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E8" w:rsidRPr="00513FCF" w:rsidRDefault="006A657E" w:rsidP="00513FCF">
      <w:pPr>
        <w:pStyle w:val="Tytu"/>
        <w:spacing w:after="240" w:line="360" w:lineRule="auto"/>
        <w:rPr>
          <w:rFonts w:cs="Arial"/>
        </w:rPr>
      </w:pPr>
      <w:r w:rsidRPr="00513FCF">
        <w:rPr>
          <w:rFonts w:cs="Arial"/>
        </w:rPr>
        <w:t>Zarządzenie n</w:t>
      </w:r>
      <w:r w:rsidR="004931E8" w:rsidRPr="00513FCF">
        <w:rPr>
          <w:rFonts w:cs="Arial"/>
        </w:rPr>
        <w:t>r 4/2021 Łódzkiego Kuratora Ośw</w:t>
      </w:r>
      <w:r w:rsidRPr="00513FCF">
        <w:rPr>
          <w:rFonts w:cs="Arial"/>
        </w:rPr>
        <w:t xml:space="preserve">iaty </w:t>
      </w:r>
    </w:p>
    <w:p w:rsidR="00E0571B" w:rsidRPr="00513FCF" w:rsidRDefault="004931E8" w:rsidP="00513FC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Znak pisma: </w:t>
      </w:r>
      <w:r w:rsidR="00E0571B" w:rsidRPr="00513FCF">
        <w:rPr>
          <w:rFonts w:ascii="Arial" w:hAnsi="Arial" w:cs="Arial"/>
          <w:sz w:val="24"/>
          <w:szCs w:val="24"/>
        </w:rPr>
        <w:t>ŁKO.WO.110z.</w:t>
      </w:r>
      <w:r w:rsidRPr="00513FCF">
        <w:rPr>
          <w:rFonts w:ascii="Arial" w:hAnsi="Arial" w:cs="Arial"/>
          <w:sz w:val="24"/>
          <w:szCs w:val="24"/>
        </w:rPr>
        <w:t>4</w:t>
      </w:r>
      <w:r w:rsidR="00E0571B" w:rsidRPr="00513FCF">
        <w:rPr>
          <w:rFonts w:ascii="Arial" w:hAnsi="Arial" w:cs="Arial"/>
          <w:sz w:val="24"/>
          <w:szCs w:val="24"/>
        </w:rPr>
        <w:t>.2021.DK</w:t>
      </w:r>
    </w:p>
    <w:p w:rsidR="00E0571B" w:rsidRPr="00513FCF" w:rsidRDefault="006A657E" w:rsidP="00513FCF">
      <w:pPr>
        <w:pStyle w:val="Nagwek2"/>
      </w:pPr>
      <w:bookmarkStart w:id="0" w:name="_GoBack"/>
      <w:r w:rsidRPr="00513FCF">
        <w:t>Zarządzenie nr 4/2021 Łód</w:t>
      </w:r>
      <w:r w:rsidR="00C11E92" w:rsidRPr="00513FCF">
        <w:t xml:space="preserve">zkiego Kuratora Oświaty z dnia </w:t>
      </w:r>
      <w:r w:rsidRPr="00513FCF">
        <w:t>27 stycznia 2021 r.</w:t>
      </w:r>
      <w:r w:rsidR="00513FCF" w:rsidRPr="00513FCF">
        <w:t xml:space="preserve"> w </w:t>
      </w:r>
      <w:r w:rsidR="00E0571B" w:rsidRPr="00513FCF">
        <w:t xml:space="preserve">sprawie powołania Komisji do spraw orderów i odznaczeń </w:t>
      </w:r>
      <w:bookmarkEnd w:id="0"/>
      <w:r w:rsidR="00E0571B" w:rsidRPr="00513FCF">
        <w:t>państwowych</w:t>
      </w:r>
      <w:r w:rsidR="00EF2C0C">
        <w:t xml:space="preserve"> </w:t>
      </w:r>
      <w:r w:rsidR="00E0571B" w:rsidRPr="00513FCF">
        <w:t>oraz ,,Medalu Komisji Edukacji Narodowej’’ w 2021 r.</w:t>
      </w:r>
    </w:p>
    <w:p w:rsidR="00E0571B" w:rsidRPr="00513FCF" w:rsidRDefault="00E0571B" w:rsidP="00513FCF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Na podstawie art. 2 ust. 3 ustawy z dnia 16 października 1992 r. o orderach i odznaczeniach </w:t>
      </w:r>
      <w:r w:rsidRPr="00513FCF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513FCF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513FCF">
        <w:rPr>
          <w:rFonts w:ascii="Arial" w:hAnsi="Arial" w:cs="Arial"/>
          <w:color w:val="000000"/>
          <w:sz w:val="24"/>
          <w:szCs w:val="24"/>
        </w:rPr>
        <w:t>. Dz. U. z 2020 r. poz. 138)</w:t>
      </w:r>
      <w:r w:rsidRPr="00513FCF">
        <w:rPr>
          <w:rFonts w:ascii="Arial" w:hAnsi="Arial" w:cs="Arial"/>
          <w:sz w:val="24"/>
          <w:szCs w:val="24"/>
        </w:rPr>
        <w:t xml:space="preserve">, § 1 rozporządzenia Prezydenta Rzeczypospolitej Polskiej z dnia 15 grudnia 2004 r. w sprawie szczegółowego trybu postępowania w sprawach o nadanie orderów i odznaczeń oraz wzorów odpowiednich dokumentów (Dz. U. Nr 277, poz. 2743 z </w:t>
      </w:r>
      <w:proofErr w:type="spellStart"/>
      <w:r w:rsidRPr="00513FCF">
        <w:rPr>
          <w:rFonts w:ascii="Arial" w:hAnsi="Arial" w:cs="Arial"/>
          <w:sz w:val="24"/>
          <w:szCs w:val="24"/>
        </w:rPr>
        <w:t>późn</w:t>
      </w:r>
      <w:proofErr w:type="spellEnd"/>
      <w:r w:rsidRPr="00513FCF">
        <w:rPr>
          <w:rFonts w:ascii="Arial" w:hAnsi="Arial" w:cs="Arial"/>
          <w:sz w:val="24"/>
          <w:szCs w:val="24"/>
        </w:rPr>
        <w:t xml:space="preserve">. zm.), § 3 ust. 1 rozporządzenia Ministra Edukacji Narodowej z dnia 20 września 2000 r. w sprawie szczegółowych zasad nadawania „Medalu Komisji Edukacji Narodowej” trybu przedstawiania wniosków, wzoru medalu, trybu jego wręczania i sposobu noszenia (Dz. U. Nr 99, poz. 1073 z </w:t>
      </w:r>
      <w:proofErr w:type="spellStart"/>
      <w:r w:rsidRPr="00513FCF">
        <w:rPr>
          <w:rFonts w:ascii="Arial" w:hAnsi="Arial" w:cs="Arial"/>
          <w:sz w:val="24"/>
          <w:szCs w:val="24"/>
        </w:rPr>
        <w:t>późn</w:t>
      </w:r>
      <w:proofErr w:type="spellEnd"/>
      <w:r w:rsidRPr="00513FCF">
        <w:rPr>
          <w:rFonts w:ascii="Arial" w:hAnsi="Arial" w:cs="Arial"/>
          <w:sz w:val="24"/>
          <w:szCs w:val="24"/>
        </w:rPr>
        <w:t xml:space="preserve">. zm.), art. 6 pkt 9 ustawy z dnia 24 maja 2000 r. o Krajowym Rejestrze Karnym </w:t>
      </w:r>
      <w:r w:rsidRPr="00513FCF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513FCF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Pr="00513FCF">
        <w:rPr>
          <w:rFonts w:ascii="Arial" w:hAnsi="Arial" w:cs="Arial"/>
          <w:color w:val="000000"/>
          <w:sz w:val="24"/>
          <w:szCs w:val="24"/>
        </w:rPr>
        <w:t>. Dz. U. z 2019 r. poz. 1158)</w:t>
      </w:r>
      <w:r w:rsidRPr="00513FCF">
        <w:rPr>
          <w:rFonts w:ascii="Arial" w:hAnsi="Arial" w:cs="Arial"/>
          <w:sz w:val="24"/>
          <w:szCs w:val="24"/>
        </w:rPr>
        <w:t xml:space="preserve"> zarządzam, co następuje: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1.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1.Powołuję Komisję do spraw orderów i odznaczeń państwowych oraz ,,Medalu Komisji Edukacji Narodowej’’ w 2021 r., zwaną dalej „Komisją”, w składzie: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513F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Andrzej Krych - </w:t>
      </w:r>
      <w:r w:rsidRPr="00513FCF">
        <w:rPr>
          <w:rFonts w:ascii="Arial" w:hAnsi="Arial" w:cs="Arial"/>
          <w:sz w:val="24"/>
          <w:szCs w:val="24"/>
        </w:rPr>
        <w:t>wicekurator;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1701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Dorota Derecka - dyrektor Wydziału Rozwoju Edukacji;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color w:val="000000"/>
          <w:sz w:val="24"/>
          <w:szCs w:val="24"/>
        </w:rPr>
        <w:t xml:space="preserve">Małgorzata Jagiełło - </w:t>
      </w:r>
      <w:r w:rsidRPr="00513FCF">
        <w:rPr>
          <w:rFonts w:ascii="Arial" w:hAnsi="Arial" w:cs="Arial"/>
          <w:sz w:val="24"/>
          <w:szCs w:val="24"/>
        </w:rPr>
        <w:t>dyrektor Wydziału Organizacyjnego;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Dorota </w:t>
      </w:r>
      <w:proofErr w:type="spellStart"/>
      <w:r w:rsidRPr="00513FCF">
        <w:rPr>
          <w:rFonts w:ascii="Arial" w:hAnsi="Arial" w:cs="Arial"/>
          <w:sz w:val="24"/>
          <w:szCs w:val="24"/>
        </w:rPr>
        <w:t>Klewer</w:t>
      </w:r>
      <w:proofErr w:type="spellEnd"/>
      <w:r w:rsidRPr="00513FCF">
        <w:rPr>
          <w:rFonts w:ascii="Arial" w:hAnsi="Arial" w:cs="Arial"/>
          <w:sz w:val="24"/>
          <w:szCs w:val="24"/>
        </w:rPr>
        <w:t xml:space="preserve"> – specjalista w Wydziale Organizacyjnym;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Ewa Sobór – dyrektor Wydziału Nadzoru Pedagogicznego;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1843"/>
        </w:tabs>
        <w:spacing w:line="360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513FCF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Tomasz Trzaskacz</w:t>
      </w:r>
      <w:r w:rsidRPr="00513FCF">
        <w:rPr>
          <w:rFonts w:ascii="Arial" w:hAnsi="Arial" w:cs="Arial"/>
          <w:color w:val="000000"/>
          <w:sz w:val="24"/>
          <w:szCs w:val="24"/>
        </w:rPr>
        <w:t xml:space="preserve"> - dyrektor Delegat</w:t>
      </w:r>
      <w:r w:rsidR="00513FCF">
        <w:rPr>
          <w:rFonts w:ascii="Arial" w:hAnsi="Arial" w:cs="Arial"/>
          <w:color w:val="000000"/>
          <w:sz w:val="24"/>
          <w:szCs w:val="24"/>
        </w:rPr>
        <w:t>ury Kuratorium Oświaty w Łodzi z </w:t>
      </w:r>
      <w:r w:rsidRPr="00513FCF">
        <w:rPr>
          <w:rFonts w:ascii="Arial" w:hAnsi="Arial" w:cs="Arial"/>
          <w:color w:val="000000"/>
          <w:sz w:val="24"/>
          <w:szCs w:val="24"/>
        </w:rPr>
        <w:t>siedzibą w Piotrkowie Trybunalskim;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FCF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Cezariusz Mostowski</w:t>
      </w:r>
      <w:r w:rsidRPr="00513F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3FCF">
        <w:rPr>
          <w:rFonts w:ascii="Arial" w:hAnsi="Arial" w:cs="Arial"/>
          <w:sz w:val="24"/>
          <w:szCs w:val="24"/>
        </w:rPr>
        <w:t>- dyrektor Delegat</w:t>
      </w:r>
      <w:r w:rsidR="00513FCF">
        <w:rPr>
          <w:rFonts w:ascii="Arial" w:hAnsi="Arial" w:cs="Arial"/>
          <w:sz w:val="24"/>
          <w:szCs w:val="24"/>
        </w:rPr>
        <w:t>ury Kuratorium Oświaty w Łodzi z </w:t>
      </w:r>
      <w:r w:rsidRPr="00513FCF">
        <w:rPr>
          <w:rFonts w:ascii="Arial" w:hAnsi="Arial" w:cs="Arial"/>
          <w:sz w:val="24"/>
          <w:szCs w:val="24"/>
        </w:rPr>
        <w:t>siedzibą w Sieradzu;</w:t>
      </w:r>
    </w:p>
    <w:p w:rsidR="00E0571B" w:rsidRPr="00513FCF" w:rsidRDefault="00E0571B" w:rsidP="00513FCF">
      <w:pPr>
        <w:pStyle w:val="Tekstpodstawowywcity2"/>
        <w:numPr>
          <w:ilvl w:val="0"/>
          <w:numId w:val="2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color w:val="000000"/>
          <w:sz w:val="24"/>
          <w:szCs w:val="24"/>
        </w:rPr>
        <w:t>Irena Lesiak -</w:t>
      </w:r>
      <w:r w:rsidRPr="00513FCF">
        <w:rPr>
          <w:rFonts w:ascii="Arial" w:hAnsi="Arial" w:cs="Arial"/>
          <w:sz w:val="24"/>
          <w:szCs w:val="24"/>
        </w:rPr>
        <w:t xml:space="preserve"> dyrektor Delegatury Kuratorium Oświaty w Łodzi z</w:t>
      </w:r>
      <w:r w:rsidRPr="00513FCF">
        <w:rPr>
          <w:rStyle w:val="greenfont1"/>
          <w:rFonts w:ascii="Arial" w:hAnsi="Arial" w:cs="Arial"/>
          <w:color w:val="000000"/>
          <w:sz w:val="24"/>
          <w:szCs w:val="24"/>
        </w:rPr>
        <w:t xml:space="preserve"> </w:t>
      </w:r>
      <w:r w:rsidRPr="00513FCF">
        <w:rPr>
          <w:rFonts w:ascii="Arial" w:hAnsi="Arial" w:cs="Arial"/>
          <w:sz w:val="24"/>
          <w:szCs w:val="24"/>
        </w:rPr>
        <w:t xml:space="preserve">siedzibą </w:t>
      </w:r>
      <w:r w:rsidR="00513FCF" w:rsidRPr="00513FCF">
        <w:rPr>
          <w:rFonts w:ascii="Arial" w:hAnsi="Arial" w:cs="Arial"/>
          <w:sz w:val="24"/>
          <w:szCs w:val="24"/>
        </w:rPr>
        <w:t>w </w:t>
      </w:r>
      <w:r w:rsidRPr="00513FCF">
        <w:rPr>
          <w:rFonts w:ascii="Arial" w:hAnsi="Arial" w:cs="Arial"/>
          <w:sz w:val="24"/>
          <w:szCs w:val="24"/>
        </w:rPr>
        <w:t>Skierniewicach.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lastRenderedPageBreak/>
        <w:t>2. W skład Komisji wchodzą również delegowani przedstawiciele związków zawodowych zrzeszających nauczycieli z terenu województwa łódzkiego:</w:t>
      </w:r>
    </w:p>
    <w:p w:rsidR="00E0571B" w:rsidRPr="00513FCF" w:rsidRDefault="00E0571B" w:rsidP="00513FCF">
      <w:pPr>
        <w:pStyle w:val="Tekstpodstawowywcity2"/>
        <w:numPr>
          <w:ilvl w:val="0"/>
          <w:numId w:val="1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Związku Nauczycielstwa Polskiego Zarządu Okręgu Łódzkiego;</w:t>
      </w:r>
    </w:p>
    <w:p w:rsidR="00E0571B" w:rsidRPr="00513FCF" w:rsidRDefault="00E0571B" w:rsidP="00513FCF">
      <w:pPr>
        <w:pStyle w:val="Tekstpodstawowywcity2"/>
        <w:numPr>
          <w:ilvl w:val="0"/>
          <w:numId w:val="1"/>
        </w:numPr>
        <w:tabs>
          <w:tab w:val="clear" w:pos="360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NSZZ ,,Solidarność” Międzyregionalnej Sekcji Oświaty i Wychowania Ziemi Łódzkiej;</w:t>
      </w:r>
    </w:p>
    <w:p w:rsidR="00E0571B" w:rsidRPr="00513FCF" w:rsidRDefault="00E0571B" w:rsidP="00513FCF">
      <w:pPr>
        <w:pStyle w:val="Tekstpodstawowywcity2"/>
        <w:numPr>
          <w:ilvl w:val="0"/>
          <w:numId w:val="1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Organizacji Związku Zawodowego ,,Rada Poradnictwa” Regionu Łódzkiego;</w:t>
      </w:r>
    </w:p>
    <w:p w:rsidR="00E0571B" w:rsidRPr="00513FCF" w:rsidRDefault="00E0571B" w:rsidP="00513FCF">
      <w:pPr>
        <w:pStyle w:val="Tekstpodstawowywcity2"/>
        <w:numPr>
          <w:ilvl w:val="0"/>
          <w:numId w:val="1"/>
        </w:numPr>
        <w:tabs>
          <w:tab w:val="clear" w:pos="360"/>
          <w:tab w:val="num" w:pos="-3119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Związku Zawodowego Pracowników Którym Pow</w:t>
      </w:r>
      <w:r w:rsidR="00513FCF">
        <w:rPr>
          <w:rFonts w:ascii="Arial" w:hAnsi="Arial" w:cs="Arial"/>
          <w:sz w:val="24"/>
          <w:szCs w:val="24"/>
        </w:rPr>
        <w:t xml:space="preserve">ierzono Stanowisko Kierownicze </w:t>
      </w:r>
      <w:r w:rsidRPr="00513FCF">
        <w:rPr>
          <w:rFonts w:ascii="Arial" w:hAnsi="Arial" w:cs="Arial"/>
          <w:sz w:val="24"/>
          <w:szCs w:val="24"/>
        </w:rPr>
        <w:t>w Oświacie;</w:t>
      </w:r>
    </w:p>
    <w:p w:rsidR="00E0571B" w:rsidRPr="00513FCF" w:rsidRDefault="00E0571B" w:rsidP="00513FCF">
      <w:pPr>
        <w:pStyle w:val="Tekstpodstawowywcity2"/>
        <w:numPr>
          <w:ilvl w:val="0"/>
          <w:numId w:val="1"/>
        </w:numPr>
        <w:tabs>
          <w:tab w:val="clear" w:pos="360"/>
          <w:tab w:val="num" w:pos="-2977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Polskiego Związku Logopedów Oddziału Łódzkiego;</w:t>
      </w:r>
    </w:p>
    <w:p w:rsidR="00E0571B" w:rsidRPr="00513FCF" w:rsidRDefault="00E0571B" w:rsidP="00513FCF">
      <w:pPr>
        <w:pStyle w:val="Tekstpodstawowywcity2"/>
        <w:numPr>
          <w:ilvl w:val="0"/>
          <w:numId w:val="1"/>
        </w:numPr>
        <w:tabs>
          <w:tab w:val="clear" w:pos="360"/>
          <w:tab w:val="num" w:pos="-2977"/>
        </w:tabs>
        <w:spacing w:line="36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Wolnego Związku Zawodowego ,,Forum – Oświata” Łódzkiego Zarządu Wojewódzkiego.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3. Przedstawiciele związków zawodowych, o których mowa w ust. 2 wchodzą w skład Komisji po przedstawieniu upoważnienia do reprezentowania związku w pracach Komisji.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4. Związki zawodowe, o których mowa w ust. 2 są reprezentowane wyłącznie przez jednego przedstawiciela. </w:t>
      </w:r>
    </w:p>
    <w:p w:rsidR="006A657E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 xml:space="preserve">§ 2. 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Na przewodniczącego Komisji powołuję </w:t>
      </w:r>
      <w:r w:rsidRPr="00513FCF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Andrzeja Krycha</w:t>
      </w:r>
      <w:r w:rsidRPr="00513FCF">
        <w:rPr>
          <w:rFonts w:ascii="Arial" w:hAnsi="Arial" w:cs="Arial"/>
          <w:sz w:val="24"/>
          <w:szCs w:val="24"/>
        </w:rPr>
        <w:t>.</w:t>
      </w:r>
    </w:p>
    <w:p w:rsidR="006A657E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 xml:space="preserve">§ 3. 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Na sekretarza Komisji powołuję Dorotę </w:t>
      </w:r>
      <w:proofErr w:type="spellStart"/>
      <w:r w:rsidRPr="00513FCF">
        <w:rPr>
          <w:rFonts w:ascii="Arial" w:hAnsi="Arial" w:cs="Arial"/>
          <w:sz w:val="24"/>
          <w:szCs w:val="24"/>
        </w:rPr>
        <w:t>Klewer</w:t>
      </w:r>
      <w:proofErr w:type="spellEnd"/>
      <w:r w:rsidRPr="00513FCF">
        <w:rPr>
          <w:rFonts w:ascii="Arial" w:hAnsi="Arial" w:cs="Arial"/>
          <w:sz w:val="24"/>
          <w:szCs w:val="24"/>
        </w:rPr>
        <w:t>.</w:t>
      </w:r>
    </w:p>
    <w:p w:rsidR="006A657E" w:rsidRPr="00513FCF" w:rsidRDefault="00E0571B" w:rsidP="00513FCF">
      <w:pPr>
        <w:tabs>
          <w:tab w:val="left" w:pos="-142"/>
        </w:tabs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4.</w:t>
      </w:r>
      <w:r w:rsidRPr="00513FCF">
        <w:rPr>
          <w:rFonts w:ascii="Arial" w:hAnsi="Arial" w:cs="Arial"/>
          <w:sz w:val="24"/>
          <w:szCs w:val="24"/>
        </w:rPr>
        <w:t xml:space="preserve"> </w:t>
      </w:r>
    </w:p>
    <w:p w:rsidR="00E0571B" w:rsidRPr="00513FCF" w:rsidRDefault="00E0571B" w:rsidP="00513FCF">
      <w:pPr>
        <w:tabs>
          <w:tab w:val="left" w:pos="-142"/>
        </w:tabs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Komisja dokonuje oceny merytorycznej wniosków, prawidłowo przygotowanych pod względem formalnym i złożonych w Kuratorium Oświaty w Łodzi w uprzednio wyznaczonym terminie.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 xml:space="preserve">§ 5. 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1. Posiedzenie Komisji otwiera i zamyka Przewodniczący.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2. Przewodniczący stwierdza obecność członków Komisji.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3. Posiedzenie Komisji jest ważne, gdy bierze w nim udział co najmniej 2/3 członków wskazanych w § 1 ust. 1 i 2.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 xml:space="preserve">§ 6. 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1. Komisja podejmuje rozstrzygnięcia co do opinii w stosunku do poszczególnych wniosków na zasadzie </w:t>
      </w:r>
      <w:proofErr w:type="spellStart"/>
      <w:r w:rsidRPr="00513FCF">
        <w:rPr>
          <w:rFonts w:ascii="Arial" w:hAnsi="Arial" w:cs="Arial"/>
          <w:sz w:val="24"/>
          <w:szCs w:val="24"/>
        </w:rPr>
        <w:t>consensusu</w:t>
      </w:r>
      <w:proofErr w:type="spellEnd"/>
      <w:r w:rsidRPr="00513FCF">
        <w:rPr>
          <w:rFonts w:ascii="Arial" w:hAnsi="Arial" w:cs="Arial"/>
          <w:sz w:val="24"/>
          <w:szCs w:val="24"/>
        </w:rPr>
        <w:t>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2. W przypadku niemożliwości podjęcia rozstrzygnięcia w trybie określonym w ust.1, przewodniczący Komisji zarządza głosowanie w przedmiocie treści opinii Komisji.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lastRenderedPageBreak/>
        <w:t xml:space="preserve">3. Głosowanie jest jawne, a treść opinii ustalana jest zwykłą większością głosów obecnych na posiedzeniu członków Komisji. 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4. Komisja podejmuje opinię pozytywną lub negatywną.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7.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Z przebiegu posiedzenia Komisji osoba wskazana w § 3 Zarządzenia sporządza protokół zawierający w szczególności:</w:t>
      </w:r>
    </w:p>
    <w:p w:rsidR="00E0571B" w:rsidRPr="00513FCF" w:rsidRDefault="00E0571B" w:rsidP="00513FCF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datę i miejsce posiedzenia Komisji;</w:t>
      </w:r>
    </w:p>
    <w:p w:rsidR="00E0571B" w:rsidRPr="00513FCF" w:rsidRDefault="00E0571B" w:rsidP="00513FCF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imiona i nazwiska członków uczestniczących w posiedzeniu Komisji;</w:t>
      </w:r>
    </w:p>
    <w:p w:rsidR="00E0571B" w:rsidRPr="00513FCF" w:rsidRDefault="00E0571B" w:rsidP="00513FCF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listy wniosków zaopiniowanych pozytywnie przez Komisję, </w:t>
      </w:r>
    </w:p>
    <w:p w:rsidR="00E0571B" w:rsidRPr="00513FCF" w:rsidRDefault="00E0571B" w:rsidP="00513FCF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podpisy członków Komisji.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8.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Protokół, o którym mowa w § 7 podpisany przez Przewodniczącego i Sekretarza, Przewodniczący przekazuje niezwłocznie Łódzkiemu Kuratorowi Oświaty.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9.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W sprawach dotyczących prac Komisji nieuregulowanych w niniejszym zarządzeniu decyduje Komisja w drodze głosowania, zwykłą większością głosów obecnych na posiedzeniu członków.</w:t>
      </w:r>
    </w:p>
    <w:p w:rsidR="006A657E" w:rsidRPr="00513FCF" w:rsidRDefault="00E0571B" w:rsidP="00513F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10.</w:t>
      </w:r>
    </w:p>
    <w:p w:rsidR="00E0571B" w:rsidRPr="00513FCF" w:rsidRDefault="00E0571B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1.</w:t>
      </w:r>
      <w:r w:rsidRPr="00513FCF">
        <w:rPr>
          <w:rFonts w:ascii="Arial" w:hAnsi="Arial" w:cs="Arial"/>
          <w:b/>
          <w:sz w:val="24"/>
          <w:szCs w:val="24"/>
        </w:rPr>
        <w:t xml:space="preserve"> </w:t>
      </w:r>
      <w:r w:rsidRPr="00513FCF">
        <w:rPr>
          <w:rFonts w:ascii="Arial" w:hAnsi="Arial" w:cs="Arial"/>
          <w:sz w:val="24"/>
          <w:szCs w:val="24"/>
        </w:rPr>
        <w:t>Łódzki Kurator Oświaty, po zapoznaniu się z opinią Komisji zatwierdza ostateczną listę nauczycieli, których wnioski o nadanie orderów i odznaczeń państwowych oraz ,,Medalu Komisji Edukacji Narodowej’’ zostały zaopiniowane pozytywnie.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2. Lista, o której mowa w ust. 1, jest ostateczna.</w:t>
      </w:r>
    </w:p>
    <w:p w:rsidR="006A657E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11.</w:t>
      </w:r>
    </w:p>
    <w:p w:rsidR="00E0571B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Nadzór na pracami Komisji sprawuje Łódzki Kurator Oświaty.</w:t>
      </w:r>
    </w:p>
    <w:p w:rsidR="006A657E" w:rsidRPr="00513FCF" w:rsidRDefault="00E0571B" w:rsidP="00513FCF">
      <w:pPr>
        <w:pStyle w:val="Tekstpodstawowywcity2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513FCF">
        <w:rPr>
          <w:rFonts w:ascii="Arial" w:hAnsi="Arial" w:cs="Arial"/>
          <w:b/>
          <w:sz w:val="24"/>
          <w:szCs w:val="24"/>
        </w:rPr>
        <w:t>§ 12.</w:t>
      </w:r>
    </w:p>
    <w:p w:rsidR="00606218" w:rsidRPr="00513FCF" w:rsidRDefault="00E0571B" w:rsidP="00513FCF">
      <w:pPr>
        <w:pStyle w:val="Tekstpodstawowywcity2"/>
        <w:spacing w:after="36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>Zarządzenie wchodzi w życie z dniem podpisania.</w:t>
      </w:r>
    </w:p>
    <w:p w:rsidR="00606218" w:rsidRPr="00513FCF" w:rsidRDefault="00606218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Łódzki Kurator Oświaty </w:t>
      </w:r>
    </w:p>
    <w:p w:rsidR="00606218" w:rsidRDefault="00606218" w:rsidP="00513FCF">
      <w:pPr>
        <w:spacing w:line="360" w:lineRule="auto"/>
        <w:rPr>
          <w:rFonts w:ascii="Arial" w:hAnsi="Arial" w:cs="Arial"/>
          <w:sz w:val="24"/>
          <w:szCs w:val="24"/>
        </w:rPr>
      </w:pPr>
      <w:r w:rsidRPr="00513FCF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513FCF">
        <w:rPr>
          <w:rFonts w:ascii="Arial" w:hAnsi="Arial" w:cs="Arial"/>
          <w:sz w:val="24"/>
          <w:szCs w:val="24"/>
        </w:rPr>
        <w:t>Flajszer</w:t>
      </w:r>
      <w:proofErr w:type="spellEnd"/>
      <w:r w:rsidRPr="00513FCF">
        <w:rPr>
          <w:rFonts w:ascii="Arial" w:hAnsi="Arial" w:cs="Arial"/>
          <w:sz w:val="24"/>
          <w:szCs w:val="24"/>
        </w:rPr>
        <w:t xml:space="preserve"> </w:t>
      </w:r>
    </w:p>
    <w:p w:rsidR="00EF2C0C" w:rsidRPr="00513FCF" w:rsidRDefault="00EF2C0C" w:rsidP="00513FC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F2C0C" w:rsidRPr="0051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0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BF0BAD"/>
    <w:multiLevelType w:val="hybridMultilevel"/>
    <w:tmpl w:val="C9007D5C"/>
    <w:lvl w:ilvl="0" w:tplc="8C8E87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226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1B"/>
    <w:rsid w:val="004931E8"/>
    <w:rsid w:val="00513FCF"/>
    <w:rsid w:val="00606218"/>
    <w:rsid w:val="006A657E"/>
    <w:rsid w:val="0095206F"/>
    <w:rsid w:val="00C11E92"/>
    <w:rsid w:val="00D6618F"/>
    <w:rsid w:val="00E0571B"/>
    <w:rsid w:val="00EE635B"/>
    <w:rsid w:val="00EF2C0C"/>
    <w:rsid w:val="00F11F2D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F454"/>
  <w15:chartTrackingRefBased/>
  <w15:docId w15:val="{1608173E-A796-4625-885C-3A0323B4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7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71B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FCF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71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0571B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0571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greenfont1">
    <w:name w:val="greenfont1"/>
    <w:rsid w:val="00E0571B"/>
    <w:rPr>
      <w:rFonts w:ascii="Verdana" w:hAnsi="Verdana" w:hint="default"/>
      <w:color w:val="009900"/>
      <w:sz w:val="16"/>
      <w:szCs w:val="16"/>
    </w:rPr>
  </w:style>
  <w:style w:type="character" w:styleId="Pogrubienie">
    <w:name w:val="Strong"/>
    <w:uiPriority w:val="22"/>
    <w:qFormat/>
    <w:rsid w:val="00E0571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13FCF"/>
    <w:pPr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FCF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3FCF"/>
    <w:rPr>
      <w:rFonts w:ascii="Arial" w:eastAsiaTheme="majorEastAsia" w:hAnsi="Arial" w:cstheme="majorBidi"/>
      <w:b/>
      <w:color w:val="000000" w:themeColor="text1"/>
      <w:sz w:val="24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F2C0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EF2C0C"/>
    <w:pPr>
      <w:spacing w:after="100"/>
      <w:ind w:left="280"/>
    </w:pPr>
  </w:style>
  <w:style w:type="character" w:styleId="Hipercze">
    <w:name w:val="Hyperlink"/>
    <w:basedOn w:val="Domylnaczcionkaakapitu"/>
    <w:uiPriority w:val="99"/>
    <w:unhideWhenUsed/>
    <w:rsid w:val="00EF2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AD94-9290-4265-96AB-ED83B7DF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4 w sprawie powołania Komisji do spraw orderów i odznaczeń </dc:title>
  <dc:subject/>
  <dc:creator>Kuratorium Oświaty w Łodzi</dc:creator>
  <cp:keywords/>
  <dc:description/>
  <cp:lastModifiedBy>AP</cp:lastModifiedBy>
  <cp:revision>2</cp:revision>
  <dcterms:created xsi:type="dcterms:W3CDTF">2021-02-09T12:44:00Z</dcterms:created>
  <dcterms:modified xsi:type="dcterms:W3CDTF">2021-02-09T12:44:00Z</dcterms:modified>
</cp:coreProperties>
</file>