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4D" w:rsidRPr="003073F9" w:rsidRDefault="0046004D" w:rsidP="00CD415A">
      <w:pPr>
        <w:pStyle w:val="Tytu"/>
        <w:spacing w:before="0" w:line="360" w:lineRule="auto"/>
        <w:jc w:val="left"/>
        <w:rPr>
          <w:rFonts w:ascii="Arial" w:hAnsi="Arial" w:cs="Arial"/>
          <w:sz w:val="28"/>
          <w:szCs w:val="28"/>
        </w:rPr>
      </w:pPr>
      <w:r w:rsidRPr="003073F9">
        <w:rPr>
          <w:rFonts w:ascii="Arial" w:hAnsi="Arial" w:cs="Arial"/>
          <w:sz w:val="28"/>
          <w:szCs w:val="28"/>
        </w:rPr>
        <w:t>Z</w:t>
      </w:r>
      <w:r w:rsidR="007951F4" w:rsidRPr="003073F9">
        <w:rPr>
          <w:rFonts w:ascii="Arial" w:hAnsi="Arial" w:cs="Arial"/>
          <w:sz w:val="28"/>
          <w:szCs w:val="28"/>
        </w:rPr>
        <w:t>arządzenie nr</w:t>
      </w:r>
      <w:r w:rsidRPr="003073F9">
        <w:rPr>
          <w:rFonts w:ascii="Arial" w:hAnsi="Arial" w:cs="Arial"/>
          <w:sz w:val="28"/>
          <w:szCs w:val="28"/>
        </w:rPr>
        <w:t xml:space="preserve"> </w:t>
      </w:r>
      <w:r w:rsidR="002A2278" w:rsidRPr="003073F9">
        <w:rPr>
          <w:rFonts w:ascii="Arial" w:hAnsi="Arial" w:cs="Arial"/>
          <w:sz w:val="28"/>
          <w:szCs w:val="28"/>
        </w:rPr>
        <w:t>129/</w:t>
      </w:r>
      <w:r w:rsidRPr="003073F9">
        <w:rPr>
          <w:rFonts w:ascii="Arial" w:hAnsi="Arial" w:cs="Arial"/>
          <w:sz w:val="28"/>
          <w:szCs w:val="28"/>
        </w:rPr>
        <w:t>2020</w:t>
      </w:r>
      <w:r w:rsidR="007951F4" w:rsidRPr="003073F9">
        <w:rPr>
          <w:rFonts w:ascii="Arial" w:hAnsi="Arial" w:cs="Arial"/>
          <w:sz w:val="28"/>
          <w:szCs w:val="28"/>
        </w:rPr>
        <w:t xml:space="preserve"> </w:t>
      </w:r>
      <w:bookmarkStart w:id="0" w:name="_Hlk57892810"/>
      <w:r w:rsidR="00CD415A">
        <w:rPr>
          <w:rFonts w:ascii="Arial" w:hAnsi="Arial" w:cs="Arial"/>
          <w:sz w:val="28"/>
          <w:szCs w:val="28"/>
        </w:rPr>
        <w:t>Łódzkiego Kuratora O</w:t>
      </w:r>
      <w:r w:rsidR="00CD415A" w:rsidRPr="003073F9">
        <w:rPr>
          <w:rFonts w:ascii="Arial" w:hAnsi="Arial" w:cs="Arial"/>
          <w:sz w:val="28"/>
          <w:szCs w:val="28"/>
        </w:rPr>
        <w:t>światy</w:t>
      </w:r>
    </w:p>
    <w:bookmarkEnd w:id="0"/>
    <w:p w:rsidR="007951F4" w:rsidRPr="00425457" w:rsidRDefault="007951F4" w:rsidP="00CD415A">
      <w:pPr>
        <w:pStyle w:val="Stopka"/>
        <w:tabs>
          <w:tab w:val="left" w:pos="708"/>
        </w:tabs>
        <w:spacing w:after="240" w:line="360" w:lineRule="auto"/>
        <w:rPr>
          <w:rFonts w:ascii="Arial" w:hAnsi="Arial" w:cs="Arial"/>
          <w:b/>
          <w:szCs w:val="24"/>
        </w:rPr>
      </w:pPr>
      <w:r w:rsidRPr="00425457">
        <w:rPr>
          <w:rFonts w:ascii="Arial" w:hAnsi="Arial" w:cs="Arial"/>
          <w:szCs w:val="24"/>
        </w:rPr>
        <w:t>Znak pisma: ŁKO.SOiN.</w:t>
      </w:r>
      <w:r w:rsidR="00CD415A">
        <w:rPr>
          <w:rFonts w:ascii="Arial" w:hAnsi="Arial" w:cs="Arial"/>
          <w:szCs w:val="24"/>
        </w:rPr>
        <w:t>110z.129.2020.AB</w:t>
      </w:r>
      <w:bookmarkStart w:id="1" w:name="_GoBack"/>
      <w:bookmarkEnd w:id="1"/>
    </w:p>
    <w:p w:rsidR="0046004D" w:rsidRPr="00425457" w:rsidRDefault="007951F4" w:rsidP="00CD415A">
      <w:pPr>
        <w:pStyle w:val="Nagweknr2"/>
      </w:pPr>
      <w:r w:rsidRPr="00425457">
        <w:t xml:space="preserve">Zarządzenie nr 129/2020 Łódzkiego Kuratora Oświaty z dnia 21 grudnia 2020 roku </w:t>
      </w:r>
      <w:r w:rsidR="0046004D" w:rsidRPr="00425457">
        <w:t>w sprawie utworzenia, organizacji i funkcjonowania Stałego Dyżuru Łódzkiego Kuratora Oświaty na potrzeby podwyższania gotowości obronnej państwa oraz uruchamiania realizacji zadań obronnych wynikających z wyższych</w:t>
      </w:r>
      <w:r w:rsidR="00425457">
        <w:t xml:space="preserve"> </w:t>
      </w:r>
      <w:r w:rsidR="0046004D" w:rsidRPr="00425457">
        <w:t xml:space="preserve">stanów gotowości obronnej państwa </w:t>
      </w:r>
    </w:p>
    <w:p w:rsidR="0046004D" w:rsidRPr="00425457" w:rsidRDefault="0046004D" w:rsidP="00CD415A">
      <w:pPr>
        <w:spacing w:after="240" w:line="360" w:lineRule="auto"/>
        <w:rPr>
          <w:rFonts w:ascii="Arial" w:hAnsi="Arial" w:cs="Arial"/>
        </w:rPr>
      </w:pPr>
      <w:r w:rsidRPr="00425457">
        <w:rPr>
          <w:rFonts w:ascii="Arial" w:hAnsi="Arial" w:cs="Arial"/>
        </w:rPr>
        <w:t xml:space="preserve">Na podstawie art. 18 ust. 4 </w:t>
      </w:r>
      <w:r w:rsidRPr="00425457">
        <w:rPr>
          <w:rFonts w:ascii="Arial" w:hAnsi="Arial" w:cs="Arial"/>
          <w:bCs/>
        </w:rPr>
        <w:t xml:space="preserve">ustawy z dnia 21 listopada 1967 r. o powszechnym obowiązku obrony Rzeczypospolitej Polskiej (tj. </w:t>
      </w:r>
      <w:r w:rsidRPr="00425457">
        <w:rPr>
          <w:rFonts w:ascii="Arial" w:hAnsi="Arial" w:cs="Arial"/>
          <w:bCs/>
          <w:kern w:val="1"/>
        </w:rPr>
        <w:t>Dz.</w:t>
      </w:r>
      <w:r w:rsidR="00A03BC7" w:rsidRPr="00425457">
        <w:rPr>
          <w:rFonts w:ascii="Arial" w:hAnsi="Arial" w:cs="Arial"/>
          <w:bCs/>
          <w:kern w:val="1"/>
        </w:rPr>
        <w:t xml:space="preserve"> </w:t>
      </w:r>
      <w:r w:rsidR="00CD415A">
        <w:rPr>
          <w:rFonts w:ascii="Arial" w:hAnsi="Arial" w:cs="Arial"/>
          <w:bCs/>
          <w:kern w:val="1"/>
        </w:rPr>
        <w:t xml:space="preserve">U. z 2019 poz. 1541 z </w:t>
      </w:r>
      <w:proofErr w:type="spellStart"/>
      <w:r w:rsidR="00CD415A">
        <w:rPr>
          <w:rFonts w:ascii="Arial" w:hAnsi="Arial" w:cs="Arial"/>
          <w:bCs/>
          <w:kern w:val="1"/>
        </w:rPr>
        <w:t>późn</w:t>
      </w:r>
      <w:proofErr w:type="spellEnd"/>
      <w:r w:rsidR="00CD415A">
        <w:rPr>
          <w:rFonts w:ascii="Arial" w:hAnsi="Arial" w:cs="Arial"/>
          <w:bCs/>
          <w:kern w:val="1"/>
        </w:rPr>
        <w:t>. zm.</w:t>
      </w:r>
      <w:r w:rsidRPr="00425457">
        <w:rPr>
          <w:rFonts w:ascii="Arial" w:hAnsi="Arial" w:cs="Arial"/>
          <w:bCs/>
          <w:kern w:val="1"/>
        </w:rPr>
        <w:t xml:space="preserve">), art.15-17 ustawy z dnia 10 czerwca 2016 r. o działaniach antyterrorystycznych </w:t>
      </w:r>
      <w:r w:rsidR="00A03BC7" w:rsidRPr="00425457">
        <w:rPr>
          <w:rFonts w:ascii="Arial" w:hAnsi="Arial" w:cs="Arial"/>
          <w:bCs/>
          <w:kern w:val="1"/>
        </w:rPr>
        <w:t>(</w:t>
      </w:r>
      <w:r w:rsidRPr="00425457">
        <w:rPr>
          <w:rFonts w:ascii="Arial" w:hAnsi="Arial" w:cs="Arial"/>
          <w:bCs/>
          <w:kern w:val="1"/>
        </w:rPr>
        <w:t>tj. Dz.</w:t>
      </w:r>
      <w:r w:rsidR="00A03BC7" w:rsidRPr="00425457">
        <w:rPr>
          <w:rFonts w:ascii="Arial" w:hAnsi="Arial" w:cs="Arial"/>
          <w:bCs/>
          <w:kern w:val="1"/>
        </w:rPr>
        <w:t xml:space="preserve"> </w:t>
      </w:r>
      <w:r w:rsidRPr="00425457">
        <w:rPr>
          <w:rFonts w:ascii="Arial" w:hAnsi="Arial" w:cs="Arial"/>
          <w:bCs/>
          <w:kern w:val="1"/>
        </w:rPr>
        <w:t xml:space="preserve">U z 2019 poz. 796) w związku z art. 14 ust. 6 pkt 6 </w:t>
      </w:r>
      <w:r w:rsidRPr="00425457">
        <w:rPr>
          <w:rFonts w:ascii="Arial" w:hAnsi="Arial" w:cs="Arial"/>
          <w:bCs/>
        </w:rPr>
        <w:t>ustawy z dnia 26 kwietnia 2007 r. o zarządzaniu kryzysowym (</w:t>
      </w:r>
      <w:r w:rsidRPr="00425457">
        <w:rPr>
          <w:rFonts w:ascii="Arial" w:hAnsi="Arial" w:cs="Arial"/>
          <w:bCs/>
          <w:kern w:val="1"/>
        </w:rPr>
        <w:t>tj. Dz.</w:t>
      </w:r>
      <w:r w:rsidR="00A03BC7" w:rsidRPr="00425457">
        <w:rPr>
          <w:rFonts w:ascii="Arial" w:hAnsi="Arial" w:cs="Arial"/>
          <w:bCs/>
          <w:kern w:val="1"/>
        </w:rPr>
        <w:t xml:space="preserve"> </w:t>
      </w:r>
      <w:r w:rsidRPr="00425457">
        <w:rPr>
          <w:rFonts w:ascii="Arial" w:hAnsi="Arial" w:cs="Arial"/>
          <w:bCs/>
          <w:kern w:val="1"/>
        </w:rPr>
        <w:t xml:space="preserve">U. z 2020 poz. 1856) oraz </w:t>
      </w:r>
      <w:r w:rsidRPr="00425457">
        <w:rPr>
          <w:rFonts w:ascii="Arial" w:hAnsi="Arial" w:cs="Arial"/>
        </w:rPr>
        <w:t xml:space="preserve">§ 8 ust. 2 pkt 3 </w:t>
      </w:r>
      <w:r w:rsidRPr="00425457">
        <w:rPr>
          <w:rFonts w:ascii="Arial" w:hAnsi="Arial" w:cs="Arial"/>
          <w:bCs/>
        </w:rPr>
        <w:t>rozporządzenia Rady Ministrów z dnia 21 września 2004 r. w sprawie gotowości obronnej państwa (</w:t>
      </w:r>
      <w:r w:rsidRPr="00425457">
        <w:rPr>
          <w:rFonts w:ascii="Arial" w:hAnsi="Arial" w:cs="Arial"/>
          <w:bCs/>
          <w:kern w:val="1"/>
        </w:rPr>
        <w:t>Dz. U. z 2004 r., nr 219, poz. 2218)</w:t>
      </w:r>
      <w:r w:rsidR="00A03BC7" w:rsidRPr="00425457">
        <w:rPr>
          <w:rFonts w:ascii="Arial" w:hAnsi="Arial" w:cs="Arial"/>
          <w:bCs/>
          <w:kern w:val="1"/>
        </w:rPr>
        <w:t xml:space="preserve">, </w:t>
      </w:r>
      <w:r w:rsidRPr="00425457">
        <w:rPr>
          <w:rFonts w:ascii="Arial" w:hAnsi="Arial" w:cs="Arial"/>
          <w:bCs/>
        </w:rPr>
        <w:t xml:space="preserve">§ 1-6 rozporządzenia Prezesa Rady Ministrów </w:t>
      </w:r>
      <w:r w:rsidRPr="00425457">
        <w:rPr>
          <w:rFonts w:ascii="Arial" w:hAnsi="Arial" w:cs="Arial"/>
        </w:rPr>
        <w:t xml:space="preserve">z dnia 25 lipca 2016 r. </w:t>
      </w:r>
      <w:r w:rsidRPr="00425457">
        <w:rPr>
          <w:rFonts w:ascii="Arial" w:hAnsi="Arial" w:cs="Arial"/>
          <w:bCs/>
        </w:rPr>
        <w:t xml:space="preserve">w sprawie zakresu przedsięwzięć wykonywanych w poszczególnych stopniach alarmowych i stopniach alarmowych CRP (DZ. U. z 2016 r., poz. 1101) </w:t>
      </w:r>
      <w:r w:rsidRPr="00425457">
        <w:rPr>
          <w:rFonts w:ascii="Arial" w:hAnsi="Arial" w:cs="Arial"/>
        </w:rPr>
        <w:t xml:space="preserve">oraz zarządzenie nr 139/2017 Wojewody Łódzkiego </w:t>
      </w:r>
      <w:r w:rsidRPr="00425457">
        <w:rPr>
          <w:rFonts w:ascii="Arial" w:hAnsi="Arial" w:cs="Arial"/>
          <w:bCs/>
        </w:rPr>
        <w:t>w sprawie utworzenia, organizacji</w:t>
      </w:r>
      <w:r w:rsidR="00A03BC7" w:rsidRPr="00425457">
        <w:rPr>
          <w:rFonts w:ascii="Arial" w:hAnsi="Arial" w:cs="Arial"/>
          <w:bCs/>
        </w:rPr>
        <w:t xml:space="preserve"> </w:t>
      </w:r>
      <w:r w:rsidRPr="00425457">
        <w:rPr>
          <w:rFonts w:ascii="Arial" w:hAnsi="Arial" w:cs="Arial"/>
          <w:bCs/>
        </w:rPr>
        <w:t xml:space="preserve">i funkcjonowania Systemu Stałych Dyżurów </w:t>
      </w:r>
      <w:r w:rsidRPr="00425457">
        <w:rPr>
          <w:rFonts w:ascii="Arial" w:hAnsi="Arial" w:cs="Arial"/>
        </w:rPr>
        <w:t>Wojewody Łódzkiego</w:t>
      </w:r>
      <w:r w:rsidRPr="00425457">
        <w:rPr>
          <w:rFonts w:ascii="Arial" w:hAnsi="Arial" w:cs="Arial"/>
          <w:bCs/>
        </w:rPr>
        <w:t xml:space="preserve"> na potrzeby podwyższania gotowości obronnej państwa oraz uruchamiania realizacji zadań obronnych wynikających z wyższych stanów gotowości obronnej państwa</w:t>
      </w:r>
      <w:r w:rsidRPr="00425457">
        <w:rPr>
          <w:rFonts w:ascii="Arial" w:hAnsi="Arial" w:cs="Arial"/>
        </w:rPr>
        <w:t>,</w:t>
      </w:r>
      <w:r w:rsidR="00425457">
        <w:rPr>
          <w:rFonts w:ascii="Arial" w:hAnsi="Arial" w:cs="Arial"/>
        </w:rPr>
        <w:t xml:space="preserve"> </w:t>
      </w:r>
      <w:r w:rsidRPr="00425457">
        <w:rPr>
          <w:rFonts w:ascii="Arial" w:hAnsi="Arial" w:cs="Arial"/>
        </w:rPr>
        <w:t>zarządzam, co następuje: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t>§ 1.</w:t>
      </w:r>
    </w:p>
    <w:p w:rsidR="0046004D" w:rsidRPr="00425457" w:rsidRDefault="0046004D" w:rsidP="00CD415A">
      <w:pPr>
        <w:spacing w:after="240" w:line="360" w:lineRule="auto"/>
        <w:rPr>
          <w:rFonts w:ascii="Arial" w:hAnsi="Arial" w:cs="Arial"/>
        </w:rPr>
      </w:pPr>
      <w:r w:rsidRPr="00425457">
        <w:rPr>
          <w:rFonts w:ascii="Arial" w:hAnsi="Arial" w:cs="Arial"/>
        </w:rPr>
        <w:t xml:space="preserve">Na potrzeby wprowadzenia wyższych stanów gotowości obronnej państwa oraz przekazywania treści informacji i poleceń upoważnionych organów związanych z uruchamianiem realizacji zadań ujętych w Planie Reagowania Obronnego Rzeczypospolitej Polskiej, w planach operacyjnych funkcjonowania jednostek organizacyjnych administracji publicznej w warunkach zewnętrznego zagrożenia bezpieczeństwa państwa i w czasie wojny oraz zadań ujętych w wykazie przedsięwzięć i procedur systemu zarządzania kryzysowego, w tym przekazywania zarządzenia o wprowadzeniu, zmianie i odwołaniu stopni alarmowych, </w:t>
      </w:r>
      <w:r w:rsidRPr="00425457">
        <w:rPr>
          <w:rFonts w:ascii="Arial" w:hAnsi="Arial" w:cs="Arial"/>
          <w:bCs/>
        </w:rPr>
        <w:t xml:space="preserve">organizuje się w </w:t>
      </w:r>
      <w:r w:rsidRPr="00425457">
        <w:rPr>
          <w:rFonts w:ascii="Arial" w:hAnsi="Arial" w:cs="Arial"/>
        </w:rPr>
        <w:t>Kuratorium Oświaty w Łodzi Stały Dyżur</w:t>
      </w:r>
      <w:r w:rsidRPr="00425457">
        <w:rPr>
          <w:rFonts w:ascii="Arial" w:hAnsi="Arial" w:cs="Arial"/>
          <w:bCs/>
          <w:i/>
        </w:rPr>
        <w:t xml:space="preserve"> </w:t>
      </w:r>
      <w:r w:rsidRPr="00425457">
        <w:rPr>
          <w:rFonts w:ascii="Arial" w:hAnsi="Arial" w:cs="Arial"/>
          <w:bCs/>
        </w:rPr>
        <w:t>Łódzkiego</w:t>
      </w:r>
      <w:r w:rsidR="00425457">
        <w:rPr>
          <w:rFonts w:ascii="Arial" w:hAnsi="Arial" w:cs="Arial"/>
          <w:bCs/>
        </w:rPr>
        <w:t xml:space="preserve"> </w:t>
      </w:r>
      <w:r w:rsidRPr="00425457">
        <w:rPr>
          <w:rFonts w:ascii="Arial" w:hAnsi="Arial" w:cs="Arial"/>
          <w:bCs/>
        </w:rPr>
        <w:t>Kuratora Oświaty</w:t>
      </w:r>
      <w:r w:rsidRPr="00425457">
        <w:rPr>
          <w:rFonts w:ascii="Arial" w:hAnsi="Arial" w:cs="Arial"/>
        </w:rPr>
        <w:t>.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lastRenderedPageBreak/>
        <w:t>§  2.</w:t>
      </w:r>
    </w:p>
    <w:p w:rsidR="0046004D" w:rsidRPr="00425457" w:rsidRDefault="0046004D" w:rsidP="00CD415A">
      <w:pPr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 w:rsidRPr="00425457">
        <w:rPr>
          <w:rFonts w:ascii="Arial" w:hAnsi="Arial" w:cs="Arial"/>
        </w:rPr>
        <w:t>Stały Dyżur</w:t>
      </w:r>
      <w:r w:rsidRPr="00425457">
        <w:rPr>
          <w:rFonts w:ascii="Arial" w:hAnsi="Arial" w:cs="Arial"/>
          <w:bCs/>
          <w:i/>
        </w:rPr>
        <w:t xml:space="preserve"> </w:t>
      </w:r>
      <w:r w:rsidRPr="00425457">
        <w:rPr>
          <w:rFonts w:ascii="Arial" w:hAnsi="Arial" w:cs="Arial"/>
        </w:rPr>
        <w:t>wprowadza/uruchamia się:</w:t>
      </w:r>
    </w:p>
    <w:p w:rsidR="0046004D" w:rsidRPr="00425457" w:rsidRDefault="0046004D" w:rsidP="00CD415A">
      <w:pPr>
        <w:pStyle w:val="Teksttreci0"/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na potrzeby podwyższania gotowości obronnej państwa oraz realizacji zadań wynikających z wyższych stanów gotowości obronności państwa;</w:t>
      </w:r>
    </w:p>
    <w:p w:rsidR="0046004D" w:rsidRPr="00425457" w:rsidRDefault="0046004D" w:rsidP="00CD415A">
      <w:pPr>
        <w:pStyle w:val="Teksttreci0"/>
        <w:keepNext/>
        <w:keepLines/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w pełnym lub ograniczonym zakresie na polecenie Łódzkiego Kuratora Oświaty lub na polecenie osoby przez niego upoważnionej, po otrzymaniu z Łódzkiego Urzędu Wojewódzkiego w Łodzi - Wojewódzkiego Centrum Zarządzania Kryzysowego, który jest organem pełniącym funkcję Stałego Dyżuru Wojewody Łódzkiego, informacji/sygnału o konieczności uruchomienia/rozwinięcia Stałego Dyżuru;</w:t>
      </w:r>
    </w:p>
    <w:p w:rsidR="0046004D" w:rsidRPr="00425457" w:rsidRDefault="0046004D" w:rsidP="00CD415A">
      <w:pPr>
        <w:pStyle w:val="Teksttreci0"/>
        <w:keepNext/>
        <w:keepLines/>
        <w:numPr>
          <w:ilvl w:val="0"/>
          <w:numId w:val="3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w celu realizacji zadań szkoleniowo-treningowych oraz ćwiczeń obronnych.</w:t>
      </w:r>
    </w:p>
    <w:p w:rsidR="00D101D8" w:rsidRPr="00425457" w:rsidRDefault="0046004D" w:rsidP="00CD415A">
      <w:pPr>
        <w:keepNext/>
        <w:keepLines/>
        <w:numPr>
          <w:ilvl w:val="0"/>
          <w:numId w:val="4"/>
        </w:numPr>
        <w:tabs>
          <w:tab w:val="left" w:pos="426"/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bookmarkStart w:id="2" w:name="bookmark102"/>
      <w:bookmarkStart w:id="3" w:name="bookmark101"/>
      <w:bookmarkStart w:id="4" w:name="bookmark100"/>
      <w:bookmarkEnd w:id="2"/>
      <w:bookmarkEnd w:id="3"/>
      <w:bookmarkEnd w:id="4"/>
      <w:r w:rsidRPr="00425457">
        <w:rPr>
          <w:rFonts w:ascii="Arial" w:hAnsi="Arial" w:cs="Arial"/>
        </w:rPr>
        <w:t>Decyzję o zakończeniu działania Stałego Dyżuru</w:t>
      </w:r>
      <w:r w:rsidRPr="00425457">
        <w:rPr>
          <w:rFonts w:ascii="Arial" w:hAnsi="Arial" w:cs="Arial"/>
          <w:bCs/>
          <w:i/>
        </w:rPr>
        <w:t xml:space="preserve"> </w:t>
      </w:r>
      <w:r w:rsidRPr="00425457">
        <w:rPr>
          <w:rFonts w:ascii="Arial" w:hAnsi="Arial" w:cs="Arial"/>
        </w:rPr>
        <w:t>wydaje organ, który</w:t>
      </w:r>
    </w:p>
    <w:p w:rsidR="0046004D" w:rsidRPr="00425457" w:rsidRDefault="0046004D" w:rsidP="00CD415A">
      <w:pPr>
        <w:keepNext/>
        <w:keepLines/>
        <w:tabs>
          <w:tab w:val="left" w:pos="426"/>
          <w:tab w:val="left" w:pos="851"/>
        </w:tabs>
        <w:spacing w:after="240" w:line="360" w:lineRule="auto"/>
        <w:ind w:left="426"/>
        <w:rPr>
          <w:rFonts w:ascii="Arial" w:hAnsi="Arial" w:cs="Arial"/>
        </w:rPr>
      </w:pPr>
      <w:r w:rsidRPr="00425457">
        <w:rPr>
          <w:rFonts w:ascii="Arial" w:hAnsi="Arial" w:cs="Arial"/>
        </w:rPr>
        <w:t>zlecił jego uruchomienie.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t>§ 3.</w:t>
      </w:r>
    </w:p>
    <w:p w:rsidR="0046004D" w:rsidRPr="00425457" w:rsidRDefault="0046004D" w:rsidP="00CD415A">
      <w:pPr>
        <w:pStyle w:val="Teksttreci0"/>
        <w:keepNext/>
        <w:keepLines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Za organizację, zabezpieczenie oraz sprawne funkcjonowanie Stałego Dyżuru są odpowiedzialni:</w:t>
      </w:r>
    </w:p>
    <w:p w:rsidR="0046004D" w:rsidRPr="00425457" w:rsidRDefault="0046004D" w:rsidP="00CD415A">
      <w:pPr>
        <w:pStyle w:val="Teksttreci0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Pełnomocnik do spraw Obronności i Ochrony Informacji Niejawnych.</w:t>
      </w:r>
    </w:p>
    <w:p w:rsidR="0046004D" w:rsidRPr="00425457" w:rsidRDefault="0046004D" w:rsidP="00CD415A">
      <w:pPr>
        <w:pStyle w:val="Teksttreci0"/>
        <w:numPr>
          <w:ilvl w:val="0"/>
          <w:numId w:val="2"/>
        </w:numPr>
        <w:tabs>
          <w:tab w:val="left" w:pos="0"/>
          <w:tab w:val="left" w:pos="426"/>
        </w:tabs>
        <w:spacing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sz w:val="24"/>
          <w:szCs w:val="24"/>
        </w:rPr>
        <w:t>kierownicy komórek organizacyjnych Kuratorium Oświaty w Łodzi, oraz kierownicy podporządkowanych i nadzorowanych jednostek organizacyjnych.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t>§ 4.</w:t>
      </w:r>
    </w:p>
    <w:p w:rsidR="00425457" w:rsidRDefault="0046004D" w:rsidP="00CD415A">
      <w:pPr>
        <w:pStyle w:val="Nagwek40"/>
        <w:keepNext/>
        <w:keepLines/>
        <w:tabs>
          <w:tab w:val="left" w:pos="0"/>
        </w:tabs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425457">
        <w:rPr>
          <w:rFonts w:ascii="Arial" w:hAnsi="Arial" w:cs="Arial"/>
          <w:b w:val="0"/>
          <w:sz w:val="24"/>
          <w:szCs w:val="24"/>
        </w:rPr>
        <w:t>Szczegóły organizacji Stałego Dyżuru określa ,,Instrukcja funkcjonowania Stałego Dyżuru</w:t>
      </w:r>
      <w:r w:rsidRPr="00425457">
        <w:rPr>
          <w:rFonts w:ascii="Arial" w:hAnsi="Arial" w:cs="Arial"/>
          <w:b w:val="0"/>
          <w:bCs w:val="0"/>
          <w:sz w:val="24"/>
          <w:szCs w:val="24"/>
        </w:rPr>
        <w:t xml:space="preserve"> Łódzkiego Kuratora Oświaty</w:t>
      </w:r>
      <w:r w:rsidRPr="00425457">
        <w:rPr>
          <w:rFonts w:ascii="Arial" w:hAnsi="Arial" w:cs="Arial"/>
          <w:b w:val="0"/>
          <w:sz w:val="24"/>
          <w:szCs w:val="24"/>
        </w:rPr>
        <w:t xml:space="preserve"> na czas zagrożenia bezpieczeństwa państwa i wojny” stanowiąc</w:t>
      </w:r>
      <w:r w:rsidRPr="00425457">
        <w:rPr>
          <w:rFonts w:ascii="Arial" w:hAnsi="Arial" w:cs="Arial"/>
          <w:b w:val="0"/>
          <w:sz w:val="24"/>
          <w:szCs w:val="24"/>
          <w:lang w:val="pl-PL"/>
        </w:rPr>
        <w:t>a</w:t>
      </w:r>
      <w:r w:rsidRPr="00425457">
        <w:rPr>
          <w:rFonts w:ascii="Arial" w:hAnsi="Arial" w:cs="Arial"/>
          <w:b w:val="0"/>
          <w:sz w:val="24"/>
          <w:szCs w:val="24"/>
        </w:rPr>
        <w:t xml:space="preserve"> Załącznik Nr 1 do przedmiotowego zarządzenia, którą sporządza i</w:t>
      </w:r>
    </w:p>
    <w:p w:rsidR="0046004D" w:rsidRPr="00425457" w:rsidRDefault="0046004D" w:rsidP="00CD415A">
      <w:pPr>
        <w:pStyle w:val="Nagwek40"/>
        <w:keepNext/>
        <w:keepLines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425457">
        <w:rPr>
          <w:rFonts w:ascii="Arial" w:hAnsi="Arial" w:cs="Arial"/>
          <w:b w:val="0"/>
          <w:sz w:val="24"/>
          <w:szCs w:val="24"/>
        </w:rPr>
        <w:t>aktualizuje</w:t>
      </w:r>
      <w:r w:rsidR="00425457">
        <w:rPr>
          <w:rFonts w:ascii="Arial" w:hAnsi="Arial" w:cs="Arial"/>
          <w:b w:val="0"/>
          <w:sz w:val="24"/>
          <w:szCs w:val="24"/>
          <w:lang w:val="pl-PL"/>
        </w:rPr>
        <w:t xml:space="preserve"> </w:t>
      </w:r>
      <w:r w:rsidRPr="00425457">
        <w:rPr>
          <w:rFonts w:ascii="Arial" w:hAnsi="Arial" w:cs="Arial"/>
          <w:b w:val="0"/>
          <w:sz w:val="24"/>
          <w:szCs w:val="24"/>
        </w:rPr>
        <w:t xml:space="preserve">Pełnomocnik do spraw Obronności i Ochrony Informacji Niejawnych. 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  <w:color w:val="1B1B1B"/>
          <w:shd w:val="clear" w:color="auto" w:fill="FFFFFF"/>
        </w:rPr>
      </w:pPr>
      <w:r w:rsidRPr="00425457">
        <w:rPr>
          <w:rFonts w:ascii="Arial" w:hAnsi="Arial" w:cs="Arial"/>
          <w:b/>
        </w:rPr>
        <w:t>§ 5.</w:t>
      </w:r>
    </w:p>
    <w:p w:rsidR="0046004D" w:rsidRPr="00425457" w:rsidRDefault="0046004D" w:rsidP="00CD415A">
      <w:pPr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</w:rPr>
      </w:pPr>
      <w:r w:rsidRPr="00425457">
        <w:rPr>
          <w:rFonts w:ascii="Arial" w:hAnsi="Arial" w:cs="Arial"/>
          <w:color w:val="1B1B1B"/>
          <w:shd w:val="clear" w:color="auto" w:fill="FFFFFF"/>
        </w:rPr>
        <w:t>W przypadku</w:t>
      </w:r>
      <w:r w:rsidRPr="00425457">
        <w:rPr>
          <w:rStyle w:val="Pogrubienie"/>
          <w:rFonts w:ascii="Arial" w:hAnsi="Arial" w:cs="Arial"/>
          <w:color w:val="1B1B1B"/>
          <w:shd w:val="clear" w:color="auto" w:fill="FFFFFF"/>
        </w:rPr>
        <w:t> </w:t>
      </w:r>
      <w:r w:rsidRPr="00425457">
        <w:rPr>
          <w:rFonts w:ascii="Arial" w:hAnsi="Arial" w:cs="Arial"/>
          <w:color w:val="1B1B1B"/>
          <w:shd w:val="clear" w:color="auto" w:fill="FFFFFF"/>
        </w:rPr>
        <w:t xml:space="preserve">zagrożenia wystąpienia zdarzenia o charakterze terrorystycznym </w:t>
      </w:r>
      <w:r w:rsidRPr="00425457">
        <w:rPr>
          <w:rFonts w:ascii="Arial" w:hAnsi="Arial" w:cs="Arial"/>
        </w:rPr>
        <w:t xml:space="preserve">albo w przypadku wystąpienia takiego zdarzenia </w:t>
      </w:r>
      <w:r w:rsidRPr="00425457">
        <w:rPr>
          <w:rFonts w:ascii="Arial" w:hAnsi="Arial" w:cs="Arial"/>
          <w:color w:val="1B1B1B"/>
          <w:shd w:val="clear" w:color="auto" w:fill="FFFFFF"/>
        </w:rPr>
        <w:t xml:space="preserve">na terytorium </w:t>
      </w:r>
      <w:r w:rsidRPr="00425457">
        <w:rPr>
          <w:rFonts w:ascii="Arial" w:hAnsi="Arial" w:cs="Arial"/>
          <w:color w:val="000000"/>
          <w:shd w:val="clear" w:color="auto" w:fill="FFFFFF"/>
        </w:rPr>
        <w:t xml:space="preserve">Rzeczypospolitej Polskiej można wprowadzić </w:t>
      </w:r>
      <w:r w:rsidRPr="00425457">
        <w:rPr>
          <w:rFonts w:ascii="Arial" w:hAnsi="Arial" w:cs="Arial"/>
        </w:rPr>
        <w:t xml:space="preserve">jeden z czterech stopni alarmowych 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lub </w:t>
      </w:r>
      <w:r w:rsidRPr="00425457">
        <w:rPr>
          <w:rFonts w:ascii="Arial" w:hAnsi="Arial" w:cs="Arial"/>
        </w:rPr>
        <w:t xml:space="preserve">jeden z czterech </w:t>
      </w:r>
      <w:r w:rsidRPr="00425457">
        <w:rPr>
          <w:rFonts w:ascii="Arial" w:hAnsi="Arial" w:cs="Arial"/>
          <w:bCs/>
          <w:color w:val="222222"/>
          <w:shd w:val="clear" w:color="auto" w:fill="FFFFFF"/>
        </w:rPr>
        <w:t>stopni alarmowych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 CRP.</w:t>
      </w:r>
    </w:p>
    <w:p w:rsidR="0046004D" w:rsidRPr="00425457" w:rsidRDefault="0046004D" w:rsidP="00CD415A">
      <w:pPr>
        <w:numPr>
          <w:ilvl w:val="0"/>
          <w:numId w:val="5"/>
        </w:numPr>
        <w:spacing w:after="240" w:line="360" w:lineRule="auto"/>
        <w:ind w:left="426" w:hanging="426"/>
        <w:rPr>
          <w:rFonts w:ascii="Arial" w:hAnsi="Arial" w:cs="Arial"/>
        </w:rPr>
      </w:pPr>
      <w:r w:rsidRPr="00425457">
        <w:rPr>
          <w:rFonts w:ascii="Arial" w:hAnsi="Arial" w:cs="Arial"/>
        </w:rPr>
        <w:t xml:space="preserve">Szczegóły organizacji wprowadzenia stopni alarmowych 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i </w:t>
      </w:r>
      <w:r w:rsidRPr="00425457">
        <w:rPr>
          <w:rFonts w:ascii="Arial" w:hAnsi="Arial" w:cs="Arial"/>
          <w:bCs/>
          <w:color w:val="222222"/>
          <w:shd w:val="clear" w:color="auto" w:fill="FFFFFF"/>
        </w:rPr>
        <w:t>stopni alarmowych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 CRP </w:t>
      </w:r>
      <w:r w:rsidRPr="00425457">
        <w:rPr>
          <w:rFonts w:ascii="Arial" w:hAnsi="Arial" w:cs="Arial"/>
        </w:rPr>
        <w:t xml:space="preserve">określa ,,Instrukcja dotycząca </w:t>
      </w:r>
      <w:r w:rsidRPr="00425457">
        <w:rPr>
          <w:rFonts w:ascii="Arial" w:hAnsi="Arial" w:cs="Arial"/>
          <w:color w:val="000000"/>
          <w:shd w:val="clear" w:color="auto" w:fill="FFFFFF"/>
        </w:rPr>
        <w:t xml:space="preserve">wprowadzania w </w:t>
      </w:r>
      <w:r w:rsidRPr="00425457">
        <w:rPr>
          <w:rFonts w:ascii="Arial" w:hAnsi="Arial" w:cs="Arial"/>
          <w:bCs/>
        </w:rPr>
        <w:t>Kuratorium Oświaty w Łodzi</w:t>
      </w:r>
      <w:r w:rsidRPr="00425457">
        <w:rPr>
          <w:rFonts w:ascii="Arial" w:hAnsi="Arial" w:cs="Arial"/>
        </w:rPr>
        <w:t xml:space="preserve"> stopni alarmowych 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oraz </w:t>
      </w:r>
      <w:r w:rsidRPr="00425457">
        <w:rPr>
          <w:rFonts w:ascii="Arial" w:hAnsi="Arial" w:cs="Arial"/>
          <w:bCs/>
          <w:color w:val="222222"/>
          <w:shd w:val="clear" w:color="auto" w:fill="FFFFFF"/>
        </w:rPr>
        <w:t>stopni alarmowych</w:t>
      </w:r>
      <w:r w:rsidRPr="00425457">
        <w:rPr>
          <w:rFonts w:ascii="Arial" w:hAnsi="Arial" w:cs="Arial"/>
          <w:color w:val="222222"/>
          <w:shd w:val="clear" w:color="auto" w:fill="FFFFFF"/>
        </w:rPr>
        <w:t xml:space="preserve"> CRP” </w:t>
      </w:r>
      <w:r w:rsidRPr="00425457">
        <w:rPr>
          <w:rFonts w:ascii="Arial" w:hAnsi="Arial" w:cs="Arial"/>
        </w:rPr>
        <w:t xml:space="preserve">stanowiąca Załącznik Nr 2 do </w:t>
      </w:r>
      <w:r w:rsidRPr="00425457">
        <w:rPr>
          <w:rFonts w:ascii="Arial" w:hAnsi="Arial" w:cs="Arial"/>
        </w:rPr>
        <w:lastRenderedPageBreak/>
        <w:t>przedmiotowego zarządzenia, którą</w:t>
      </w:r>
      <w:r w:rsidRPr="00425457">
        <w:rPr>
          <w:rFonts w:ascii="Arial" w:hAnsi="Arial" w:cs="Arial"/>
          <w:b/>
        </w:rPr>
        <w:t xml:space="preserve"> </w:t>
      </w:r>
      <w:r w:rsidRPr="00425457">
        <w:rPr>
          <w:rFonts w:ascii="Arial" w:hAnsi="Arial" w:cs="Arial"/>
        </w:rPr>
        <w:t>sporządza i aktualizuje Pełnomocnik do</w:t>
      </w:r>
      <w:r w:rsidR="00425457">
        <w:rPr>
          <w:rFonts w:ascii="Arial" w:hAnsi="Arial" w:cs="Arial"/>
        </w:rPr>
        <w:t xml:space="preserve"> </w:t>
      </w:r>
      <w:r w:rsidRPr="00425457">
        <w:rPr>
          <w:rFonts w:ascii="Arial" w:hAnsi="Arial" w:cs="Arial"/>
        </w:rPr>
        <w:t>spraw Obronności i Ochrony Informacji Niejawnych</w:t>
      </w:r>
      <w:r w:rsidRPr="00425457">
        <w:rPr>
          <w:rFonts w:ascii="Arial" w:hAnsi="Arial" w:cs="Arial"/>
          <w:b/>
        </w:rPr>
        <w:t>.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t>§ 6.</w:t>
      </w:r>
    </w:p>
    <w:p w:rsidR="0046004D" w:rsidRPr="00425457" w:rsidRDefault="0046004D" w:rsidP="00CD415A">
      <w:pPr>
        <w:spacing w:after="240" w:line="360" w:lineRule="auto"/>
        <w:rPr>
          <w:rFonts w:ascii="Arial" w:hAnsi="Arial" w:cs="Arial"/>
        </w:rPr>
      </w:pPr>
      <w:r w:rsidRPr="00425457">
        <w:rPr>
          <w:rFonts w:ascii="Arial" w:hAnsi="Arial" w:cs="Arial"/>
        </w:rPr>
        <w:t xml:space="preserve">Traci moc zarządzenie nr 182/2019 Łódzkiego Kuratora Oświaty </w:t>
      </w:r>
      <w:r w:rsidRPr="00425457">
        <w:rPr>
          <w:rFonts w:ascii="Arial" w:hAnsi="Arial" w:cs="Arial"/>
          <w:bCs/>
        </w:rPr>
        <w:t>z dnia 13 grudnia 2019 r. w sprawie funkcjonowania Stałego Dyżuru Łódzkiego Kuratora Oświaty na</w:t>
      </w:r>
      <w:r w:rsidR="00425457">
        <w:rPr>
          <w:rFonts w:ascii="Arial" w:hAnsi="Arial" w:cs="Arial"/>
          <w:bCs/>
        </w:rPr>
        <w:t xml:space="preserve"> </w:t>
      </w:r>
      <w:r w:rsidRPr="00425457">
        <w:rPr>
          <w:rFonts w:ascii="Arial" w:hAnsi="Arial" w:cs="Arial"/>
          <w:bCs/>
        </w:rPr>
        <w:t>czas zagrożenia bezpieczeństwa państwa lub</w:t>
      </w:r>
      <w:r w:rsidR="00425457">
        <w:rPr>
          <w:rFonts w:ascii="Arial" w:hAnsi="Arial" w:cs="Arial"/>
          <w:bCs/>
        </w:rPr>
        <w:t xml:space="preserve"> </w:t>
      </w:r>
      <w:r w:rsidRPr="00425457">
        <w:rPr>
          <w:rFonts w:ascii="Arial" w:hAnsi="Arial" w:cs="Arial"/>
          <w:bCs/>
        </w:rPr>
        <w:t xml:space="preserve">wojny. </w:t>
      </w:r>
    </w:p>
    <w:p w:rsidR="0046004D" w:rsidRPr="00425457" w:rsidRDefault="0046004D" w:rsidP="00CD415A">
      <w:pPr>
        <w:spacing w:line="360" w:lineRule="auto"/>
        <w:rPr>
          <w:rFonts w:ascii="Arial" w:hAnsi="Arial" w:cs="Arial"/>
        </w:rPr>
      </w:pPr>
      <w:r w:rsidRPr="00425457">
        <w:rPr>
          <w:rFonts w:ascii="Arial" w:hAnsi="Arial" w:cs="Arial"/>
          <w:b/>
        </w:rPr>
        <w:t>§  7.</w:t>
      </w:r>
    </w:p>
    <w:p w:rsidR="0046004D" w:rsidRPr="00425457" w:rsidRDefault="0046004D" w:rsidP="00CD415A">
      <w:pPr>
        <w:spacing w:after="240" w:line="360" w:lineRule="auto"/>
        <w:rPr>
          <w:rFonts w:ascii="Arial" w:hAnsi="Arial" w:cs="Arial"/>
        </w:rPr>
      </w:pPr>
      <w:r w:rsidRPr="00425457">
        <w:rPr>
          <w:rFonts w:ascii="Arial" w:hAnsi="Arial" w:cs="Arial"/>
        </w:rPr>
        <w:t>Zarządzenie wchodzi w życie z dniem podpisania.</w:t>
      </w:r>
    </w:p>
    <w:p w:rsidR="0010760A" w:rsidRPr="00425457" w:rsidRDefault="0010760A" w:rsidP="00CD415A">
      <w:pPr>
        <w:spacing w:after="240" w:line="360" w:lineRule="auto"/>
        <w:rPr>
          <w:rFonts w:ascii="Arial" w:hAnsi="Arial" w:cs="Arial"/>
          <w:b/>
          <w:lang w:eastAsia="pl-PL"/>
        </w:rPr>
      </w:pPr>
      <w:r w:rsidRPr="00425457">
        <w:rPr>
          <w:rFonts w:ascii="Arial" w:hAnsi="Arial" w:cs="Arial"/>
          <w:b/>
          <w:lang w:eastAsia="pl-PL"/>
        </w:rPr>
        <w:t>Łódzki Kurator Oświaty</w:t>
      </w:r>
    </w:p>
    <w:p w:rsidR="0010760A" w:rsidRPr="0010760A" w:rsidRDefault="0010760A" w:rsidP="00CD415A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425457">
        <w:rPr>
          <w:rFonts w:ascii="Arial" w:hAnsi="Arial" w:cs="Arial"/>
          <w:b/>
          <w:lang w:eastAsia="pl-PL"/>
        </w:rPr>
        <w:t xml:space="preserve">Waldemar </w:t>
      </w:r>
      <w:proofErr w:type="spellStart"/>
      <w:r w:rsidRPr="00425457">
        <w:rPr>
          <w:rFonts w:ascii="Arial" w:hAnsi="Arial" w:cs="Arial"/>
          <w:b/>
          <w:lang w:eastAsia="pl-PL"/>
        </w:rPr>
        <w:t>Flajszer</w:t>
      </w:r>
      <w:proofErr w:type="spellEnd"/>
    </w:p>
    <w:sectPr w:rsidR="0010760A" w:rsidRPr="0010760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22222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04"/>
    <w:rsid w:val="00011B0A"/>
    <w:rsid w:val="000F65ED"/>
    <w:rsid w:val="0010760A"/>
    <w:rsid w:val="0016521B"/>
    <w:rsid w:val="00221DD7"/>
    <w:rsid w:val="002A2278"/>
    <w:rsid w:val="003073F9"/>
    <w:rsid w:val="003C4FDF"/>
    <w:rsid w:val="003E2368"/>
    <w:rsid w:val="00425457"/>
    <w:rsid w:val="0046004D"/>
    <w:rsid w:val="0053572A"/>
    <w:rsid w:val="007951F4"/>
    <w:rsid w:val="008D49F5"/>
    <w:rsid w:val="00942A1C"/>
    <w:rsid w:val="009C7150"/>
    <w:rsid w:val="009E0BF6"/>
    <w:rsid w:val="00A03BC7"/>
    <w:rsid w:val="00AC6E27"/>
    <w:rsid w:val="00AE7761"/>
    <w:rsid w:val="00B46580"/>
    <w:rsid w:val="00CD415A"/>
    <w:rsid w:val="00D101D8"/>
    <w:rsid w:val="00F11E25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89BFC"/>
  <w15:chartTrackingRefBased/>
  <w15:docId w15:val="{77FD7635-7148-4AA0-BD42-F75E691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color w:val="222222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Nagwek4">
    <w:name w:val="Nagłówek #4_"/>
    <w:rPr>
      <w:b/>
      <w:bCs/>
    </w:rPr>
  </w:style>
  <w:style w:type="character" w:customStyle="1" w:styleId="Teksttreci">
    <w:name w:val="Tekst treści_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MS Sans Serif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widowControl w:val="0"/>
      <w:spacing w:line="360" w:lineRule="auto"/>
      <w:ind w:left="284" w:hanging="284"/>
    </w:pPr>
    <w:rPr>
      <w:szCs w:val="20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pPr>
      <w:widowControl w:val="0"/>
      <w:spacing w:after="260"/>
    </w:pPr>
    <w:rPr>
      <w:b/>
      <w:bCs/>
      <w:sz w:val="20"/>
      <w:szCs w:val="20"/>
      <w:lang w:val="x-none"/>
    </w:rPr>
  </w:style>
  <w:style w:type="paragraph" w:customStyle="1" w:styleId="Teksttreci0">
    <w:name w:val="Tekst treści"/>
    <w:basedOn w:val="Normalny"/>
    <w:pPr>
      <w:widowControl w:val="0"/>
    </w:pPr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073F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073F9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customStyle="1" w:styleId="Nagweknr2">
    <w:name w:val="Nagłówek nr 2"/>
    <w:basedOn w:val="Tekstpodstawowy21"/>
    <w:qFormat/>
    <w:rsid w:val="00CD415A"/>
    <w:pPr>
      <w:spacing w:after="240" w:line="360" w:lineRule="auto"/>
    </w:pPr>
    <w:rPr>
      <w:rFonts w:ascii="Arial" w:hAnsi="Arial" w:cs="Arial"/>
      <w:bCs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129/2020 Łódzkiego Kuratora Oświaty z dnia 21 grudnia 2020 roku w sprawie utworzenia, organizacji i funkcjonowania Stałego Dyżuru Łódzkiego Kuratora Oświaty na potrzeby podwyższania gotowości obronnej państwa oraz uruchamiania realizacji za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129/2020 Łódzkiego Kuratora Oświaty </dc:title>
  <dc:subject/>
  <dc:creator>Kuratorium Oświaty w Łodzi</dc:creator>
  <cp:keywords/>
  <cp:lastModifiedBy>AP</cp:lastModifiedBy>
  <cp:revision>2</cp:revision>
  <cp:lastPrinted>2020-12-03T12:38:00Z</cp:lastPrinted>
  <dcterms:created xsi:type="dcterms:W3CDTF">2020-12-28T08:11:00Z</dcterms:created>
  <dcterms:modified xsi:type="dcterms:W3CDTF">2020-12-28T08:11:00Z</dcterms:modified>
</cp:coreProperties>
</file>