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4BA" w:rsidRPr="006E6086" w:rsidRDefault="009C34BA" w:rsidP="006E6086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6E6086">
        <w:rPr>
          <w:rFonts w:ascii="Arial" w:hAnsi="Arial" w:cs="Arial"/>
          <w:b/>
          <w:sz w:val="24"/>
          <w:szCs w:val="24"/>
        </w:rPr>
        <w:t>Opis faktury</w:t>
      </w:r>
    </w:p>
    <w:p w:rsidR="009C34BA" w:rsidRPr="006E6086" w:rsidRDefault="009C34BA" w:rsidP="006E6086">
      <w:pPr>
        <w:tabs>
          <w:tab w:val="left" w:pos="910"/>
        </w:tabs>
        <w:spacing w:line="360" w:lineRule="auto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Każda faktura lub inny dokument o równoważnej wartości ks</w:t>
      </w:r>
      <w:r w:rsidR="006E6086">
        <w:rPr>
          <w:rFonts w:ascii="Arial" w:hAnsi="Arial" w:cs="Arial"/>
          <w:sz w:val="24"/>
          <w:szCs w:val="24"/>
        </w:rPr>
        <w:t xml:space="preserve">ięgowej (np. rachunek) opłacany </w:t>
      </w:r>
      <w:bookmarkStart w:id="0" w:name="_GoBack"/>
      <w:bookmarkEnd w:id="0"/>
      <w:r w:rsidRPr="006E6086">
        <w:rPr>
          <w:rFonts w:ascii="Arial" w:hAnsi="Arial" w:cs="Arial"/>
          <w:sz w:val="24"/>
          <w:szCs w:val="24"/>
        </w:rPr>
        <w:t>z otrzymanej dotacji, winny</w:t>
      </w:r>
      <w:r w:rsidR="00AB56A4" w:rsidRPr="006E6086">
        <w:rPr>
          <w:rFonts w:ascii="Arial" w:hAnsi="Arial" w:cs="Arial"/>
          <w:sz w:val="24"/>
          <w:szCs w:val="24"/>
        </w:rPr>
        <w:t xml:space="preserve"> być</w:t>
      </w:r>
      <w:r w:rsidRPr="006E6086">
        <w:rPr>
          <w:rFonts w:ascii="Arial" w:hAnsi="Arial" w:cs="Arial"/>
          <w:sz w:val="24"/>
          <w:szCs w:val="24"/>
        </w:rPr>
        <w:t xml:space="preserve"> opisane na odwrocie lub posiadać załącznik</w:t>
      </w:r>
      <w:r w:rsidR="00AB56A4" w:rsidRPr="006E6086">
        <w:rPr>
          <w:rFonts w:ascii="Arial" w:hAnsi="Arial" w:cs="Arial"/>
          <w:sz w:val="24"/>
          <w:szCs w:val="24"/>
        </w:rPr>
        <w:t>, w tytule</w:t>
      </w:r>
      <w:r w:rsidRPr="006E6086">
        <w:rPr>
          <w:rFonts w:ascii="Arial" w:hAnsi="Arial" w:cs="Arial"/>
          <w:sz w:val="24"/>
          <w:szCs w:val="24"/>
        </w:rPr>
        <w:t xml:space="preserve"> którego należy wskazać numer faktury lub innego dokumentu o równoważnej wartości księgowej i datę wystawienia dokumentu.</w:t>
      </w:r>
    </w:p>
    <w:p w:rsidR="009C34BA" w:rsidRPr="006E6086" w:rsidRDefault="009C34BA" w:rsidP="006E6086">
      <w:pPr>
        <w:tabs>
          <w:tab w:val="left" w:pos="910"/>
        </w:tabs>
        <w:spacing w:line="360" w:lineRule="auto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 xml:space="preserve">Opis do faktury lub innego dokumentu o równoważnej wartości księgowej winien obligatoryjnie zawierać: 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przeznaczenie zakupionych towarów, usług lub innego rodzaju opłaconej należności,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adnotację o sprawdzeniu pod względem merytorycznym i formalno-rachunkowym oraz zatwierdzeniu do wypłaty,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 xml:space="preserve">zapis o treści: „Zadanie realizowane jest w ramach Rządowego programu „Posiłek w szkole i w domu” przy udziale środków budżetu państwa zgodnie z Umową Nr ............ z dnia………”, 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tryb zastosowania ustawy z dnia 29 stycznia 2004 roku Prawo zamówień publicznych (</w:t>
      </w:r>
      <w:proofErr w:type="spellStart"/>
      <w:r w:rsidRPr="006E6086">
        <w:rPr>
          <w:rFonts w:ascii="Arial" w:hAnsi="Arial" w:cs="Arial"/>
          <w:sz w:val="24"/>
          <w:szCs w:val="24"/>
        </w:rPr>
        <w:t>t.j</w:t>
      </w:r>
      <w:proofErr w:type="spellEnd"/>
      <w:r w:rsidRPr="006E6086">
        <w:rPr>
          <w:rFonts w:ascii="Arial" w:hAnsi="Arial" w:cs="Arial"/>
          <w:sz w:val="24"/>
          <w:szCs w:val="24"/>
        </w:rPr>
        <w:t>. Dz. U. z 2018 r. poz. 1986 ze zm.),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tryb dokonania płatności: „Zapłata za fakturę przelewem/gotówką w dniu ………………. (WB nr .......... z dnia ………; RK nr …………. z dnia ………….)”,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wskazanie kwoty pokrytej z dotacji celowej oraz ze środków własnych (w sytuacji, gdy nie wszystkie pozycje wyszczególnione na fakturze zostały zaliczone do kosztów Zadania należy w tym zakresie umieścić stosowną adnotację w opisie załączonym do faktury),</w:t>
      </w:r>
    </w:p>
    <w:p w:rsidR="009C34BA" w:rsidRPr="006E6086" w:rsidRDefault="009C34BA" w:rsidP="006E6086">
      <w:pPr>
        <w:pStyle w:val="Akapitzlist"/>
        <w:numPr>
          <w:ilvl w:val="0"/>
          <w:numId w:val="1"/>
        </w:numPr>
        <w:tabs>
          <w:tab w:val="left" w:pos="910"/>
        </w:tabs>
        <w:spacing w:line="360" w:lineRule="auto"/>
        <w:ind w:left="714" w:hanging="357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informację o przyjęciu wyposażenia oraz wskazanie pozycji zakupionego wyposażenia w księdze inwentarzowej.</w:t>
      </w:r>
    </w:p>
    <w:p w:rsidR="00877D57" w:rsidRPr="006E6086" w:rsidRDefault="009C34BA" w:rsidP="006E6086">
      <w:pPr>
        <w:tabs>
          <w:tab w:val="left" w:pos="910"/>
        </w:tabs>
        <w:spacing w:line="360" w:lineRule="auto"/>
        <w:rPr>
          <w:rFonts w:ascii="Arial" w:hAnsi="Arial" w:cs="Arial"/>
          <w:sz w:val="24"/>
          <w:szCs w:val="24"/>
        </w:rPr>
      </w:pPr>
      <w:r w:rsidRPr="006E6086">
        <w:rPr>
          <w:rFonts w:ascii="Arial" w:hAnsi="Arial" w:cs="Arial"/>
          <w:sz w:val="24"/>
          <w:szCs w:val="24"/>
        </w:rPr>
        <w:t>Wszystkie adnotacje składające się na opis do faktury lub rachunku winny być opatrzone datami, pieczątkami i podpisami osób uprawnionych do ich dokonywania.</w:t>
      </w:r>
    </w:p>
    <w:sectPr w:rsidR="00877D57" w:rsidRPr="006E6086" w:rsidSect="00877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F4917"/>
    <w:multiLevelType w:val="hybridMultilevel"/>
    <w:tmpl w:val="7CA09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4BA"/>
    <w:rsid w:val="000A7FCD"/>
    <w:rsid w:val="004E74FB"/>
    <w:rsid w:val="006E6086"/>
    <w:rsid w:val="00877D57"/>
    <w:rsid w:val="008B396F"/>
    <w:rsid w:val="009C34BA"/>
    <w:rsid w:val="00AB56A4"/>
    <w:rsid w:val="00B7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6E8B0"/>
  <w15:docId w15:val="{EDD6D94B-C8BF-4155-B9DF-F5B54253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3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Informacje dotyczące opisu faktury</dc:title>
  <dc:subject/>
  <dc:creator>Kuratorium Oświaty w Łodzi</dc:creator>
  <cp:keywords/>
  <dc:description/>
  <cp:lastModifiedBy>AP</cp:lastModifiedBy>
  <cp:revision>2</cp:revision>
  <dcterms:created xsi:type="dcterms:W3CDTF">2020-12-02T07:13:00Z</dcterms:created>
  <dcterms:modified xsi:type="dcterms:W3CDTF">2020-12-02T07:13:00Z</dcterms:modified>
</cp:coreProperties>
</file>