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61" w:rsidRPr="00690061" w:rsidRDefault="00690061" w:rsidP="00C02D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9006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Regulamin konkursu fotograficznego „Oczami Karola”</w:t>
      </w:r>
    </w:p>
    <w:p w:rsidR="00690061" w:rsidRDefault="00690061" w:rsidP="00C02D2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organizowany jest z okazji 100-lecia  urodzin Karola Wojtyły,. </w:t>
      </w:r>
      <w:r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 patronatem Łódzkiego Kuratora Oświaty</w:t>
      </w:r>
    </w:p>
    <w:p w:rsidR="00BC71F3" w:rsidRPr="00690061" w:rsidRDefault="00BC71F3" w:rsidP="00C02D2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71F3" w:rsidRPr="00BC71F3" w:rsidRDefault="00BC71F3" w:rsidP="00BC71F3">
      <w:pPr>
        <w:pStyle w:val="Zwykytekst"/>
        <w:rPr>
          <w:rFonts w:ascii="Times New Roman" w:hAnsi="Times New Roman" w:cs="Times New Roman"/>
          <w:i/>
        </w:rPr>
      </w:pPr>
      <w:r w:rsidRPr="00BC71F3">
        <w:rPr>
          <w:rFonts w:ascii="Times New Roman" w:hAnsi="Times New Roman" w:cs="Times New Roman"/>
          <w:i/>
        </w:rPr>
        <w:t>Pragniemy zainspirować młode pokolenie osobą i twórczością Karola Wojtyły.</w:t>
      </w:r>
    </w:p>
    <w:p w:rsidR="00BC71F3" w:rsidRPr="00BC71F3" w:rsidRDefault="00BC71F3" w:rsidP="00BC71F3">
      <w:pPr>
        <w:pStyle w:val="Zwykytekst"/>
        <w:rPr>
          <w:rFonts w:ascii="Times New Roman" w:hAnsi="Times New Roman" w:cs="Times New Roman"/>
          <w:i/>
        </w:rPr>
      </w:pPr>
      <w:r w:rsidRPr="00BC71F3">
        <w:rPr>
          <w:rFonts w:ascii="Times New Roman" w:hAnsi="Times New Roman" w:cs="Times New Roman"/>
          <w:i/>
        </w:rPr>
        <w:t>Wielkiego człowieka, wspaniałego Polaka, autorytet dla wielu pokoleń naszych rodaków i ludzi na całym świecie.</w:t>
      </w:r>
    </w:p>
    <w:p w:rsidR="00BC71F3" w:rsidRPr="00BC71F3" w:rsidRDefault="00BC71F3" w:rsidP="00BC71F3">
      <w:pPr>
        <w:pStyle w:val="Zwykytekst"/>
        <w:rPr>
          <w:rFonts w:ascii="Times New Roman" w:hAnsi="Times New Roman" w:cs="Times New Roman"/>
          <w:i/>
        </w:rPr>
      </w:pPr>
      <w:r w:rsidRPr="00BC71F3">
        <w:rPr>
          <w:rFonts w:ascii="Times New Roman" w:hAnsi="Times New Roman" w:cs="Times New Roman"/>
          <w:i/>
        </w:rPr>
        <w:t>Zachęcamy do tworzenia wielkich dzieł i zwykłych fotografii, które będą nam się kojarzyły z:</w:t>
      </w:r>
    </w:p>
    <w:p w:rsidR="00BC71F3" w:rsidRPr="00BC71F3" w:rsidRDefault="00BC71F3" w:rsidP="00BC71F3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BC71F3">
        <w:rPr>
          <w:rFonts w:ascii="Times New Roman" w:hAnsi="Times New Roman" w:cs="Times New Roman"/>
          <w:i/>
        </w:rPr>
        <w:t xml:space="preserve">a. osobą Karola Wojtyły, Jana Pawła II i świętego Jana Pawła II, </w:t>
      </w:r>
    </w:p>
    <w:p w:rsidR="00BC71F3" w:rsidRPr="00BC71F3" w:rsidRDefault="00BC71F3" w:rsidP="00BC71F3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BC71F3">
        <w:rPr>
          <w:rFonts w:ascii="Times New Roman" w:hAnsi="Times New Roman" w:cs="Times New Roman"/>
          <w:i/>
        </w:rPr>
        <w:t xml:space="preserve">b. miejscami, które odwiedził lub o których wspominał w swoich tekstach, do których wracał myślami i w modlitwie </w:t>
      </w:r>
    </w:p>
    <w:p w:rsidR="00BC71F3" w:rsidRPr="00BC71F3" w:rsidRDefault="00BC71F3" w:rsidP="00BC71F3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BC71F3">
        <w:rPr>
          <w:rFonts w:ascii="Times New Roman" w:hAnsi="Times New Roman" w:cs="Times New Roman"/>
          <w:i/>
        </w:rPr>
        <w:t xml:space="preserve">c. tekstami, kazaniami, encyklikami, dramatami i książkami napisanymi przez niego i o nim d. wspomnieniami innych osób mówiącymi o Karolu Wojtyle </w:t>
      </w:r>
    </w:p>
    <w:p w:rsidR="00BC71F3" w:rsidRPr="00BC71F3" w:rsidRDefault="00BC71F3" w:rsidP="00BC71F3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BC71F3">
        <w:rPr>
          <w:rFonts w:ascii="Times New Roman" w:hAnsi="Times New Roman" w:cs="Times New Roman"/>
          <w:i/>
        </w:rPr>
        <w:t>e. sentencjami,</w:t>
      </w:r>
      <w:r w:rsidRPr="00BC71F3">
        <w:rPr>
          <w:rFonts w:ascii="Times New Roman" w:hAnsi="Times New Roman" w:cs="Times New Roman"/>
          <w:i/>
        </w:rPr>
        <w:t xml:space="preserve"> </w:t>
      </w:r>
      <w:r w:rsidRPr="00BC71F3">
        <w:rPr>
          <w:rFonts w:ascii="Times New Roman" w:hAnsi="Times New Roman" w:cs="Times New Roman"/>
          <w:i/>
        </w:rPr>
        <w:t xml:space="preserve">których jest autorem, a które weszły do kanonu tekstów kultury popularnej i masowej </w:t>
      </w:r>
    </w:p>
    <w:p w:rsidR="00690061" w:rsidRPr="00BC71F3" w:rsidRDefault="00BC71F3" w:rsidP="00BC71F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C71F3">
        <w:rPr>
          <w:rFonts w:ascii="Times New Roman" w:hAnsi="Times New Roman" w:cs="Times New Roman"/>
          <w:i/>
        </w:rPr>
        <w:t>Ta fonografia to współczesny obraz Karola Wojtyły widzianego Waszymi oczami. Oczami młodego człowieka żyjącego i tworzącego w roku 2020. W roku wyjątkowych przemian społecznych</w:t>
      </w:r>
      <w:r w:rsidR="00690061" w:rsidRPr="00BC71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</w:p>
    <w:p w:rsidR="00690061" w:rsidRPr="00690061" w:rsidRDefault="00690061" w:rsidP="0069006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t>§ 1 Przepisy ogólne</w:t>
      </w:r>
    </w:p>
    <w:p w:rsidR="00690061" w:rsidRPr="00690061" w:rsidRDefault="00690061" w:rsidP="0069006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90061" w:rsidRPr="00C02D2A" w:rsidRDefault="00690061" w:rsidP="003B4C0E">
      <w:pPr>
        <w:pStyle w:val="Akapitzlist"/>
        <w:numPr>
          <w:ilvl w:val="0"/>
          <w:numId w:val="5"/>
        </w:numPr>
        <w:spacing w:after="0" w:line="360" w:lineRule="auto"/>
        <w:contextualSpacing/>
        <w:jc w:val="both"/>
      </w:pPr>
      <w:r w:rsidRPr="00C02D2A">
        <w:t xml:space="preserve">Organizatorem konkursu fotograficznego jest Centrum Kształcenia Zawodowego </w:t>
      </w:r>
      <w:r w:rsidRPr="00C02D2A">
        <w:br/>
        <w:t>i Us</w:t>
      </w:r>
      <w:r w:rsidR="003B4C0E" w:rsidRPr="00C02D2A">
        <w:t>tawicznego w Łodzi.</w:t>
      </w:r>
    </w:p>
    <w:p w:rsidR="003B4C0E" w:rsidRPr="00C02D2A" w:rsidRDefault="00CB6A76" w:rsidP="003B4C0E">
      <w:pPr>
        <w:pStyle w:val="Akapitzlist"/>
        <w:numPr>
          <w:ilvl w:val="0"/>
          <w:numId w:val="5"/>
        </w:numPr>
        <w:spacing w:before="0" w:beforeAutospacing="0" w:after="0" w:line="360" w:lineRule="auto"/>
        <w:contextualSpacing/>
        <w:jc w:val="both"/>
      </w:pPr>
      <w:r>
        <w:t>Patronat honorowy</w:t>
      </w:r>
      <w:r w:rsidR="003B4C0E" w:rsidRPr="00CB6A76">
        <w:t xml:space="preserve"> </w:t>
      </w:r>
      <w:r w:rsidR="003B4C0E" w:rsidRPr="00C02D2A">
        <w:t xml:space="preserve">nad konkursem „Oczami Karola” objął Łódzki Kurator Oświaty. </w:t>
      </w:r>
    </w:p>
    <w:p w:rsidR="00B40066" w:rsidRPr="00C02D2A" w:rsidRDefault="00690061" w:rsidP="003B4C0E">
      <w:pPr>
        <w:pStyle w:val="Akapitzlist"/>
        <w:numPr>
          <w:ilvl w:val="0"/>
          <w:numId w:val="5"/>
        </w:numPr>
        <w:spacing w:after="0" w:line="360" w:lineRule="auto"/>
        <w:contextualSpacing/>
        <w:jc w:val="both"/>
      </w:pPr>
      <w:r w:rsidRPr="00C02D2A">
        <w:t>Uczestnikami konkursu są uczn</w:t>
      </w:r>
      <w:r w:rsidR="00B40066" w:rsidRPr="00C02D2A">
        <w:t xml:space="preserve">iowie klas ósmych szkół podstawowych i  szkół ponadpodstawowych </w:t>
      </w:r>
    </w:p>
    <w:p w:rsidR="00690061" w:rsidRPr="00C02D2A" w:rsidRDefault="00690061" w:rsidP="003B4C0E">
      <w:pPr>
        <w:pStyle w:val="Akapitzlist"/>
        <w:numPr>
          <w:ilvl w:val="0"/>
          <w:numId w:val="5"/>
        </w:numPr>
        <w:spacing w:after="0" w:line="360" w:lineRule="auto"/>
        <w:contextualSpacing/>
        <w:jc w:val="both"/>
      </w:pPr>
      <w:r w:rsidRPr="00C02D2A">
        <w:t>Celem konkursu jest :</w:t>
      </w:r>
    </w:p>
    <w:p w:rsidR="00690061" w:rsidRPr="00C02D2A" w:rsidRDefault="00690061" w:rsidP="003B4C0E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C02D2A">
        <w:t>wzbudzenie zainteresowania osobą Karola Wojtyły jako człowieka, twórcy, aktora, biskupa;</w:t>
      </w:r>
    </w:p>
    <w:p w:rsidR="00690061" w:rsidRPr="00C02D2A" w:rsidRDefault="00690061" w:rsidP="003B4C0E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C02D2A">
        <w:t>popularyzacja osoby Jana Pawła II i utrwalenie wiedzy na temat papieża Polaka</w:t>
      </w:r>
    </w:p>
    <w:p w:rsidR="00690061" w:rsidRPr="00C02D2A" w:rsidRDefault="00690061" w:rsidP="003B4C0E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C02D2A">
        <w:t>rozw</w:t>
      </w:r>
      <w:r w:rsidR="00851917" w:rsidRPr="00C02D2A">
        <w:t>ijanie wrażliwości artystycznej;</w:t>
      </w:r>
    </w:p>
    <w:p w:rsidR="00690061" w:rsidRPr="00C02D2A" w:rsidRDefault="00690061" w:rsidP="003B4C0E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C02D2A">
        <w:t>poszukiwanie inspiracji dla działań twórczych i autorytetów przez młodzież</w:t>
      </w:r>
      <w:r w:rsidR="00851917" w:rsidRPr="00C02D2A">
        <w:t>;</w:t>
      </w:r>
    </w:p>
    <w:p w:rsidR="00690061" w:rsidRPr="00C02D2A" w:rsidRDefault="00690061" w:rsidP="003B4C0E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C02D2A">
        <w:t>rozwijanie kreatywności i twórczej wyobraźni uczniów</w:t>
      </w:r>
      <w:r w:rsidR="00851917" w:rsidRPr="00C02D2A">
        <w:t>;</w:t>
      </w:r>
    </w:p>
    <w:p w:rsidR="00690061" w:rsidRPr="00C02D2A" w:rsidRDefault="00690061" w:rsidP="003B4C0E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C02D2A">
        <w:t>prezentowanie twórczości młodych ludzi w dziedzinie fotografii cyfrowej za pomocą mediów społecznościowych i wystawy multimedialn</w:t>
      </w:r>
      <w:r w:rsidR="00851917" w:rsidRPr="00C02D2A">
        <w:t>ej zaprezentowanej w Internecie;</w:t>
      </w:r>
    </w:p>
    <w:p w:rsidR="00690061" w:rsidRPr="00C02D2A" w:rsidRDefault="00690061" w:rsidP="003B4C0E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C02D2A">
        <w:t>rozpowszechnianie idei fotografowania, jako aktywne</w:t>
      </w:r>
      <w:r w:rsidR="00851917" w:rsidRPr="00C02D2A">
        <w:t>j formy spędzania wolnego czasu;</w:t>
      </w:r>
    </w:p>
    <w:p w:rsidR="00690061" w:rsidRPr="00C02D2A" w:rsidRDefault="00B40066" w:rsidP="003B4C0E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C02D2A">
        <w:t>o</w:t>
      </w:r>
      <w:r w:rsidR="00851917" w:rsidRPr="00C02D2A">
        <w:t>dkrycie talentów fotograficznych;</w:t>
      </w:r>
    </w:p>
    <w:p w:rsidR="00690061" w:rsidRPr="00C02D2A" w:rsidRDefault="00690061" w:rsidP="0069006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2 Przepisy dotyczące prac</w:t>
      </w:r>
    </w:p>
    <w:p w:rsidR="00851917" w:rsidRPr="00C02D2A" w:rsidRDefault="00690061" w:rsidP="00C02D2A">
      <w:pPr>
        <w:pStyle w:val="Akapitzlist"/>
        <w:numPr>
          <w:ilvl w:val="0"/>
          <w:numId w:val="10"/>
        </w:numPr>
        <w:spacing w:after="0" w:line="360" w:lineRule="auto"/>
        <w:contextualSpacing/>
        <w:jc w:val="both"/>
      </w:pPr>
      <w:r w:rsidRPr="00C02D2A">
        <w:t>Każdy uczestnik może zgłosić 2</w:t>
      </w:r>
      <w:r w:rsidR="00C345EB" w:rsidRPr="00C02D2A">
        <w:t xml:space="preserve"> fotografie</w:t>
      </w:r>
      <w:r w:rsidRPr="00C02D2A">
        <w:t xml:space="preserve"> </w:t>
      </w:r>
      <w:r w:rsidR="00851917" w:rsidRPr="00C02D2A">
        <w:t xml:space="preserve">na nośnikach elektronicznych(CD/DVD/pendrive). </w:t>
      </w:r>
      <w:r w:rsidR="00C345EB" w:rsidRPr="00C02D2A">
        <w:br/>
      </w:r>
      <w:r w:rsidR="00851917" w:rsidRPr="00C02D2A">
        <w:t>Nośniki przesłane Organizatorowi nie zostaną zwrócone.</w:t>
      </w:r>
    </w:p>
    <w:p w:rsidR="00C02D2A" w:rsidRPr="00C02D2A" w:rsidRDefault="00C345EB" w:rsidP="00C345EB">
      <w:pPr>
        <w:pStyle w:val="Akapitzlist"/>
        <w:numPr>
          <w:ilvl w:val="0"/>
          <w:numId w:val="10"/>
        </w:numPr>
        <w:spacing w:after="0" w:line="360" w:lineRule="auto"/>
        <w:contextualSpacing/>
        <w:jc w:val="both"/>
      </w:pPr>
      <w:r w:rsidRPr="00C02D2A">
        <w:t>Zasady opisu i przesyłania fotografii drogą elektroniczną oraz na nośnikach elektronicznych są następujące:</w:t>
      </w:r>
    </w:p>
    <w:p w:rsidR="00C02D2A" w:rsidRPr="00C02D2A" w:rsidRDefault="00C345EB" w:rsidP="00C02D2A">
      <w:pPr>
        <w:pStyle w:val="Akapitzlist"/>
        <w:numPr>
          <w:ilvl w:val="0"/>
          <w:numId w:val="14"/>
        </w:numPr>
        <w:spacing w:after="0" w:line="360" w:lineRule="auto"/>
        <w:contextualSpacing/>
        <w:jc w:val="both"/>
      </w:pPr>
      <w:r w:rsidRPr="00C02D2A">
        <w:t>wielkość plików nie może przekraczać 1 MB,</w:t>
      </w:r>
    </w:p>
    <w:p w:rsidR="00C02D2A" w:rsidRPr="00C02D2A" w:rsidRDefault="00C345EB" w:rsidP="00C02D2A">
      <w:pPr>
        <w:pStyle w:val="Akapitzlist"/>
        <w:numPr>
          <w:ilvl w:val="0"/>
          <w:numId w:val="14"/>
        </w:numPr>
        <w:spacing w:after="0" w:line="360" w:lineRule="auto"/>
        <w:contextualSpacing/>
        <w:jc w:val="both"/>
      </w:pPr>
      <w:r w:rsidRPr="00C02D2A">
        <w:t xml:space="preserve">pliki powinny zostać przesłane w dwóch formatach: TIFF i JPG przy rozdzielczościach 300 </w:t>
      </w:r>
      <w:proofErr w:type="spellStart"/>
      <w:r w:rsidRPr="00C02D2A">
        <w:t>dpi</w:t>
      </w:r>
      <w:proofErr w:type="spellEnd"/>
    </w:p>
    <w:p w:rsidR="00690061" w:rsidRPr="00C02D2A" w:rsidRDefault="00690061" w:rsidP="00C02D2A">
      <w:pPr>
        <w:pStyle w:val="Akapitzlist"/>
        <w:numPr>
          <w:ilvl w:val="0"/>
          <w:numId w:val="10"/>
        </w:numPr>
        <w:spacing w:after="240" w:line="360" w:lineRule="auto"/>
        <w:contextualSpacing/>
        <w:jc w:val="both"/>
      </w:pPr>
      <w:r w:rsidRPr="00C02D2A">
        <w:t xml:space="preserve">Fotografie powinny być wykonane samodzielnie, muszą być pracami autorskimi. </w:t>
      </w:r>
    </w:p>
    <w:p w:rsidR="00C02D2A" w:rsidRPr="00C02D2A" w:rsidRDefault="00690061" w:rsidP="00C02D2A">
      <w:pPr>
        <w:pStyle w:val="Akapitzlist"/>
        <w:numPr>
          <w:ilvl w:val="0"/>
          <w:numId w:val="10"/>
        </w:numPr>
        <w:spacing w:after="240" w:line="360" w:lineRule="auto"/>
        <w:contextualSpacing/>
        <w:jc w:val="both"/>
      </w:pPr>
      <w:r w:rsidRPr="00C02D2A">
        <w:t xml:space="preserve">Fotografie </w:t>
      </w:r>
      <w:r w:rsidR="00851917" w:rsidRPr="00C02D2A">
        <w:t xml:space="preserve"> wraz z formularzem zgłoszeniowym </w:t>
      </w:r>
      <w:r w:rsidRPr="00C02D2A">
        <w:t>należy nadesłać na konkurs na adres:</w:t>
      </w:r>
    </w:p>
    <w:p w:rsidR="00C02D2A" w:rsidRPr="00C02D2A" w:rsidRDefault="00851917" w:rsidP="00C02D2A">
      <w:pPr>
        <w:pStyle w:val="Akapitzlist"/>
        <w:numPr>
          <w:ilvl w:val="0"/>
          <w:numId w:val="15"/>
        </w:numPr>
        <w:spacing w:after="240" w:line="360" w:lineRule="auto"/>
        <w:contextualSpacing/>
        <w:jc w:val="both"/>
      </w:pPr>
      <w:r w:rsidRPr="00C02D2A">
        <w:rPr>
          <w:b/>
        </w:rPr>
        <w:t xml:space="preserve">za pomocą poczty </w:t>
      </w:r>
      <w:r w:rsidR="009252E4" w:rsidRPr="00C02D2A">
        <w:rPr>
          <w:b/>
        </w:rPr>
        <w:t>tra</w:t>
      </w:r>
      <w:r w:rsidRPr="00C02D2A">
        <w:rPr>
          <w:b/>
        </w:rPr>
        <w:t>dycyjnej</w:t>
      </w:r>
    </w:p>
    <w:p w:rsidR="00C02D2A" w:rsidRPr="00C02D2A" w:rsidRDefault="00690061" w:rsidP="00C02D2A">
      <w:pPr>
        <w:pStyle w:val="Akapitzlist"/>
        <w:spacing w:after="240" w:line="360" w:lineRule="auto"/>
        <w:ind w:left="1440"/>
        <w:contextualSpacing/>
        <w:jc w:val="both"/>
      </w:pPr>
      <w:r w:rsidRPr="00C02D2A">
        <w:t>Łódź 90-542, ul. Żeromskiego 115, Centrum Kształcenia Zawodowego</w:t>
      </w:r>
      <w:r w:rsidR="00C02D2A">
        <w:br/>
      </w:r>
      <w:r w:rsidRPr="00C02D2A">
        <w:t xml:space="preserve"> i Ustawicznego w Łod</w:t>
      </w:r>
      <w:r w:rsidR="00851917" w:rsidRPr="00C02D2A">
        <w:t xml:space="preserve">zi z dopiskiem „Oczami Karola” </w:t>
      </w:r>
    </w:p>
    <w:p w:rsidR="00C02D2A" w:rsidRPr="00C02D2A" w:rsidRDefault="00851917" w:rsidP="00C02D2A">
      <w:pPr>
        <w:pStyle w:val="Akapitzlist"/>
        <w:numPr>
          <w:ilvl w:val="0"/>
          <w:numId w:val="15"/>
        </w:numPr>
        <w:spacing w:after="240" w:line="360" w:lineRule="auto"/>
        <w:contextualSpacing/>
        <w:jc w:val="both"/>
      </w:pPr>
      <w:r w:rsidRPr="00C02D2A">
        <w:rPr>
          <w:b/>
        </w:rPr>
        <w:t>za pomocą poczty elektronicznej</w:t>
      </w:r>
      <w:r w:rsidRPr="00C02D2A">
        <w:t xml:space="preserve"> </w:t>
      </w:r>
    </w:p>
    <w:p w:rsidR="00690061" w:rsidRPr="00C02D2A" w:rsidRDefault="00851917" w:rsidP="00C02D2A">
      <w:pPr>
        <w:pStyle w:val="Akapitzlist"/>
        <w:spacing w:after="240" w:line="360" w:lineRule="auto"/>
        <w:ind w:left="1440"/>
        <w:contextualSpacing/>
        <w:jc w:val="both"/>
      </w:pPr>
      <w:r w:rsidRPr="00C02D2A">
        <w:t xml:space="preserve">konkurs@cez.lodz.pl, w temacie wiadomości wpisując imię i nazwisko uczestnika i nazwę szkoły. </w:t>
      </w:r>
    </w:p>
    <w:p w:rsidR="00690061" w:rsidRPr="00C02D2A" w:rsidRDefault="009252E4" w:rsidP="00C02D2A">
      <w:pPr>
        <w:pStyle w:val="Akapitzlist"/>
        <w:numPr>
          <w:ilvl w:val="0"/>
          <w:numId w:val="10"/>
        </w:numPr>
        <w:spacing w:after="0" w:line="360" w:lineRule="auto"/>
        <w:contextualSpacing/>
        <w:jc w:val="both"/>
      </w:pPr>
      <w:r w:rsidRPr="00C02D2A">
        <w:t>Formularz zgłoszeniowy zawiera  następujące dane</w:t>
      </w:r>
      <w:r w:rsidR="00690061" w:rsidRPr="00C02D2A">
        <w:t>: imię i nazwisko autora, nazwa szkoły, tytuł pracy i miejsce w</w:t>
      </w:r>
      <w:r w:rsidRPr="00C02D2A">
        <w:t xml:space="preserve">ykonania, kontakt telefoniczny i stanowi załącznik </w:t>
      </w:r>
      <w:r w:rsidR="00C02D2A">
        <w:br/>
      </w:r>
      <w:r w:rsidRPr="00C02D2A">
        <w:t xml:space="preserve">nr.1 </w:t>
      </w:r>
      <w:r w:rsidR="00C02D2A">
        <w:t>do Regulaminu K</w:t>
      </w:r>
      <w:r w:rsidR="00B40066" w:rsidRPr="00C02D2A">
        <w:t>onkursu</w:t>
      </w:r>
    </w:p>
    <w:p w:rsidR="00690061" w:rsidRPr="00C02D2A" w:rsidRDefault="00690061" w:rsidP="00C02D2A">
      <w:pPr>
        <w:pStyle w:val="Akapitzlist"/>
        <w:numPr>
          <w:ilvl w:val="0"/>
          <w:numId w:val="10"/>
        </w:numPr>
        <w:spacing w:after="0" w:line="360" w:lineRule="auto"/>
        <w:contextualSpacing/>
        <w:jc w:val="both"/>
      </w:pPr>
      <w:r w:rsidRPr="00C02D2A">
        <w:t>Uczestnicy konkursu wyrażają zgodę na przetwarzanie swoich danych osobowych przez Organiza</w:t>
      </w:r>
      <w:r w:rsidR="00C345EB" w:rsidRPr="00C02D2A">
        <w:t>tora konkursu fotograficznego „</w:t>
      </w:r>
      <w:r w:rsidRPr="00C02D2A">
        <w:t xml:space="preserve">Oczami Karola” do celów związanych </w:t>
      </w:r>
      <w:r w:rsidRPr="00C02D2A">
        <w:br/>
        <w:t xml:space="preserve">z przeprowadzeniem konkursu, a w przypadku otrzymania nagrody lub wyróżnienia </w:t>
      </w:r>
      <w:r w:rsidR="00C345EB" w:rsidRPr="00C02D2A">
        <w:br/>
      </w:r>
      <w:r w:rsidRPr="00C02D2A">
        <w:t>- w celach promocyjnych i marketingowych zgodnie z ustawą z dnia 29 sierpnia 1997 roku o ochronie danych osobowych (Dz.U z 1997., nr 133, poz.883 z późniejszymi zmianami). Poprzez wysłanie zdjęć na konkurs nieodpłatnie przenoszą na Organizatora wszelkie autorskie prawa majątkowe do nich, na wszelkich polach eksploatacji, o których mowa w art. 50 Ustawy z dnia 4 lutego 1994 roku o prawie autorskim i prawach pokrewnych (Dz. U. z 2000 r., Nr 80, poz. 904 z późniejszymi zmianami).</w:t>
      </w:r>
    </w:p>
    <w:p w:rsidR="00690061" w:rsidRPr="00C02D2A" w:rsidRDefault="00690061" w:rsidP="00C02D2A">
      <w:pPr>
        <w:pStyle w:val="Akapitzlist"/>
        <w:numPr>
          <w:ilvl w:val="0"/>
          <w:numId w:val="10"/>
        </w:numPr>
        <w:spacing w:after="0" w:line="360" w:lineRule="auto"/>
        <w:contextualSpacing/>
        <w:jc w:val="both"/>
      </w:pPr>
      <w:r w:rsidRPr="00C02D2A">
        <w:t xml:space="preserve">Jeżeli na fotografiach konkursowych znajduje się wizerunek osoby, uczestnik przesyłając fotografię zobowiązany jest do dołączenia pisemnego oświadczenia osoby znajdującej </w:t>
      </w:r>
      <w:r w:rsidRPr="00C02D2A">
        <w:br/>
      </w:r>
      <w:r w:rsidRPr="00C02D2A">
        <w:lastRenderedPageBreak/>
        <w:t>się na fotografii, że wyraziła zgodę na nieodpłatną publikację i rozpowszechnianie wizerunku tej osoby.</w:t>
      </w:r>
    </w:p>
    <w:p w:rsidR="00690061" w:rsidRPr="00C02D2A" w:rsidRDefault="00690061" w:rsidP="00C02D2A">
      <w:pPr>
        <w:pStyle w:val="Akapitzlist"/>
        <w:numPr>
          <w:ilvl w:val="0"/>
          <w:numId w:val="10"/>
        </w:numPr>
        <w:spacing w:after="0" w:line="360" w:lineRule="auto"/>
        <w:contextualSpacing/>
        <w:jc w:val="both"/>
      </w:pPr>
      <w:r w:rsidRPr="00C02D2A">
        <w:t xml:space="preserve">Organizator zastrzega sobie prawo do dyskwalifikowania prac niespełniających wymienionych wyżej wymogów. </w:t>
      </w:r>
    </w:p>
    <w:p w:rsidR="00690061" w:rsidRPr="00C02D2A" w:rsidRDefault="00690061" w:rsidP="00C02D2A">
      <w:pPr>
        <w:pStyle w:val="Akapitzlist"/>
        <w:numPr>
          <w:ilvl w:val="0"/>
          <w:numId w:val="10"/>
        </w:numPr>
        <w:spacing w:after="0" w:line="360" w:lineRule="auto"/>
        <w:contextualSpacing/>
        <w:jc w:val="both"/>
      </w:pPr>
      <w:r w:rsidRPr="00C02D2A">
        <w:t xml:space="preserve">Organizator nie zwraca prac biorących udział w konkursie, prac zdyskwalifikowanych </w:t>
      </w:r>
      <w:r w:rsidRPr="00C02D2A">
        <w:br/>
        <w:t>jak również z niego wyłączonych.</w:t>
      </w:r>
    </w:p>
    <w:p w:rsidR="00690061" w:rsidRPr="00C02D2A" w:rsidRDefault="00690061" w:rsidP="00C02D2A">
      <w:pPr>
        <w:pStyle w:val="Akapitzlist"/>
        <w:numPr>
          <w:ilvl w:val="0"/>
          <w:numId w:val="10"/>
        </w:numPr>
        <w:spacing w:after="0" w:line="360" w:lineRule="auto"/>
        <w:contextualSpacing/>
        <w:jc w:val="both"/>
      </w:pPr>
      <w:r w:rsidRPr="00C02D2A">
        <w:t xml:space="preserve">Prace nadesłane na konkurs zostaną ocenione przez Jury, w skład którego wejdą przedstawiciele organizatorów, sponsorów oraz zaproszonych gości. </w:t>
      </w:r>
    </w:p>
    <w:p w:rsidR="00690061" w:rsidRPr="00690061" w:rsidRDefault="00690061" w:rsidP="0069006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90061" w:rsidRPr="00C02D2A" w:rsidRDefault="00690061" w:rsidP="0069006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Terminarz konkursu </w:t>
      </w:r>
    </w:p>
    <w:p w:rsidR="00690061" w:rsidRPr="00690061" w:rsidRDefault="00690061" w:rsidP="009252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Termin nadsyłania prac mija </w:t>
      </w:r>
      <w:r w:rsidR="009252E4" w:rsidRPr="00C02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maja 2020 r.</w:t>
      </w:r>
      <w:r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(decyduje data dostarczenia przesyłki pocztowej, organizator nie bierze odpowiedzialności za trudności techniczne spowodowane czynnikami zewnętrznymi). </w:t>
      </w:r>
    </w:p>
    <w:p w:rsidR="00690061" w:rsidRPr="00690061" w:rsidRDefault="00690061" w:rsidP="009252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Fotografie nadesłane po terminie nie będą brane pod uwagę w konkursie. </w:t>
      </w:r>
    </w:p>
    <w:p w:rsidR="009252E4" w:rsidRPr="00C02D2A" w:rsidRDefault="00690061" w:rsidP="009252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Wyniki konkursu </w:t>
      </w:r>
      <w:r w:rsidR="009252E4" w:rsidRPr="00C02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zostaną opublikowane w dniu </w:t>
      </w:r>
      <w:r w:rsidR="009252E4" w:rsidRPr="00C02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czerwca 2020 r</w:t>
      </w:r>
      <w:r w:rsidR="009252E4" w:rsidRPr="00C02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 stronie </w:t>
      </w:r>
      <w:r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Kształcenia Zawodowego i Ustawicznego w Łodzi (</w:t>
      </w:r>
      <w:hyperlink r:id="rId7" w:tgtFrame="_blank" w:history="1">
        <w:r w:rsidRPr="00C02D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www.cez.lodz.pl</w:t>
        </w:r>
      </w:hyperlink>
      <w:r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B6A76" w:rsidRPr="00C02D2A" w:rsidRDefault="009252E4" w:rsidP="009252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D2A">
        <w:rPr>
          <w:rFonts w:ascii="Times New Roman" w:eastAsia="Times New Roman" w:hAnsi="Times New Roman" w:cs="Times New Roman"/>
          <w:sz w:val="24"/>
          <w:szCs w:val="24"/>
          <w:lang w:eastAsia="pl-PL"/>
        </w:rPr>
        <w:t>4. W</w:t>
      </w:r>
      <w:r w:rsidR="00690061"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t>ystawa najlepszyc</w:t>
      </w:r>
      <w:r w:rsidRPr="00C02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i wyróżnionych prac odbędzie </w:t>
      </w:r>
      <w:r w:rsidR="00690061"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t>się w In</w:t>
      </w:r>
      <w:r w:rsidRPr="00C02D2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90061"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t>ernecie oraz</w:t>
      </w:r>
      <w:r w:rsidRPr="00C02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pomocą mediów społecznościowych. </w:t>
      </w:r>
    </w:p>
    <w:p w:rsidR="00690061" w:rsidRPr="00690061" w:rsidRDefault="009252E4" w:rsidP="009252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D2A">
        <w:rPr>
          <w:rFonts w:ascii="Times New Roman" w:eastAsia="Times New Roman" w:hAnsi="Times New Roman" w:cs="Times New Roman"/>
          <w:sz w:val="24"/>
          <w:szCs w:val="24"/>
          <w:lang w:eastAsia="pl-PL"/>
        </w:rPr>
        <w:t>5. G</w:t>
      </w:r>
      <w:r w:rsidR="00690061"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t>dy tylko będzie to możliwe</w:t>
      </w:r>
      <w:r w:rsidR="00C345EB" w:rsidRPr="00C02D2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02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uroczysta gala odbędzie się</w:t>
      </w:r>
      <w:r w:rsidR="00690061"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C345EB" w:rsidRPr="00C02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siedzibie </w:t>
      </w:r>
      <w:r w:rsidR="00690061"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Kształcenia Zawodowego i Ustawicznego w Łodzi. </w:t>
      </w:r>
      <w:r w:rsidR="00CB6A76">
        <w:rPr>
          <w:rFonts w:ascii="Times New Roman" w:eastAsia="Times New Roman" w:hAnsi="Times New Roman" w:cs="Times New Roman"/>
          <w:sz w:val="24"/>
          <w:szCs w:val="24"/>
          <w:lang w:eastAsia="pl-PL"/>
        </w:rPr>
        <w:t>Wówczas najlepsze prace zostaną nagrodzone przez Łódzkiego Kuratora Oświaty.</w:t>
      </w:r>
      <w:r w:rsidR="00CB6A76"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690061"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uroczystości uczestnicy zostaną powiadomieni. </w:t>
      </w:r>
    </w:p>
    <w:p w:rsidR="00690061" w:rsidRPr="00690061" w:rsidRDefault="00690061" w:rsidP="009252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90061" w:rsidRPr="00690061" w:rsidRDefault="00690061" w:rsidP="0069006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t>§ 4 Postanowienia końcowe</w:t>
      </w:r>
    </w:p>
    <w:p w:rsidR="00690061" w:rsidRPr="00690061" w:rsidRDefault="00690061" w:rsidP="0069006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Organizatorzy zastrzegają prawo do bezpłatnej reprodukcji prac ucz</w:t>
      </w:r>
      <w:r w:rsidR="00B40066" w:rsidRPr="00C02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estników konkursu </w:t>
      </w:r>
      <w:r w:rsidR="00B40066" w:rsidRPr="00C02D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I</w:t>
      </w:r>
      <w:r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nternecie, mediach, materiałach promocyjnych CKZiU </w:t>
      </w:r>
    </w:p>
    <w:p w:rsidR="00690061" w:rsidRPr="00690061" w:rsidRDefault="00690061" w:rsidP="0069006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Zgłoszenie prac na konkurs jest równoznaczne z oświadczeniem, iż osoba nadsyłająca prace jest autorem/autorka załączonych zdjęć. </w:t>
      </w:r>
    </w:p>
    <w:p w:rsidR="00690061" w:rsidRPr="00690061" w:rsidRDefault="00690061" w:rsidP="0069006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 Osoba nadsyłająca zdjęcia przyjmuje na siebie wszelkie roszczenia związane </w:t>
      </w:r>
      <w:r w:rsidR="00C02D2A" w:rsidRPr="00C02D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nadesłanymi zdjęciami, które osoby trzecie mogłyby kierować przeciwko organizatorowi konkursu. </w:t>
      </w:r>
      <w:r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Ostateczna interpretacja regulaminu należy do Organizatora. </w:t>
      </w:r>
    </w:p>
    <w:p w:rsidR="00690061" w:rsidRPr="00690061" w:rsidRDefault="00690061" w:rsidP="0069006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t>5. Organizator zastrzega sobie prawo do wprowadzenia zmian w regulaminie w trakcie trwania konkursu lub do odwołania konkursu.</w:t>
      </w:r>
    </w:p>
    <w:p w:rsidR="00690061" w:rsidRPr="00690061" w:rsidRDefault="00690061" w:rsidP="00690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0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F6AB1" w:rsidRPr="00C02D2A" w:rsidRDefault="002F6AB1">
      <w:pPr>
        <w:rPr>
          <w:rFonts w:ascii="Times New Roman" w:hAnsi="Times New Roman" w:cs="Times New Roman"/>
          <w:sz w:val="24"/>
          <w:szCs w:val="24"/>
        </w:rPr>
      </w:pPr>
    </w:p>
    <w:sectPr w:rsidR="002F6AB1" w:rsidRPr="00C02D2A" w:rsidSect="00C345EB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E66"/>
    <w:multiLevelType w:val="hybridMultilevel"/>
    <w:tmpl w:val="FD6A715C"/>
    <w:lvl w:ilvl="0" w:tplc="AD74D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3305"/>
    <w:multiLevelType w:val="hybridMultilevel"/>
    <w:tmpl w:val="1F72A1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821F8"/>
    <w:multiLevelType w:val="hybridMultilevel"/>
    <w:tmpl w:val="DA4AC6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624AE4"/>
    <w:multiLevelType w:val="hybridMultilevel"/>
    <w:tmpl w:val="DFE2A02A"/>
    <w:lvl w:ilvl="0" w:tplc="AD74D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F2C87"/>
    <w:multiLevelType w:val="hybridMultilevel"/>
    <w:tmpl w:val="C7488D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450BE"/>
    <w:multiLevelType w:val="hybridMultilevel"/>
    <w:tmpl w:val="C0D8C7C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4902C46"/>
    <w:multiLevelType w:val="hybridMultilevel"/>
    <w:tmpl w:val="6D6E99BA"/>
    <w:lvl w:ilvl="0" w:tplc="AD74D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9A0517"/>
    <w:multiLevelType w:val="hybridMultilevel"/>
    <w:tmpl w:val="CE1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F39504D"/>
    <w:multiLevelType w:val="hybridMultilevel"/>
    <w:tmpl w:val="C5E09594"/>
    <w:lvl w:ilvl="0" w:tplc="AD74D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62114"/>
    <w:multiLevelType w:val="hybridMultilevel"/>
    <w:tmpl w:val="6D14FB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59A7F93"/>
    <w:multiLevelType w:val="hybridMultilevel"/>
    <w:tmpl w:val="166ECC62"/>
    <w:lvl w:ilvl="0" w:tplc="498E29EE">
      <w:start w:val="1"/>
      <w:numFmt w:val="decimal"/>
      <w:lvlText w:val="%1."/>
      <w:lvlJc w:val="left"/>
      <w:pPr>
        <w:ind w:left="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66D55820"/>
    <w:multiLevelType w:val="hybridMultilevel"/>
    <w:tmpl w:val="549EC3D0"/>
    <w:lvl w:ilvl="0" w:tplc="AD74D9F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76B4626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764C148C"/>
    <w:multiLevelType w:val="hybridMultilevel"/>
    <w:tmpl w:val="0234DA68"/>
    <w:lvl w:ilvl="0" w:tplc="AD74D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561477"/>
    <w:multiLevelType w:val="hybridMultilevel"/>
    <w:tmpl w:val="830CE2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376D3"/>
    <w:multiLevelType w:val="hybridMultilevel"/>
    <w:tmpl w:val="C0A87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12"/>
  </w:num>
  <w:num w:numId="12">
    <w:abstractNumId w:val="0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38"/>
    <w:rsid w:val="002F6AB1"/>
    <w:rsid w:val="003B4C0E"/>
    <w:rsid w:val="00463FC8"/>
    <w:rsid w:val="00690061"/>
    <w:rsid w:val="00851917"/>
    <w:rsid w:val="009252E4"/>
    <w:rsid w:val="00B40066"/>
    <w:rsid w:val="00BC71F3"/>
    <w:rsid w:val="00C02D2A"/>
    <w:rsid w:val="00C345EB"/>
    <w:rsid w:val="00CB6A76"/>
    <w:rsid w:val="00EA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9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90061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C71F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C71F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9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90061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C71F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C71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z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BFF1A-C286-4B9E-ABF1-FF74C2E5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ZSP19</dc:creator>
  <cp:lastModifiedBy>Terenia</cp:lastModifiedBy>
  <cp:revision>3</cp:revision>
  <dcterms:created xsi:type="dcterms:W3CDTF">2020-04-24T05:46:00Z</dcterms:created>
  <dcterms:modified xsi:type="dcterms:W3CDTF">2020-04-26T19:00:00Z</dcterms:modified>
</cp:coreProperties>
</file>