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92" w:rsidRPr="00151092" w:rsidRDefault="00151092" w:rsidP="00151092">
      <w:pPr>
        <w:rPr>
          <w:rFonts w:ascii="Times New Roman" w:hAnsi="Times New Roman" w:cs="Times New Roman"/>
          <w:sz w:val="28"/>
          <w:szCs w:val="28"/>
        </w:rPr>
      </w:pPr>
      <w:r w:rsidRPr="00151092">
        <w:rPr>
          <w:rFonts w:ascii="Times New Roman" w:hAnsi="Times New Roman" w:cs="Times New Roman"/>
          <w:sz w:val="28"/>
          <w:szCs w:val="28"/>
        </w:rPr>
        <w:t>Zbiórka darów dla Polaków mieszkających na Wschodzie</w:t>
      </w:r>
    </w:p>
    <w:p w:rsidR="00151092" w:rsidRPr="00151092" w:rsidRDefault="00151092" w:rsidP="00151092">
      <w:pPr>
        <w:rPr>
          <w:rFonts w:ascii="Times New Roman" w:hAnsi="Times New Roman" w:cs="Times New Roman"/>
          <w:sz w:val="28"/>
          <w:szCs w:val="28"/>
        </w:rPr>
      </w:pPr>
      <w:r w:rsidRPr="00151092">
        <w:rPr>
          <w:rFonts w:ascii="Times New Roman" w:hAnsi="Times New Roman" w:cs="Times New Roman"/>
          <w:sz w:val="28"/>
          <w:szCs w:val="28"/>
        </w:rPr>
        <w:t>Uczniowie kilkudziesięciu szkół z województwa łódzkiego podarowali prezenty polskim rodzinom mieszkającym na dawnych ziemiach Rzeczypospolitej. Już szósty raz Rzgowska Młodzież Patriotyczna zorganizowała świąteczną zbiórkę dla Polaków mieszkających na Wschodzie.</w:t>
      </w:r>
    </w:p>
    <w:p w:rsidR="00151092" w:rsidRPr="00151092" w:rsidRDefault="00151092" w:rsidP="00151092">
      <w:pPr>
        <w:rPr>
          <w:rFonts w:ascii="Times New Roman" w:hAnsi="Times New Roman" w:cs="Times New Roman"/>
          <w:sz w:val="28"/>
          <w:szCs w:val="28"/>
        </w:rPr>
      </w:pPr>
      <w:r w:rsidRPr="00151092">
        <w:rPr>
          <w:rFonts w:ascii="Times New Roman" w:hAnsi="Times New Roman" w:cs="Times New Roman"/>
          <w:sz w:val="28"/>
          <w:szCs w:val="28"/>
        </w:rPr>
        <w:t xml:space="preserve">Udało się zebrać ponad 2,5 tony produktów spożywczych, chemicznych i zabawek, które trafiły do Kombatantów i polskich wielodzietnych rodzin na Wileńszczyźnie i Białorusi. Część darów, w tym kilka wózków i 300 paczek pieluch, dotarła do pierwszego hospicjum dziecięcego na Litwie, prowadzonego przez Polaków. Uczniowie z polskich szkół na Kresach dostali zabawki i słodycze. </w:t>
      </w:r>
    </w:p>
    <w:p w:rsidR="00151092" w:rsidRPr="00151092" w:rsidRDefault="00151092" w:rsidP="00151092">
      <w:pPr>
        <w:rPr>
          <w:rFonts w:ascii="Times New Roman" w:hAnsi="Times New Roman" w:cs="Times New Roman"/>
          <w:sz w:val="28"/>
          <w:szCs w:val="28"/>
        </w:rPr>
      </w:pPr>
      <w:r w:rsidRPr="00151092">
        <w:rPr>
          <w:rFonts w:ascii="Times New Roman" w:hAnsi="Times New Roman" w:cs="Times New Roman"/>
          <w:sz w:val="28"/>
          <w:szCs w:val="28"/>
        </w:rPr>
        <w:t xml:space="preserve">Jak co roku Rzgowska Młodzież Patriotyczna przyłączyła się do Stowarzyszenia Łagierników Żołnierzy Armii Krajowej (organizującego akcję "Polacy kresowym Rodakom”), które posiadało fundusze i możliwości zawiezienia paczek za wschodnią granicę Polski.  </w:t>
      </w:r>
    </w:p>
    <w:p w:rsidR="00151092" w:rsidRPr="00151092" w:rsidRDefault="00151092" w:rsidP="00151092">
      <w:pPr>
        <w:rPr>
          <w:rFonts w:ascii="Times New Roman" w:hAnsi="Times New Roman" w:cs="Times New Roman"/>
          <w:sz w:val="28"/>
          <w:szCs w:val="28"/>
        </w:rPr>
      </w:pPr>
      <w:r w:rsidRPr="00151092">
        <w:rPr>
          <w:rFonts w:ascii="Times New Roman" w:hAnsi="Times New Roman" w:cs="Times New Roman"/>
          <w:sz w:val="28"/>
          <w:szCs w:val="28"/>
        </w:rPr>
        <w:t>Tegoroczną akcję wsparli m.in. łódzkie hospicjum dla dzieci fundacji „</w:t>
      </w:r>
      <w:proofErr w:type="spellStart"/>
      <w:r w:rsidRPr="00151092">
        <w:rPr>
          <w:rFonts w:ascii="Times New Roman" w:hAnsi="Times New Roman" w:cs="Times New Roman"/>
          <w:sz w:val="28"/>
          <w:szCs w:val="28"/>
        </w:rPr>
        <w:t>Gajusz</w:t>
      </w:r>
      <w:proofErr w:type="spellEnd"/>
      <w:r w:rsidRPr="00151092">
        <w:rPr>
          <w:rFonts w:ascii="Times New Roman" w:hAnsi="Times New Roman" w:cs="Times New Roman"/>
          <w:sz w:val="28"/>
          <w:szCs w:val="28"/>
        </w:rPr>
        <w:t>" oraz kibice Widzewa z Końskich, którzy kolejny raz zorganizowali zbiórkę darów dla Kombatantów. Natomiast uczniowie i rodzice Szkół Bernardyńskich w Łodzi po raz drugi zorganizowali Jarmark Świąteczny, z którego dochód zasili fundusz budowy hospicjum dziecięcego w Wilnie.</w:t>
      </w:r>
    </w:p>
    <w:p w:rsidR="00151092" w:rsidRPr="00151092" w:rsidRDefault="00151092" w:rsidP="00151092">
      <w:pPr>
        <w:rPr>
          <w:rFonts w:ascii="Times New Roman" w:hAnsi="Times New Roman" w:cs="Times New Roman"/>
          <w:sz w:val="28"/>
          <w:szCs w:val="28"/>
        </w:rPr>
      </w:pPr>
      <w:r w:rsidRPr="00151092">
        <w:rPr>
          <w:rFonts w:ascii="Times New Roman" w:hAnsi="Times New Roman" w:cs="Times New Roman"/>
          <w:sz w:val="28"/>
          <w:szCs w:val="28"/>
        </w:rPr>
        <w:t xml:space="preserve">Wszystkim darczyńcom dziękujemy! </w:t>
      </w:r>
      <w:bookmarkStart w:id="0" w:name="_GoBack"/>
      <w:bookmarkEnd w:id="0"/>
    </w:p>
    <w:p w:rsidR="007845E1" w:rsidRPr="00151092" w:rsidRDefault="00151092" w:rsidP="00151092">
      <w:pPr>
        <w:rPr>
          <w:rFonts w:ascii="Times New Roman" w:hAnsi="Times New Roman" w:cs="Times New Roman"/>
          <w:i/>
          <w:sz w:val="28"/>
          <w:szCs w:val="28"/>
        </w:rPr>
      </w:pPr>
      <w:r w:rsidRPr="00151092">
        <w:rPr>
          <w:rFonts w:ascii="Times New Roman" w:hAnsi="Times New Roman" w:cs="Times New Roman"/>
          <w:i/>
          <w:sz w:val="28"/>
          <w:szCs w:val="28"/>
        </w:rPr>
        <w:t>Informacja na podstawie relacji Pana Mariusza Bojanowskiego, organizatora zbiórki w Łódzkiem oraz opiekuna „Ruchu Młodzieży Patriotycznej Województwa Łódzkiego".</w:t>
      </w:r>
    </w:p>
    <w:sectPr w:rsidR="007845E1" w:rsidRPr="0015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92"/>
    <w:rsid w:val="00151092"/>
    <w:rsid w:val="0078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6C6F-FA93-44C8-BA8C-583BD96F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Markowski</dc:creator>
  <cp:keywords/>
  <dc:description/>
  <cp:lastModifiedBy>Marcin Markowski</cp:lastModifiedBy>
  <cp:revision>1</cp:revision>
  <dcterms:created xsi:type="dcterms:W3CDTF">2020-01-27T09:22:00Z</dcterms:created>
  <dcterms:modified xsi:type="dcterms:W3CDTF">2020-01-27T09:24:00Z</dcterms:modified>
</cp:coreProperties>
</file>