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8D" w:rsidRPr="00567C8D" w:rsidRDefault="00567C8D" w:rsidP="00567C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C8D">
        <w:rPr>
          <w:rFonts w:ascii="Times New Roman" w:eastAsia="Calibri" w:hAnsi="Times New Roman" w:cs="Times New Roman"/>
          <w:b/>
          <w:sz w:val="28"/>
          <w:szCs w:val="28"/>
        </w:rPr>
        <w:t>Termin i miejsca przeprowadzenia etapu rejonowego</w:t>
      </w:r>
      <w:r w:rsidRPr="00567C8D">
        <w:rPr>
          <w:rFonts w:ascii="Times New Roman" w:eastAsia="Calibri" w:hAnsi="Times New Roman" w:cs="Times New Roman"/>
          <w:b/>
          <w:sz w:val="28"/>
          <w:szCs w:val="28"/>
        </w:rPr>
        <w:br/>
        <w:t>Wojewódzkiego Konkursu Przedmiotowego z Języka Angielskiego organizowanego przez Łódzkiego Kuratora Oświaty w województwie łódzkim dla uczniów szkół podstawowych w roku szkolnym 2019/2020</w:t>
      </w:r>
      <w:r w:rsidRPr="00567C8D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567C8D" w:rsidRPr="00567C8D" w:rsidRDefault="00567C8D" w:rsidP="00567C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67C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Etap rejonowy konkursu odbędzie się w dniu 3 grudnia 2019 r. o godz. 10.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00</w:t>
      </w:r>
    </w:p>
    <w:p w:rsidR="00567C8D" w:rsidRPr="00567C8D" w:rsidRDefault="00567C8D" w:rsidP="00567C8D">
      <w:pPr>
        <w:rPr>
          <w:rFonts w:ascii="Times New Roman" w:hAnsi="Times New Roman" w:cs="Times New Roman"/>
          <w:sz w:val="24"/>
          <w:szCs w:val="24"/>
        </w:rPr>
      </w:pPr>
    </w:p>
    <w:p w:rsidR="00567C8D" w:rsidRPr="00567C8D" w:rsidRDefault="00567C8D" w:rsidP="00567C8D">
      <w:pPr>
        <w:rPr>
          <w:rFonts w:ascii="Times New Roman" w:hAnsi="Times New Roman" w:cs="Times New Roman"/>
          <w:sz w:val="24"/>
          <w:szCs w:val="24"/>
        </w:rPr>
      </w:pPr>
      <w:r w:rsidRPr="00567C8D">
        <w:rPr>
          <w:rFonts w:ascii="Times New Roman" w:hAnsi="Times New Roman" w:cs="Times New Roman"/>
          <w:sz w:val="24"/>
          <w:szCs w:val="24"/>
        </w:rPr>
        <w:t>Miejsca przeprowadzenia etapu rejonowego:</w:t>
      </w:r>
    </w:p>
    <w:p w:rsidR="00567C8D" w:rsidRPr="00567C8D" w:rsidRDefault="00567C8D" w:rsidP="00567C8D">
      <w:pPr>
        <w:rPr>
          <w:rFonts w:ascii="Times New Roman" w:hAnsi="Times New Roman" w:cs="Times New Roman"/>
          <w:sz w:val="24"/>
          <w:szCs w:val="24"/>
        </w:rPr>
      </w:pPr>
    </w:p>
    <w:p w:rsidR="00567C8D" w:rsidRDefault="00567C8D" w:rsidP="00567C8D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67C8D">
        <w:rPr>
          <w:rFonts w:ascii="Times New Roman" w:hAnsi="Times New Roman" w:cs="Times New Roman"/>
          <w:b/>
          <w:sz w:val="24"/>
          <w:szCs w:val="24"/>
          <w:u w:val="single"/>
        </w:rPr>
        <w:t>Komisja rejonowa nr 1:</w:t>
      </w:r>
      <w:r w:rsidRPr="00567C8D">
        <w:rPr>
          <w:rFonts w:ascii="Times New Roman" w:hAnsi="Times New Roman" w:cs="Times New Roman"/>
          <w:b/>
          <w:sz w:val="24"/>
          <w:szCs w:val="24"/>
        </w:rPr>
        <w:t xml:space="preserve">   Szkoła Podstawowa nr 6 w Zgierzu, </w:t>
      </w:r>
      <w:r w:rsidR="00187D9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</w:t>
      </w:r>
      <w:r w:rsidR="00187D9D" w:rsidRPr="00187D9D">
        <w:rPr>
          <w:rFonts w:ascii="Times New Roman" w:hAnsi="Times New Roman" w:cs="Times New Roman"/>
          <w:b/>
          <w:sz w:val="24"/>
          <w:szCs w:val="24"/>
        </w:rPr>
        <w:t>im. Jana Kochanowskiego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</w:t>
      </w:r>
      <w:r w:rsidRPr="00567C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ul. 3 Maja 46a, </w:t>
      </w:r>
      <w:r w:rsidRPr="00567C8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95-110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567C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Zgierz</w:t>
      </w:r>
      <w:r w:rsidRPr="00567C8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567C8D" w:rsidRPr="00567C8D" w:rsidRDefault="00567C8D" w:rsidP="00567C8D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90C68" w:rsidRPr="00567C8D" w:rsidRDefault="00567C8D" w:rsidP="00567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67C8D">
        <w:rPr>
          <w:rFonts w:ascii="Times New Roman" w:hAnsi="Times New Roman" w:cs="Times New Roman"/>
          <w:sz w:val="24"/>
          <w:szCs w:val="24"/>
        </w:rPr>
        <w:t xml:space="preserve">dla zakwalifikowanych uczniów z </w:t>
      </w:r>
      <w:bookmarkStart w:id="0" w:name="_GoBack"/>
      <w:bookmarkEnd w:id="0"/>
      <w:r w:rsidRPr="00567C8D">
        <w:rPr>
          <w:rFonts w:ascii="Times New Roman" w:hAnsi="Times New Roman" w:cs="Times New Roman"/>
          <w:sz w:val="24"/>
          <w:szCs w:val="24"/>
        </w:rPr>
        <w:t xml:space="preserve">powiatów: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bełchatowski, brzeziński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kutnowski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łęczycki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łowicki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łódzki wschodni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m. Piotrków Trybunalski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m. Skierniewice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opoczyński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pabianicki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pajęczański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piotrkowski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poddębicki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radomszczański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rawski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sieradzk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tomaszowski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wieluński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wieruszowski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zduńskowolski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B90C68"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zgierski</w:t>
      </w:r>
      <w:r w:rsidRPr="0056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B90C68" w:rsidRPr="00567C8D" w:rsidRDefault="00B90C68" w:rsidP="009F06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7C8D" w:rsidRPr="00567C8D" w:rsidRDefault="00567C8D" w:rsidP="00567C8D">
      <w:pPr>
        <w:rPr>
          <w:rFonts w:ascii="Times New Roman" w:hAnsi="Times New Roman" w:cs="Times New Roman"/>
          <w:sz w:val="24"/>
          <w:szCs w:val="24"/>
        </w:rPr>
      </w:pPr>
    </w:p>
    <w:p w:rsidR="004A2687" w:rsidRPr="00F40815" w:rsidRDefault="00567C8D" w:rsidP="00567C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C8D">
        <w:rPr>
          <w:rFonts w:ascii="Times New Roman" w:hAnsi="Times New Roman" w:cs="Times New Roman"/>
          <w:b/>
          <w:sz w:val="24"/>
          <w:szCs w:val="24"/>
          <w:u w:val="single"/>
        </w:rPr>
        <w:t>Komisja rejonowa nr 2:</w:t>
      </w:r>
      <w:r w:rsidRPr="00567C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2687"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XXX </w:t>
      </w:r>
      <w:r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Liceum Ogólnokształcące w Łodzi</w:t>
      </w:r>
      <w:r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A2687"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im. ks. bp. Ignacego Krasickiego</w:t>
      </w:r>
      <w:r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                                           </w:t>
      </w:r>
      <w:r w:rsidR="004A2687"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Sowińskiego </w:t>
      </w:r>
      <w:r w:rsidR="00B90C68"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50/56</w:t>
      </w:r>
      <w:r w:rsidR="004A2687"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91-485 </w:t>
      </w:r>
      <w:r w:rsidR="004A2687" w:rsidRPr="00F40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Łódź</w:t>
      </w:r>
    </w:p>
    <w:p w:rsidR="00F40815" w:rsidRPr="00F40815" w:rsidRDefault="00F40815" w:rsidP="009F06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2687" w:rsidRPr="00F40815" w:rsidRDefault="00567C8D" w:rsidP="009F06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0815">
        <w:rPr>
          <w:rFonts w:ascii="Times New Roman" w:hAnsi="Times New Roman" w:cs="Times New Roman"/>
          <w:sz w:val="24"/>
          <w:szCs w:val="24"/>
        </w:rPr>
        <w:t xml:space="preserve">dla zakwalifikowanych uczniów z powiatów: </w:t>
      </w:r>
      <w:r w:rsidRPr="00F40815">
        <w:rPr>
          <w:rFonts w:ascii="Times New Roman" w:hAnsi="Times New Roman" w:cs="Times New Roman"/>
          <w:b/>
          <w:sz w:val="24"/>
          <w:szCs w:val="24"/>
        </w:rPr>
        <w:t>m.</w:t>
      </w:r>
      <w:r w:rsidRPr="00F40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A2687" w:rsidRPr="00F40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Łódź</w:t>
      </w:r>
    </w:p>
    <w:sectPr w:rsidR="004A2687" w:rsidRPr="00F4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A02"/>
    <w:multiLevelType w:val="hybridMultilevel"/>
    <w:tmpl w:val="626A1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4347E"/>
    <w:multiLevelType w:val="multilevel"/>
    <w:tmpl w:val="0894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22AB0"/>
    <w:multiLevelType w:val="hybridMultilevel"/>
    <w:tmpl w:val="1F7E9880"/>
    <w:lvl w:ilvl="0" w:tplc="FEEA02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83"/>
    <w:rsid w:val="00187D9D"/>
    <w:rsid w:val="002441CA"/>
    <w:rsid w:val="004A2687"/>
    <w:rsid w:val="005261C9"/>
    <w:rsid w:val="00567C8D"/>
    <w:rsid w:val="00643324"/>
    <w:rsid w:val="008F30A4"/>
    <w:rsid w:val="009F0687"/>
    <w:rsid w:val="00A67370"/>
    <w:rsid w:val="00B90C68"/>
    <w:rsid w:val="00C93718"/>
    <w:rsid w:val="00CD5D88"/>
    <w:rsid w:val="00E21383"/>
    <w:rsid w:val="00F40815"/>
    <w:rsid w:val="00F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E89D0-12E0-4C12-95FF-1EA93A07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FA58-AE16-4DF7-A674-A6DF0CC0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Nowy Pracownik</cp:lastModifiedBy>
  <cp:revision>2</cp:revision>
  <dcterms:created xsi:type="dcterms:W3CDTF">2019-11-22T10:19:00Z</dcterms:created>
  <dcterms:modified xsi:type="dcterms:W3CDTF">2019-11-22T10:19:00Z</dcterms:modified>
</cp:coreProperties>
</file>