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149" w:rsidRPr="00F41841" w:rsidRDefault="00093149" w:rsidP="00F41841">
      <w:pPr>
        <w:pStyle w:val="Bezodstpw"/>
        <w:jc w:val="right"/>
        <w:rPr>
          <w:rFonts w:ascii="Garamond" w:hAnsi="Garamond"/>
          <w:i/>
        </w:rPr>
      </w:pPr>
      <w:r w:rsidRPr="00F41841">
        <w:rPr>
          <w:rFonts w:ascii="Garamond" w:hAnsi="Garamond"/>
        </w:rPr>
        <w:tab/>
      </w:r>
      <w:r w:rsidRPr="00F41841">
        <w:rPr>
          <w:rFonts w:ascii="Garamond" w:hAnsi="Garamond"/>
        </w:rPr>
        <w:tab/>
      </w:r>
      <w:r w:rsidRPr="00F41841">
        <w:rPr>
          <w:rFonts w:ascii="Garamond" w:hAnsi="Garamond"/>
          <w:i/>
        </w:rPr>
        <w:t xml:space="preserve">Warszawa, </w:t>
      </w:r>
      <w:r w:rsidR="00F41841" w:rsidRPr="00F41841">
        <w:rPr>
          <w:rFonts w:ascii="Garamond" w:hAnsi="Garamond"/>
          <w:i/>
        </w:rPr>
        <w:t>1 października</w:t>
      </w:r>
      <w:r w:rsidRPr="00F41841">
        <w:rPr>
          <w:rFonts w:ascii="Garamond" w:hAnsi="Garamond"/>
          <w:i/>
        </w:rPr>
        <w:t xml:space="preserve"> 2019 r. </w:t>
      </w:r>
    </w:p>
    <w:p w:rsidR="00093149" w:rsidRPr="00F41841" w:rsidRDefault="00093149" w:rsidP="00F41841">
      <w:pPr>
        <w:pStyle w:val="Bezodstpw"/>
        <w:jc w:val="both"/>
        <w:rPr>
          <w:rFonts w:ascii="Garamond" w:hAnsi="Garamond"/>
          <w:b/>
        </w:rPr>
      </w:pPr>
    </w:p>
    <w:p w:rsidR="00F41841" w:rsidRPr="00F41841" w:rsidRDefault="00F41841" w:rsidP="00F41841">
      <w:pPr>
        <w:jc w:val="center"/>
        <w:rPr>
          <w:rFonts w:ascii="Garamond" w:hAnsi="Garamond"/>
          <w:b/>
        </w:rPr>
      </w:pPr>
      <w:r w:rsidRPr="00F41841">
        <w:rPr>
          <w:rFonts w:ascii="Garamond" w:hAnsi="Garamond"/>
          <w:b/>
        </w:rPr>
        <w:t>Wartości</w:t>
      </w:r>
      <w:r w:rsidR="00057DB5">
        <w:rPr>
          <w:rFonts w:ascii="Garamond" w:hAnsi="Garamond"/>
          <w:b/>
        </w:rPr>
        <w:t>,</w:t>
      </w:r>
      <w:r w:rsidRPr="00F41841">
        <w:rPr>
          <w:rFonts w:ascii="Garamond" w:hAnsi="Garamond"/>
          <w:b/>
        </w:rPr>
        <w:t xml:space="preserve"> o które walczyli Powstańcy są aktualne!</w:t>
      </w:r>
    </w:p>
    <w:p w:rsidR="00F41841" w:rsidRPr="00F41841" w:rsidRDefault="00F41841" w:rsidP="00F41841">
      <w:pPr>
        <w:jc w:val="center"/>
        <w:rPr>
          <w:rFonts w:ascii="Garamond" w:hAnsi="Garamond"/>
          <w:b/>
        </w:rPr>
      </w:pPr>
      <w:r w:rsidRPr="00F41841">
        <w:rPr>
          <w:rFonts w:ascii="Garamond" w:hAnsi="Garamond"/>
          <w:b/>
        </w:rPr>
        <w:t xml:space="preserve">Przesłanie Powstańców Warszawskich do młodych Polaków </w:t>
      </w:r>
    </w:p>
    <w:p w:rsidR="00F41841" w:rsidRPr="00F41841" w:rsidRDefault="00F41841" w:rsidP="00F41841">
      <w:pPr>
        <w:jc w:val="center"/>
        <w:rPr>
          <w:rFonts w:ascii="Garamond" w:hAnsi="Garamond"/>
          <w:b/>
        </w:rPr>
      </w:pPr>
      <w:r w:rsidRPr="00F41841">
        <w:rPr>
          <w:rFonts w:ascii="Garamond" w:hAnsi="Garamond"/>
          <w:b/>
        </w:rPr>
        <w:t>i Deklaracja Młodego Pokolenia</w:t>
      </w:r>
    </w:p>
    <w:p w:rsidR="00F41841" w:rsidRPr="00F41841" w:rsidRDefault="00F41841" w:rsidP="00F41841">
      <w:pPr>
        <w:jc w:val="both"/>
        <w:rPr>
          <w:rFonts w:ascii="Garamond" w:hAnsi="Garamond"/>
          <w:b/>
        </w:rPr>
      </w:pPr>
    </w:p>
    <w:p w:rsidR="00726F63" w:rsidRPr="00F41841" w:rsidRDefault="00726F63" w:rsidP="00F41841">
      <w:pPr>
        <w:jc w:val="both"/>
        <w:rPr>
          <w:rFonts w:ascii="Garamond" w:hAnsi="Garamond"/>
          <w:b/>
        </w:rPr>
      </w:pPr>
      <w:r w:rsidRPr="00F41841">
        <w:rPr>
          <w:rFonts w:ascii="Garamond" w:hAnsi="Garamond"/>
          <w:b/>
        </w:rPr>
        <w:t xml:space="preserve">We wtorek, 1 października odbyła się wspólna konferencja Ministra Edukacji Narodowej Dariusza </w:t>
      </w:r>
      <w:proofErr w:type="spellStart"/>
      <w:r w:rsidRPr="00F41841">
        <w:rPr>
          <w:rFonts w:ascii="Garamond" w:hAnsi="Garamond"/>
          <w:b/>
        </w:rPr>
        <w:t>Piontkowskiego</w:t>
      </w:r>
      <w:proofErr w:type="spellEnd"/>
      <w:r w:rsidRPr="00F41841">
        <w:rPr>
          <w:rFonts w:ascii="Garamond" w:hAnsi="Garamond"/>
          <w:b/>
        </w:rPr>
        <w:t xml:space="preserve"> oraz dyrektora Muzeum Powstania Warszawskiego Jana Ołdakowskiego. Podczas spotkania przedstawiciele 15 organizacji młodzieżowych podpisali Deklarację Młodego Pokolenia, która jest odpowiedzią na Przesłanie Powstańców Warszawskich do młodych Polaków. </w:t>
      </w:r>
      <w:r w:rsidR="00F41841" w:rsidRPr="00F41841">
        <w:rPr>
          <w:rFonts w:ascii="Garamond" w:hAnsi="Garamond"/>
          <w:b/>
        </w:rPr>
        <w:t xml:space="preserve">Minister edukacji i dyrektor </w:t>
      </w:r>
      <w:r w:rsidRPr="00F41841">
        <w:rPr>
          <w:rFonts w:ascii="Garamond" w:hAnsi="Garamond"/>
          <w:b/>
        </w:rPr>
        <w:t xml:space="preserve">MPW zaapelowali o włączenie się </w:t>
      </w:r>
      <w:r w:rsidR="00F41841">
        <w:rPr>
          <w:rFonts w:ascii="Garamond" w:hAnsi="Garamond"/>
          <w:b/>
        </w:rPr>
        <w:t xml:space="preserve">szkół </w:t>
      </w:r>
      <w:r w:rsidRPr="00F41841">
        <w:rPr>
          <w:rFonts w:ascii="Garamond" w:hAnsi="Garamond"/>
          <w:b/>
        </w:rPr>
        <w:t xml:space="preserve">w promowanie tego </w:t>
      </w:r>
      <w:r w:rsidR="00F41841" w:rsidRPr="00F41841">
        <w:rPr>
          <w:rFonts w:ascii="Garamond" w:hAnsi="Garamond"/>
          <w:b/>
        </w:rPr>
        <w:t>apelu</w:t>
      </w:r>
      <w:r w:rsidRPr="00F41841">
        <w:rPr>
          <w:rFonts w:ascii="Garamond" w:hAnsi="Garamond"/>
          <w:b/>
        </w:rPr>
        <w:t xml:space="preserve">. </w:t>
      </w:r>
    </w:p>
    <w:p w:rsidR="00F41841" w:rsidRPr="00F41841" w:rsidRDefault="00F41841" w:rsidP="00F41841">
      <w:pPr>
        <w:jc w:val="both"/>
        <w:rPr>
          <w:rFonts w:ascii="Garamond" w:hAnsi="Garamond"/>
          <w:b/>
        </w:rPr>
      </w:pPr>
    </w:p>
    <w:p w:rsidR="00726F63" w:rsidRPr="00F41841" w:rsidRDefault="00726F63" w:rsidP="00F41841">
      <w:pPr>
        <w:jc w:val="both"/>
        <w:rPr>
          <w:rFonts w:ascii="Garamond" w:hAnsi="Garamond"/>
        </w:rPr>
      </w:pPr>
      <w:r w:rsidRPr="00F41841">
        <w:rPr>
          <w:rFonts w:ascii="Garamond" w:hAnsi="Garamond"/>
        </w:rPr>
        <w:t xml:space="preserve">- Chociaż Powstańcom 75 lat temu nie udało się wywalczyć wolności i niepodległości, to pozostawili po sobie pewien przekaz – tymi słowami minister Dariusz Piontkowski nawiązał do przesłania, które Powstańcy Warszawscy ogłosili z okazji 75. rocznicy wybuchu Powstania Warszawskiego. Podkreślił, że wśród najważniejszych wartości przekazanych młodemu pokoleniu była wzajemna pomoc oraz to, by nigdy się nie poddawać.   </w:t>
      </w:r>
    </w:p>
    <w:p w:rsidR="00F41841" w:rsidRPr="00F41841" w:rsidRDefault="00F41841" w:rsidP="00F41841">
      <w:pPr>
        <w:jc w:val="both"/>
        <w:rPr>
          <w:rFonts w:ascii="Garamond" w:hAnsi="Garamond"/>
        </w:rPr>
      </w:pPr>
    </w:p>
    <w:p w:rsidR="00F41841" w:rsidRPr="00F41841" w:rsidRDefault="00726F63" w:rsidP="00F41841">
      <w:pPr>
        <w:jc w:val="both"/>
        <w:rPr>
          <w:rFonts w:ascii="Garamond" w:hAnsi="Garamond"/>
        </w:rPr>
      </w:pPr>
      <w:r w:rsidRPr="00F41841">
        <w:rPr>
          <w:rFonts w:ascii="Garamond" w:hAnsi="Garamond"/>
        </w:rPr>
        <w:t xml:space="preserve">Wszystkie </w:t>
      </w:r>
      <w:r w:rsidR="00F41841" w:rsidRPr="00F41841">
        <w:rPr>
          <w:rFonts w:ascii="Garamond" w:hAnsi="Garamond"/>
        </w:rPr>
        <w:t xml:space="preserve">chętne </w:t>
      </w:r>
      <w:r w:rsidRPr="00F41841">
        <w:rPr>
          <w:rFonts w:ascii="Garamond" w:hAnsi="Garamond"/>
        </w:rPr>
        <w:t>szkoły w Polsce otrzymają w wersji elektronicznej Przesłanie Powstańców Warszawskich do młodych Polaków, Deklarację Młodego Pokolenia oraz list, w którym Minister Edukacji Narodowej oraz dyrektor Muzeum Powstania Warszawskiego zachęcają do przybliżeni</w:t>
      </w:r>
      <w:r w:rsidR="002A6204">
        <w:rPr>
          <w:rFonts w:ascii="Garamond" w:hAnsi="Garamond"/>
        </w:rPr>
        <w:t xml:space="preserve">a uczniom przesłania Powstańców, a także </w:t>
      </w:r>
      <w:r w:rsidRPr="00F41841">
        <w:rPr>
          <w:rFonts w:ascii="Garamond" w:hAnsi="Garamond"/>
        </w:rPr>
        <w:t xml:space="preserve">promowania zawartych w nim wartości. </w:t>
      </w:r>
    </w:p>
    <w:p w:rsidR="00F41841" w:rsidRPr="00F41841" w:rsidRDefault="00F41841" w:rsidP="00F41841">
      <w:pPr>
        <w:jc w:val="both"/>
        <w:rPr>
          <w:rFonts w:ascii="Garamond" w:hAnsi="Garamond"/>
        </w:rPr>
      </w:pPr>
    </w:p>
    <w:p w:rsidR="00726F63" w:rsidRPr="00F41841" w:rsidRDefault="00F41841" w:rsidP="00F41841">
      <w:pPr>
        <w:jc w:val="both"/>
        <w:rPr>
          <w:rFonts w:ascii="Garamond" w:hAnsi="Garamond"/>
        </w:rPr>
      </w:pPr>
      <w:r w:rsidRPr="00F41841">
        <w:rPr>
          <w:rFonts w:ascii="Garamond" w:hAnsi="Garamond"/>
        </w:rPr>
        <w:t xml:space="preserve">- </w:t>
      </w:r>
      <w:r w:rsidRPr="00F41841">
        <w:rPr>
          <w:rFonts w:ascii="Garamond" w:hAnsi="Garamond" w:cs="Tahoma"/>
          <w:color w:val="000000"/>
          <w:shd w:val="clear" w:color="auto" w:fill="FFFFFF"/>
        </w:rPr>
        <w:t xml:space="preserve">Ten przekaz, który mówił o tym, że nie wolno się poddawać, że ta miłość do ojczyzny – nawet jeśli jest tłumiona przez zaborców, przez okupantów, przez wrogie nam siły – to ona powinna przetrwać. Nie tylko i wyłącznie miłość do ojczyzny, ale także braterstwo miedzy powstańcami. </w:t>
      </w:r>
      <w:r w:rsidR="00726F63" w:rsidRPr="00F41841">
        <w:rPr>
          <w:rFonts w:ascii="Garamond" w:hAnsi="Garamond"/>
        </w:rPr>
        <w:t xml:space="preserve">Będziemy zachęcali dyrektorów szkół, by wzięli udział w tej akcji – </w:t>
      </w:r>
      <w:r w:rsidRPr="00F41841">
        <w:rPr>
          <w:rFonts w:ascii="Garamond" w:hAnsi="Garamond"/>
        </w:rPr>
        <w:t xml:space="preserve">podkreślił minister wskazując, że </w:t>
      </w:r>
      <w:r w:rsidR="00726F63" w:rsidRPr="00F41841">
        <w:rPr>
          <w:rFonts w:ascii="Garamond" w:hAnsi="Garamond"/>
        </w:rPr>
        <w:t xml:space="preserve">wpisuje się ona w działalność wychowawczą i patriotyczną szkoły.  </w:t>
      </w:r>
    </w:p>
    <w:p w:rsidR="00F41841" w:rsidRPr="00F41841" w:rsidRDefault="00F41841" w:rsidP="00F41841">
      <w:pPr>
        <w:jc w:val="both"/>
        <w:rPr>
          <w:rFonts w:ascii="Garamond" w:hAnsi="Garamond"/>
        </w:rPr>
      </w:pPr>
    </w:p>
    <w:p w:rsidR="00F41841" w:rsidRPr="00F41841" w:rsidRDefault="00726F63" w:rsidP="00F41841">
      <w:pPr>
        <w:jc w:val="both"/>
        <w:rPr>
          <w:rFonts w:ascii="Garamond" w:hAnsi="Garamond"/>
        </w:rPr>
      </w:pPr>
      <w:r w:rsidRPr="00F41841">
        <w:rPr>
          <w:rFonts w:ascii="Garamond" w:hAnsi="Garamond"/>
        </w:rPr>
        <w:t xml:space="preserve">Dyrektor MPW Jan Ołdakowski zaznaczył z kolei, że słowa Powstańców mogą być dla młodych ludzi prawdziwym drogowskazem. </w:t>
      </w:r>
    </w:p>
    <w:p w:rsidR="00F41841" w:rsidRPr="00F41841" w:rsidRDefault="00F41841" w:rsidP="00F41841">
      <w:pPr>
        <w:jc w:val="both"/>
        <w:rPr>
          <w:rFonts w:ascii="Garamond" w:hAnsi="Garamond"/>
        </w:rPr>
      </w:pPr>
    </w:p>
    <w:p w:rsidR="00726F63" w:rsidRPr="00F41841" w:rsidRDefault="00726F63" w:rsidP="00F41841">
      <w:pPr>
        <w:jc w:val="both"/>
        <w:rPr>
          <w:rFonts w:ascii="Garamond" w:hAnsi="Garamond"/>
        </w:rPr>
      </w:pPr>
      <w:r w:rsidRPr="00F41841">
        <w:rPr>
          <w:rFonts w:ascii="Garamond" w:hAnsi="Garamond"/>
        </w:rPr>
        <w:t>– Powstańcy w swojej deklaracji pokazali, jak dziś, w czasach pokoju, być bohaterem – powiedział. Zaznaczył, że wszystkie szkoły, które chcą wyeksponować przesłanie w widocznym miejscu, mogą skontaktować się z Muzeum Powstania Warszawskiego i otrzymać kopię oryginalnej dek</w:t>
      </w:r>
      <w:r w:rsidR="00F41841">
        <w:rPr>
          <w:rFonts w:ascii="Garamond" w:hAnsi="Garamond"/>
        </w:rPr>
        <w:t xml:space="preserve">laracji z podpisami Powstańców – podkreślił dyrektor Jan Ołdakowski. </w:t>
      </w:r>
    </w:p>
    <w:p w:rsidR="00F41841" w:rsidRPr="00F41841" w:rsidRDefault="00F41841" w:rsidP="00F41841">
      <w:pPr>
        <w:jc w:val="both"/>
        <w:rPr>
          <w:rFonts w:ascii="Garamond" w:hAnsi="Garamond"/>
        </w:rPr>
      </w:pPr>
    </w:p>
    <w:p w:rsidR="00F41841" w:rsidRDefault="00726F63" w:rsidP="00F41841">
      <w:pPr>
        <w:jc w:val="both"/>
        <w:rPr>
          <w:rFonts w:ascii="Garamond" w:hAnsi="Garamond"/>
        </w:rPr>
      </w:pPr>
      <w:r w:rsidRPr="00F41841">
        <w:rPr>
          <w:rFonts w:ascii="Garamond" w:hAnsi="Garamond"/>
        </w:rPr>
        <w:lastRenderedPageBreak/>
        <w:t xml:space="preserve">Podczas konferencji przedstawiciele 15 organizacji młodzieżowych podpisali również </w:t>
      </w:r>
      <w:r w:rsidRPr="00F41841">
        <w:rPr>
          <w:rFonts w:ascii="Garamond" w:hAnsi="Garamond"/>
          <w:b/>
        </w:rPr>
        <w:t>Deklarację Młodego Pokolenia</w:t>
      </w:r>
      <w:r w:rsidRPr="00F41841">
        <w:rPr>
          <w:rFonts w:ascii="Garamond" w:hAnsi="Garamond"/>
        </w:rPr>
        <w:t xml:space="preserve">. Jest to odpowiedź na przesłanie do młodych, którą przygotowała Rada Dzieci i Młodzieży RP we współpracy z innymi organizacjami młodzieżowymi. Deklaracja jest również wyrazem szacunku oraz hołdu dla Powstańców Warszawskich, a także zobowiązanie do wierności ideałom, o które walczyli. </w:t>
      </w:r>
    </w:p>
    <w:p w:rsidR="00F41841" w:rsidRDefault="00F41841" w:rsidP="00F41841">
      <w:pPr>
        <w:jc w:val="both"/>
        <w:rPr>
          <w:rFonts w:ascii="Garamond" w:hAnsi="Garamond"/>
        </w:rPr>
      </w:pPr>
    </w:p>
    <w:p w:rsidR="00726F63" w:rsidRPr="00F41841" w:rsidRDefault="00726F63" w:rsidP="00F41841">
      <w:pPr>
        <w:jc w:val="both"/>
        <w:rPr>
          <w:rFonts w:ascii="Garamond" w:hAnsi="Garamond"/>
          <w:i/>
          <w:iCs/>
        </w:rPr>
      </w:pPr>
      <w:r w:rsidRPr="00F41841">
        <w:rPr>
          <w:rFonts w:ascii="Garamond" w:hAnsi="Garamond"/>
        </w:rPr>
        <w:t xml:space="preserve">W dokumencie czytamy: </w:t>
      </w:r>
      <w:r w:rsidRPr="00F41841">
        <w:rPr>
          <w:rFonts w:ascii="Garamond" w:hAnsi="Garamond"/>
          <w:i/>
        </w:rPr>
        <w:t xml:space="preserve">– My, </w:t>
      </w:r>
      <w:r w:rsidRPr="00F41841">
        <w:rPr>
          <w:rFonts w:ascii="Garamond" w:hAnsi="Garamond"/>
          <w:i/>
          <w:iCs/>
        </w:rPr>
        <w:t>młodzi mieszkańcy Polski, w 75. rocznicę Powstania Warszawskiego, uroczyście deklarujemy dozgonny szacunek i wdzięczność wszystkim Bohaterom, którzy walczyli o wolność naszej Ojczyzny, a także w inny sposób przyczynili się do odzyskania niepodległości Polski. Będziemy kultywować pamięć o ludziach, którzy walczyli o naszą wolność i suwerenność.</w:t>
      </w:r>
    </w:p>
    <w:p w:rsidR="00F41841" w:rsidRPr="00F41841" w:rsidRDefault="00F41841" w:rsidP="00F41841">
      <w:pPr>
        <w:jc w:val="both"/>
        <w:rPr>
          <w:rFonts w:ascii="Garamond" w:hAnsi="Garamond"/>
        </w:rPr>
      </w:pPr>
    </w:p>
    <w:p w:rsidR="00726F63" w:rsidRPr="00F41841" w:rsidRDefault="00726F63" w:rsidP="00F41841">
      <w:pPr>
        <w:pStyle w:val="Textbody"/>
        <w:spacing w:after="0" w:line="240" w:lineRule="auto"/>
        <w:jc w:val="both"/>
        <w:rPr>
          <w:rStyle w:val="StrongEmphasis"/>
          <w:rFonts w:ascii="Garamond" w:hAnsi="Garamond" w:cs="Calibri"/>
          <w:b w:val="0"/>
        </w:rPr>
      </w:pPr>
      <w:r w:rsidRPr="00F41841">
        <w:rPr>
          <w:rFonts w:ascii="Garamond" w:hAnsi="Garamond"/>
        </w:rPr>
        <w:t>Pod Deklaracją Młodego Pokolenia</w:t>
      </w:r>
      <w:r w:rsidRPr="00F41841">
        <w:rPr>
          <w:rStyle w:val="StrongEmphasis"/>
          <w:rFonts w:ascii="Garamond" w:hAnsi="Garamond" w:cs="Calibri"/>
        </w:rPr>
        <w:t xml:space="preserve"> </w:t>
      </w:r>
      <w:r w:rsidRPr="00F41841">
        <w:rPr>
          <w:rStyle w:val="StrongEmphasis"/>
          <w:rFonts w:ascii="Garamond" w:hAnsi="Garamond" w:cs="Calibri"/>
          <w:b w:val="0"/>
        </w:rPr>
        <w:t>znalazły się podpisy przedstawicieli: Rady Dzieci i Młodzieży RP przy Ministrze Edukacji Narodowej, Ogólnopolskiej Federacji Młodyc</w:t>
      </w:r>
      <w:r w:rsidR="00D110B6">
        <w:rPr>
          <w:rStyle w:val="StrongEmphasis"/>
          <w:rFonts w:ascii="Garamond" w:hAnsi="Garamond" w:cs="Calibri"/>
          <w:b w:val="0"/>
        </w:rPr>
        <w:t xml:space="preserve">h, Stowarzyszenia „Dla Polski”, </w:t>
      </w:r>
      <w:r w:rsidRPr="00F41841">
        <w:rPr>
          <w:rStyle w:val="StrongEmphasis"/>
          <w:rFonts w:ascii="Garamond" w:hAnsi="Garamond" w:cs="Calibri"/>
          <w:b w:val="0"/>
        </w:rPr>
        <w:t>Niezależnego Zrzeszenia Studentów, Katolickiego Stowarzyszenia Młodzieży, Stowarzyszenia „Studenci dla Rzeczypospolitej”, Fundacji Inicjatyw Młodzieżowych, Młodzieżowej Rady Gminy Piaseczno, Młodzieżowej Rady Miasta Chełma, Młodzieżowej Rady Miasta Zielona Góra, Fundacji Służba Niepodległej, Polskiej Rady Organizacji Młodzieżowych,</w:t>
      </w:r>
      <w:r w:rsidR="00F41841" w:rsidRPr="00F41841">
        <w:rPr>
          <w:rStyle w:val="StrongEmphasis"/>
          <w:rFonts w:ascii="Garamond" w:hAnsi="Garamond" w:cs="Calibri"/>
          <w:b w:val="0"/>
        </w:rPr>
        <w:t xml:space="preserve"> </w:t>
      </w:r>
      <w:r w:rsidRPr="00F41841">
        <w:rPr>
          <w:rStyle w:val="StrongEmphasis"/>
          <w:rFonts w:ascii="Garamond" w:hAnsi="Garamond" w:cs="Calibri"/>
          <w:b w:val="0"/>
        </w:rPr>
        <w:t>Stowarzyszenia „Dumni z Polski”, Stowarzyszenia „Młodzi dla Polski”, Związku Harcerstwa Polskiego</w:t>
      </w:r>
      <w:bookmarkStart w:id="0" w:name="_GoBack"/>
      <w:bookmarkEnd w:id="0"/>
      <w:r w:rsidRPr="00F41841">
        <w:rPr>
          <w:rStyle w:val="StrongEmphasis"/>
          <w:rFonts w:ascii="Garamond" w:hAnsi="Garamond" w:cs="Calibri"/>
          <w:b w:val="0"/>
        </w:rPr>
        <w:t xml:space="preserve">. </w:t>
      </w:r>
    </w:p>
    <w:p w:rsidR="00726F63" w:rsidRPr="00F41841" w:rsidRDefault="00726F63" w:rsidP="00F41841">
      <w:pPr>
        <w:pStyle w:val="Textbody"/>
        <w:spacing w:after="0" w:line="240" w:lineRule="auto"/>
        <w:jc w:val="both"/>
        <w:rPr>
          <w:rStyle w:val="StrongEmphasis"/>
          <w:rFonts w:ascii="Garamond" w:hAnsi="Garamond" w:cs="Calibri"/>
          <w:b w:val="0"/>
        </w:rPr>
      </w:pPr>
    </w:p>
    <w:p w:rsidR="00726F63" w:rsidRPr="00F41841" w:rsidRDefault="00726F63" w:rsidP="00F41841">
      <w:pPr>
        <w:pStyle w:val="Textbody"/>
        <w:spacing w:after="0" w:line="240" w:lineRule="auto"/>
        <w:jc w:val="both"/>
        <w:rPr>
          <w:rStyle w:val="StrongEmphasis"/>
          <w:rFonts w:ascii="Garamond" w:hAnsi="Garamond" w:cs="Calibri"/>
          <w:b w:val="0"/>
        </w:rPr>
      </w:pPr>
      <w:r w:rsidRPr="00F41841">
        <w:rPr>
          <w:rStyle w:val="StrongEmphasis"/>
          <w:rFonts w:ascii="Garamond" w:hAnsi="Garamond" w:cs="Calibri"/>
          <w:b w:val="0"/>
        </w:rPr>
        <w:t xml:space="preserve">Gośćmi honorowymi spotkania byli Powstańcy Warszawscy: Jerzy </w:t>
      </w:r>
      <w:proofErr w:type="spellStart"/>
      <w:r w:rsidRPr="00F41841">
        <w:rPr>
          <w:rStyle w:val="StrongEmphasis"/>
          <w:rFonts w:ascii="Garamond" w:hAnsi="Garamond" w:cs="Calibri"/>
          <w:b w:val="0"/>
        </w:rPr>
        <w:t>Substyk</w:t>
      </w:r>
      <w:proofErr w:type="spellEnd"/>
      <w:r w:rsidRPr="00F41841">
        <w:rPr>
          <w:rStyle w:val="StrongEmphasis"/>
          <w:rFonts w:ascii="Garamond" w:hAnsi="Garamond" w:cs="Calibri"/>
          <w:b w:val="0"/>
        </w:rPr>
        <w:t xml:space="preserve">, reprezentant Związku Powstańców Warszawskich, Stanisław Jan Majewski, prezes Okręgu Warszawa Światowego Związku Żołnierzy Armii Krajowej, Janina Jankowska, Tadeusz Sułowski, Andrzej Gładkowski,   Zofia Czekalska, Zgrupowanie Chrobry II, ps. „Sosenka”. </w:t>
      </w:r>
    </w:p>
    <w:p w:rsidR="00726F63" w:rsidRPr="00F41841" w:rsidRDefault="00726F63" w:rsidP="00F41841">
      <w:pPr>
        <w:pStyle w:val="Textbody"/>
        <w:spacing w:after="0" w:line="240" w:lineRule="auto"/>
        <w:jc w:val="both"/>
        <w:rPr>
          <w:rStyle w:val="StrongEmphasis"/>
          <w:rFonts w:ascii="Garamond" w:hAnsi="Garamond" w:cs="Calibri"/>
          <w:b w:val="0"/>
        </w:rPr>
      </w:pPr>
    </w:p>
    <w:p w:rsidR="00726F63" w:rsidRPr="00F41841" w:rsidRDefault="00726F63" w:rsidP="00F41841">
      <w:pPr>
        <w:pStyle w:val="Textbody"/>
        <w:spacing w:after="0" w:line="240" w:lineRule="auto"/>
        <w:jc w:val="both"/>
        <w:rPr>
          <w:rFonts w:ascii="Garamond" w:hAnsi="Garamond"/>
          <w:b/>
        </w:rPr>
      </w:pPr>
      <w:r w:rsidRPr="00F41841">
        <w:rPr>
          <w:rStyle w:val="StrongEmphasis"/>
          <w:rFonts w:ascii="Garamond" w:hAnsi="Garamond" w:cs="Calibri"/>
        </w:rPr>
        <w:t xml:space="preserve">Wszystkie szkoły, które chciałyby otrzymać drukowaną wersję apelu Powstańców Warszawskich, aby wyeksponować ją w widocznym miejscu, mogą skontaktować się </w:t>
      </w:r>
      <w:r w:rsidRPr="00F41841">
        <w:rPr>
          <w:rStyle w:val="StrongEmphasis"/>
          <w:rFonts w:ascii="Garamond" w:hAnsi="Garamond" w:cs="Calibri"/>
        </w:rPr>
        <w:br/>
        <w:t xml:space="preserve">z Muzeum Powstania Warszawskiego, wysyłając do 30 listopada 2019 r. wiadomość </w:t>
      </w:r>
      <w:r w:rsidRPr="00F41841">
        <w:rPr>
          <w:rStyle w:val="StrongEmphasis"/>
          <w:rFonts w:ascii="Garamond" w:hAnsi="Garamond" w:cs="Calibri"/>
        </w:rPr>
        <w:br/>
        <w:t xml:space="preserve">na adres: </w:t>
      </w:r>
      <w:hyperlink r:id="rId7" w:history="1">
        <w:r w:rsidRPr="00F41841">
          <w:rPr>
            <w:rStyle w:val="Hipercze"/>
            <w:rFonts w:ascii="Garamond" w:hAnsi="Garamond" w:cs="Calibri"/>
            <w:b/>
          </w:rPr>
          <w:t>przesłaniedomlodych@1944.pl</w:t>
        </w:r>
      </w:hyperlink>
      <w:r w:rsidRPr="00F41841">
        <w:rPr>
          <w:rStyle w:val="Hipercze"/>
          <w:rFonts w:ascii="Garamond" w:hAnsi="Garamond" w:cs="Calibri"/>
          <w:b/>
        </w:rPr>
        <w:t xml:space="preserve"> </w:t>
      </w:r>
    </w:p>
    <w:p w:rsidR="00726F63" w:rsidRPr="00F41841" w:rsidRDefault="00726F63" w:rsidP="00F41841">
      <w:pPr>
        <w:jc w:val="both"/>
        <w:rPr>
          <w:rFonts w:ascii="Garamond" w:hAnsi="Garamond"/>
        </w:rPr>
      </w:pPr>
    </w:p>
    <w:p w:rsidR="00290EB9" w:rsidRPr="00F41841" w:rsidRDefault="00290EB9" w:rsidP="00F41841">
      <w:pPr>
        <w:rPr>
          <w:rFonts w:ascii="Garamond" w:hAnsi="Garamond"/>
        </w:rPr>
      </w:pPr>
    </w:p>
    <w:p w:rsidR="00B5186E" w:rsidRPr="00F41841" w:rsidRDefault="00B5186E" w:rsidP="00F41841">
      <w:pPr>
        <w:jc w:val="both"/>
        <w:rPr>
          <w:rFonts w:ascii="Garamond" w:hAnsi="Garamond"/>
        </w:rPr>
      </w:pPr>
      <w:r w:rsidRPr="00F41841">
        <w:rPr>
          <w:rFonts w:ascii="Garamond" w:hAnsi="Garamond"/>
        </w:rPr>
        <w:t>Departament Informacji i Promocji</w:t>
      </w:r>
    </w:p>
    <w:p w:rsidR="00093149" w:rsidRPr="00F41841" w:rsidRDefault="00B5186E" w:rsidP="00F41841">
      <w:pPr>
        <w:jc w:val="both"/>
        <w:rPr>
          <w:rFonts w:ascii="Garamond" w:hAnsi="Garamond"/>
          <w:b/>
        </w:rPr>
      </w:pPr>
      <w:r w:rsidRPr="00F41841">
        <w:rPr>
          <w:rFonts w:ascii="Garamond" w:hAnsi="Garamond"/>
        </w:rPr>
        <w:t xml:space="preserve">Ministerstwo Edukacji Narodowej </w:t>
      </w:r>
    </w:p>
    <w:p w:rsidR="00093149" w:rsidRPr="00F41841" w:rsidRDefault="00093149" w:rsidP="00F41841">
      <w:pPr>
        <w:jc w:val="both"/>
        <w:rPr>
          <w:rFonts w:ascii="Garamond" w:hAnsi="Garamond"/>
          <w:b/>
        </w:rPr>
      </w:pPr>
    </w:p>
    <w:sectPr w:rsidR="00093149" w:rsidRPr="00F41841" w:rsidSect="000140F1">
      <w:footerReference w:type="default" r:id="rId8"/>
      <w:headerReference w:type="first" r:id="rId9"/>
      <w:footerReference w:type="first" r:id="rId10"/>
      <w:pgSz w:w="11906" w:h="16838"/>
      <w:pgMar w:top="1701" w:right="1701" w:bottom="284" w:left="1701" w:header="1647"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0A" w:rsidRDefault="0078480A" w:rsidP="00F12C82">
      <w:r>
        <w:separator/>
      </w:r>
    </w:p>
  </w:endnote>
  <w:endnote w:type="continuationSeparator" w:id="0">
    <w:p w:rsidR="0078480A" w:rsidRDefault="0078480A" w:rsidP="00F1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legreya Sans">
    <w:altName w:val="Alegreya Sans"/>
    <w:panose1 w:val="00000000000000000000"/>
    <w:charset w:val="EE"/>
    <w:family w:val="swiss"/>
    <w:notTrueType/>
    <w:pitch w:val="default"/>
    <w:sig w:usb0="00000005" w:usb1="00000000" w:usb2="00000000" w:usb3="00000000" w:csb0="00000002"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50928"/>
      <w:docPartObj>
        <w:docPartGallery w:val="Page Numbers (Bottom of Page)"/>
        <w:docPartUnique/>
      </w:docPartObj>
    </w:sdtPr>
    <w:sdtEndPr/>
    <w:sdtContent>
      <w:p w:rsidR="001A1D11" w:rsidRDefault="00F33687">
        <w:pPr>
          <w:pStyle w:val="Stopka"/>
          <w:jc w:val="right"/>
        </w:pPr>
        <w:r>
          <w:fldChar w:fldCharType="begin"/>
        </w:r>
        <w:r>
          <w:instrText>PAGE   \* MERGEFORMAT</w:instrText>
        </w:r>
        <w:r>
          <w:fldChar w:fldCharType="separate"/>
        </w:r>
        <w:r w:rsidR="00D110B6">
          <w:rPr>
            <w:noProof/>
          </w:rPr>
          <w:t>2</w:t>
        </w:r>
        <w:r>
          <w:fldChar w:fldCharType="end"/>
        </w:r>
      </w:p>
    </w:sdtContent>
  </w:sdt>
  <w:p w:rsidR="00A16E89" w:rsidRDefault="0078480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89" w:rsidRDefault="00F33687">
    <w:pPr>
      <w:pStyle w:val="Stopka"/>
    </w:pPr>
    <w:r>
      <w:rPr>
        <w:noProof/>
      </w:rPr>
      <w:drawing>
        <wp:anchor distT="0" distB="0" distL="114300" distR="114300" simplePos="0" relativeHeight="251659264" behindDoc="1" locked="1" layoutInCell="1" allowOverlap="0" wp14:anchorId="409E77D1" wp14:editId="1A675A8E">
          <wp:simplePos x="0" y="0"/>
          <wp:positionH relativeFrom="page">
            <wp:align>center</wp:align>
          </wp:positionH>
          <wp:positionV relativeFrom="page">
            <wp:align>bottom</wp:align>
          </wp:positionV>
          <wp:extent cx="5391150" cy="1095375"/>
          <wp:effectExtent l="0" t="0" r="0" b="0"/>
          <wp:wrapTopAndBottom/>
          <wp:docPr id="22" name="Obraz 22" descr="DYREKTOR GENERALNY-footer-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YREKTOR GENERALNY-footer-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10953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0A" w:rsidRDefault="0078480A" w:rsidP="00F12C82">
      <w:r>
        <w:separator/>
      </w:r>
    </w:p>
  </w:footnote>
  <w:footnote w:type="continuationSeparator" w:id="0">
    <w:p w:rsidR="0078480A" w:rsidRDefault="0078480A" w:rsidP="00F12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E89" w:rsidRDefault="00F33687">
    <w:pPr>
      <w:pStyle w:val="Nagwek"/>
    </w:pPr>
    <w:r>
      <w:rPr>
        <w:noProof/>
      </w:rPr>
      <w:drawing>
        <wp:anchor distT="0" distB="180340" distL="114300" distR="114300" simplePos="0" relativeHeight="251660288" behindDoc="1" locked="1" layoutInCell="1" allowOverlap="0" wp14:anchorId="0E63CC38" wp14:editId="259E2FDA">
          <wp:simplePos x="0" y="0"/>
          <wp:positionH relativeFrom="page">
            <wp:align>center</wp:align>
          </wp:positionH>
          <wp:positionV relativeFrom="page">
            <wp:posOffset>612140</wp:posOffset>
          </wp:positionV>
          <wp:extent cx="5381625" cy="1066800"/>
          <wp:effectExtent l="0" t="0" r="0" b="0"/>
          <wp:wrapTopAndBottom/>
          <wp:docPr id="21" name="Obraz 21" descr="DYREKTOR GENERALNY-Robert Bartold-logotype-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YREKTOR GENERALNY-Robert Bartold-logotype-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1625" cy="1066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D1BD3"/>
    <w:multiLevelType w:val="hybridMultilevel"/>
    <w:tmpl w:val="3BDE2E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04F58C4"/>
    <w:multiLevelType w:val="hybridMultilevel"/>
    <w:tmpl w:val="299005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615A0DA1"/>
    <w:multiLevelType w:val="hybridMultilevel"/>
    <w:tmpl w:val="0630B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149"/>
    <w:rsid w:val="0003321A"/>
    <w:rsid w:val="00057DB5"/>
    <w:rsid w:val="00080B7A"/>
    <w:rsid w:val="000876EE"/>
    <w:rsid w:val="00093149"/>
    <w:rsid w:val="000A37D1"/>
    <w:rsid w:val="000C6BE0"/>
    <w:rsid w:val="000E1B82"/>
    <w:rsid w:val="00155D8C"/>
    <w:rsid w:val="0016468B"/>
    <w:rsid w:val="001A3D06"/>
    <w:rsid w:val="001D1C92"/>
    <w:rsid w:val="00251804"/>
    <w:rsid w:val="00290EB9"/>
    <w:rsid w:val="002A6204"/>
    <w:rsid w:val="002E1CA9"/>
    <w:rsid w:val="002F6C53"/>
    <w:rsid w:val="00303528"/>
    <w:rsid w:val="00370058"/>
    <w:rsid w:val="00385AD5"/>
    <w:rsid w:val="00385F71"/>
    <w:rsid w:val="003D02FC"/>
    <w:rsid w:val="003D3093"/>
    <w:rsid w:val="003D43DF"/>
    <w:rsid w:val="003E1A7E"/>
    <w:rsid w:val="003F7CCA"/>
    <w:rsid w:val="00501A08"/>
    <w:rsid w:val="00516A0A"/>
    <w:rsid w:val="005453FD"/>
    <w:rsid w:val="005A4F45"/>
    <w:rsid w:val="005D42A0"/>
    <w:rsid w:val="005F1009"/>
    <w:rsid w:val="005F1BEF"/>
    <w:rsid w:val="00627C2A"/>
    <w:rsid w:val="00672595"/>
    <w:rsid w:val="00726F63"/>
    <w:rsid w:val="00744471"/>
    <w:rsid w:val="0075520C"/>
    <w:rsid w:val="0077541C"/>
    <w:rsid w:val="0078480A"/>
    <w:rsid w:val="0079006E"/>
    <w:rsid w:val="007A3132"/>
    <w:rsid w:val="007E4EC3"/>
    <w:rsid w:val="0080073C"/>
    <w:rsid w:val="00811964"/>
    <w:rsid w:val="00865780"/>
    <w:rsid w:val="0087008C"/>
    <w:rsid w:val="00891929"/>
    <w:rsid w:val="00892707"/>
    <w:rsid w:val="008C681E"/>
    <w:rsid w:val="00937F5D"/>
    <w:rsid w:val="009D7990"/>
    <w:rsid w:val="009E0651"/>
    <w:rsid w:val="009E3F96"/>
    <w:rsid w:val="00A94757"/>
    <w:rsid w:val="00AA78F6"/>
    <w:rsid w:val="00AD06E8"/>
    <w:rsid w:val="00AF023B"/>
    <w:rsid w:val="00B04F70"/>
    <w:rsid w:val="00B22E46"/>
    <w:rsid w:val="00B5186E"/>
    <w:rsid w:val="00BF59F4"/>
    <w:rsid w:val="00C703EA"/>
    <w:rsid w:val="00C71627"/>
    <w:rsid w:val="00D1059A"/>
    <w:rsid w:val="00D110B6"/>
    <w:rsid w:val="00D40DDC"/>
    <w:rsid w:val="00D54DC5"/>
    <w:rsid w:val="00D92811"/>
    <w:rsid w:val="00DF0C16"/>
    <w:rsid w:val="00E4470D"/>
    <w:rsid w:val="00E61C84"/>
    <w:rsid w:val="00E95737"/>
    <w:rsid w:val="00EF519C"/>
    <w:rsid w:val="00F03554"/>
    <w:rsid w:val="00F12C82"/>
    <w:rsid w:val="00F33687"/>
    <w:rsid w:val="00F41841"/>
    <w:rsid w:val="00F471E6"/>
    <w:rsid w:val="00F86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079D"/>
  <w15:chartTrackingRefBased/>
  <w15:docId w15:val="{907A5DF4-370E-42A2-AC09-4F4B2606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3149"/>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093149"/>
    <w:pPr>
      <w:tabs>
        <w:tab w:val="center" w:pos="4536"/>
        <w:tab w:val="right" w:pos="9072"/>
      </w:tabs>
    </w:pPr>
  </w:style>
  <w:style w:type="character" w:customStyle="1" w:styleId="NagwekZnak">
    <w:name w:val="Nagłówek Znak"/>
    <w:basedOn w:val="Domylnaczcionkaakapitu"/>
    <w:link w:val="Nagwek"/>
    <w:uiPriority w:val="99"/>
    <w:rsid w:val="00093149"/>
    <w:rPr>
      <w:rFonts w:ascii="Arial" w:eastAsia="Times New Roman" w:hAnsi="Arial" w:cs="Arial"/>
      <w:sz w:val="24"/>
      <w:szCs w:val="24"/>
      <w:lang w:eastAsia="pl-PL"/>
    </w:rPr>
  </w:style>
  <w:style w:type="paragraph" w:styleId="Stopka">
    <w:name w:val="footer"/>
    <w:basedOn w:val="Normalny"/>
    <w:link w:val="StopkaZnak"/>
    <w:uiPriority w:val="99"/>
    <w:rsid w:val="00093149"/>
    <w:pPr>
      <w:tabs>
        <w:tab w:val="center" w:pos="4536"/>
        <w:tab w:val="right" w:pos="9072"/>
      </w:tabs>
    </w:pPr>
  </w:style>
  <w:style w:type="character" w:customStyle="1" w:styleId="StopkaZnak">
    <w:name w:val="Stopka Znak"/>
    <w:basedOn w:val="Domylnaczcionkaakapitu"/>
    <w:link w:val="Stopka"/>
    <w:uiPriority w:val="99"/>
    <w:rsid w:val="00093149"/>
    <w:rPr>
      <w:rFonts w:ascii="Arial" w:eastAsia="Times New Roman" w:hAnsi="Arial" w:cs="Arial"/>
      <w:sz w:val="24"/>
      <w:szCs w:val="24"/>
      <w:lang w:eastAsia="pl-PL"/>
    </w:rPr>
  </w:style>
  <w:style w:type="paragraph" w:styleId="Bezodstpw">
    <w:name w:val="No Spacing"/>
    <w:uiPriority w:val="1"/>
    <w:qFormat/>
    <w:rsid w:val="00093149"/>
    <w:pPr>
      <w:spacing w:after="0" w:line="240" w:lineRule="auto"/>
    </w:pPr>
    <w:rPr>
      <w:rFonts w:ascii="Arial" w:eastAsia="Times New Roman" w:hAnsi="Arial" w:cs="Arial"/>
      <w:sz w:val="24"/>
      <w:szCs w:val="24"/>
      <w:lang w:eastAsia="pl-PL"/>
    </w:rPr>
  </w:style>
  <w:style w:type="paragraph" w:styleId="Zwykytekst">
    <w:name w:val="Plain Text"/>
    <w:basedOn w:val="Normalny"/>
    <w:link w:val="ZwykytekstZnak"/>
    <w:uiPriority w:val="99"/>
    <w:unhideWhenUsed/>
    <w:rsid w:val="00093149"/>
    <w:rPr>
      <w:rFonts w:ascii="Calibri" w:eastAsiaTheme="minorHAnsi" w:hAnsi="Calibri" w:cs="Calibri"/>
      <w:sz w:val="22"/>
      <w:szCs w:val="22"/>
      <w:lang w:eastAsia="en-US"/>
    </w:rPr>
  </w:style>
  <w:style w:type="character" w:customStyle="1" w:styleId="ZwykytekstZnak">
    <w:name w:val="Zwykły tekst Znak"/>
    <w:basedOn w:val="Domylnaczcionkaakapitu"/>
    <w:link w:val="Zwykytekst"/>
    <w:uiPriority w:val="99"/>
    <w:rsid w:val="00093149"/>
    <w:rPr>
      <w:rFonts w:ascii="Calibri" w:hAnsi="Calibri" w:cs="Calibri"/>
    </w:rPr>
  </w:style>
  <w:style w:type="paragraph" w:styleId="Akapitzlist">
    <w:name w:val="List Paragraph"/>
    <w:basedOn w:val="Normalny"/>
    <w:uiPriority w:val="34"/>
    <w:qFormat/>
    <w:rsid w:val="009D7990"/>
    <w:pPr>
      <w:ind w:left="720"/>
      <w:contextualSpacing/>
    </w:pPr>
  </w:style>
  <w:style w:type="paragraph" w:styleId="Tekstdymka">
    <w:name w:val="Balloon Text"/>
    <w:basedOn w:val="Normalny"/>
    <w:link w:val="TekstdymkaZnak"/>
    <w:uiPriority w:val="99"/>
    <w:semiHidden/>
    <w:unhideWhenUsed/>
    <w:rsid w:val="00AF023B"/>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023B"/>
    <w:rPr>
      <w:rFonts w:ascii="Segoe UI" w:eastAsia="Times New Roman" w:hAnsi="Segoe UI" w:cs="Segoe UI"/>
      <w:sz w:val="18"/>
      <w:szCs w:val="18"/>
      <w:lang w:eastAsia="pl-PL"/>
    </w:rPr>
  </w:style>
  <w:style w:type="paragraph" w:styleId="NormalnyWeb">
    <w:name w:val="Normal (Web)"/>
    <w:basedOn w:val="Normalny"/>
    <w:uiPriority w:val="99"/>
    <w:unhideWhenUsed/>
    <w:rsid w:val="00AA78F6"/>
    <w:pPr>
      <w:spacing w:before="100" w:beforeAutospacing="1" w:after="100" w:afterAutospacing="1"/>
    </w:pPr>
    <w:rPr>
      <w:rFonts w:ascii="Times New Roman" w:hAnsi="Times New Roman" w:cs="Times New Roman"/>
    </w:rPr>
  </w:style>
  <w:style w:type="character" w:styleId="Uwydatnienie">
    <w:name w:val="Emphasis"/>
    <w:basedOn w:val="Domylnaczcionkaakapitu"/>
    <w:uiPriority w:val="20"/>
    <w:qFormat/>
    <w:rsid w:val="00AA78F6"/>
    <w:rPr>
      <w:i/>
      <w:iCs/>
    </w:rPr>
  </w:style>
  <w:style w:type="paragraph" w:customStyle="1" w:styleId="Pa11">
    <w:name w:val="Pa11"/>
    <w:basedOn w:val="Normalny"/>
    <w:next w:val="Normalny"/>
    <w:uiPriority w:val="99"/>
    <w:rsid w:val="000A37D1"/>
    <w:pPr>
      <w:autoSpaceDE w:val="0"/>
      <w:autoSpaceDN w:val="0"/>
      <w:adjustRightInd w:val="0"/>
      <w:spacing w:line="241" w:lineRule="atLeast"/>
    </w:pPr>
    <w:rPr>
      <w:rFonts w:ascii="Alegreya Sans" w:eastAsiaTheme="minorHAnsi" w:hAnsi="Alegreya Sans" w:cstheme="minorBidi"/>
      <w:lang w:eastAsia="en-US"/>
    </w:rPr>
  </w:style>
  <w:style w:type="character" w:customStyle="1" w:styleId="A4">
    <w:name w:val="A4"/>
    <w:uiPriority w:val="99"/>
    <w:rsid w:val="000A37D1"/>
    <w:rPr>
      <w:rFonts w:cs="Alegreya Sans"/>
      <w:color w:val="000000"/>
      <w:sz w:val="22"/>
      <w:szCs w:val="22"/>
    </w:rPr>
  </w:style>
  <w:style w:type="character" w:styleId="Hipercze">
    <w:name w:val="Hyperlink"/>
    <w:basedOn w:val="Domylnaczcionkaakapitu"/>
    <w:uiPriority w:val="99"/>
    <w:semiHidden/>
    <w:unhideWhenUsed/>
    <w:rsid w:val="00290EB9"/>
    <w:rPr>
      <w:color w:val="0563C1" w:themeColor="hyperlink"/>
      <w:u w:val="single"/>
    </w:rPr>
  </w:style>
  <w:style w:type="paragraph" w:customStyle="1" w:styleId="Textbody">
    <w:name w:val="Text body"/>
    <w:basedOn w:val="Normalny"/>
    <w:rsid w:val="00726F63"/>
    <w:pPr>
      <w:suppressAutoHyphens/>
      <w:autoSpaceDN w:val="0"/>
      <w:spacing w:after="140" w:line="276" w:lineRule="auto"/>
      <w:textAlignment w:val="baseline"/>
    </w:pPr>
    <w:rPr>
      <w:rFonts w:ascii="Liberation Serif" w:eastAsia="NSimSun" w:hAnsi="Liberation Serif"/>
      <w:kern w:val="3"/>
      <w:lang w:eastAsia="zh-CN" w:bidi="hi-IN"/>
    </w:rPr>
  </w:style>
  <w:style w:type="character" w:customStyle="1" w:styleId="StrongEmphasis">
    <w:name w:val="Strong Emphasis"/>
    <w:rsid w:val="00726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3297">
      <w:bodyDiv w:val="1"/>
      <w:marLeft w:val="0"/>
      <w:marRight w:val="0"/>
      <w:marTop w:val="0"/>
      <w:marBottom w:val="0"/>
      <w:divBdr>
        <w:top w:val="none" w:sz="0" w:space="0" w:color="auto"/>
        <w:left w:val="none" w:sz="0" w:space="0" w:color="auto"/>
        <w:bottom w:val="none" w:sz="0" w:space="0" w:color="auto"/>
        <w:right w:val="none" w:sz="0" w:space="0" w:color="auto"/>
      </w:divBdr>
    </w:div>
    <w:div w:id="360475511">
      <w:bodyDiv w:val="1"/>
      <w:marLeft w:val="0"/>
      <w:marRight w:val="0"/>
      <w:marTop w:val="0"/>
      <w:marBottom w:val="0"/>
      <w:divBdr>
        <w:top w:val="none" w:sz="0" w:space="0" w:color="auto"/>
        <w:left w:val="none" w:sz="0" w:space="0" w:color="auto"/>
        <w:bottom w:val="none" w:sz="0" w:space="0" w:color="auto"/>
        <w:right w:val="none" w:sz="0" w:space="0" w:color="auto"/>
      </w:divBdr>
    </w:div>
    <w:div w:id="500778767">
      <w:bodyDiv w:val="1"/>
      <w:marLeft w:val="0"/>
      <w:marRight w:val="0"/>
      <w:marTop w:val="0"/>
      <w:marBottom w:val="0"/>
      <w:divBdr>
        <w:top w:val="none" w:sz="0" w:space="0" w:color="auto"/>
        <w:left w:val="none" w:sz="0" w:space="0" w:color="auto"/>
        <w:bottom w:val="none" w:sz="0" w:space="0" w:color="auto"/>
        <w:right w:val="none" w:sz="0" w:space="0" w:color="auto"/>
      </w:divBdr>
    </w:div>
    <w:div w:id="585117519">
      <w:bodyDiv w:val="1"/>
      <w:marLeft w:val="0"/>
      <w:marRight w:val="0"/>
      <w:marTop w:val="0"/>
      <w:marBottom w:val="0"/>
      <w:divBdr>
        <w:top w:val="none" w:sz="0" w:space="0" w:color="auto"/>
        <w:left w:val="none" w:sz="0" w:space="0" w:color="auto"/>
        <w:bottom w:val="none" w:sz="0" w:space="0" w:color="auto"/>
        <w:right w:val="none" w:sz="0" w:space="0" w:color="auto"/>
      </w:divBdr>
    </w:div>
    <w:div w:id="768693254">
      <w:bodyDiv w:val="1"/>
      <w:marLeft w:val="0"/>
      <w:marRight w:val="0"/>
      <w:marTop w:val="0"/>
      <w:marBottom w:val="0"/>
      <w:divBdr>
        <w:top w:val="none" w:sz="0" w:space="0" w:color="auto"/>
        <w:left w:val="none" w:sz="0" w:space="0" w:color="auto"/>
        <w:bottom w:val="none" w:sz="0" w:space="0" w:color="auto"/>
        <w:right w:val="none" w:sz="0" w:space="0" w:color="auto"/>
      </w:divBdr>
    </w:div>
    <w:div w:id="1256280767">
      <w:bodyDiv w:val="1"/>
      <w:marLeft w:val="0"/>
      <w:marRight w:val="0"/>
      <w:marTop w:val="0"/>
      <w:marBottom w:val="0"/>
      <w:divBdr>
        <w:top w:val="none" w:sz="0" w:space="0" w:color="auto"/>
        <w:left w:val="none" w:sz="0" w:space="0" w:color="auto"/>
        <w:bottom w:val="none" w:sz="0" w:space="0" w:color="auto"/>
        <w:right w:val="none" w:sz="0" w:space="0" w:color="auto"/>
      </w:divBdr>
    </w:div>
    <w:div w:id="1736466105">
      <w:bodyDiv w:val="1"/>
      <w:marLeft w:val="0"/>
      <w:marRight w:val="0"/>
      <w:marTop w:val="0"/>
      <w:marBottom w:val="0"/>
      <w:divBdr>
        <w:top w:val="none" w:sz="0" w:space="0" w:color="auto"/>
        <w:left w:val="none" w:sz="0" w:space="0" w:color="auto"/>
        <w:bottom w:val="none" w:sz="0" w:space="0" w:color="auto"/>
        <w:right w:val="none" w:sz="0" w:space="0" w:color="auto"/>
      </w:divBdr>
    </w:div>
    <w:div w:id="183710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zes&#322;aniedomlodych@1944.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633</Words>
  <Characters>3799</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Stanios-Korycka Ewelina</dc:creator>
  <cp:keywords/>
  <dc:description/>
  <cp:lastModifiedBy>Ostrowska Anna</cp:lastModifiedBy>
  <cp:revision>7</cp:revision>
  <cp:lastPrinted>2019-09-30T12:45:00Z</cp:lastPrinted>
  <dcterms:created xsi:type="dcterms:W3CDTF">2019-10-01T14:16:00Z</dcterms:created>
  <dcterms:modified xsi:type="dcterms:W3CDTF">2019-10-01T15:07:00Z</dcterms:modified>
</cp:coreProperties>
</file>