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A5" w:rsidRPr="008C27BD" w:rsidRDefault="006422A5" w:rsidP="006422A5">
      <w:pPr>
        <w:pStyle w:val="Nagwek"/>
        <w:rPr>
          <w:sz w:val="18"/>
        </w:rPr>
      </w:pPr>
      <w:r w:rsidRPr="008C27BD">
        <w:rPr>
          <w:sz w:val="18"/>
        </w:rPr>
        <w:t>Kuratorium Oświaty w Łodzi</w:t>
      </w:r>
    </w:p>
    <w:p w:rsidR="006422A5" w:rsidRPr="008C27BD" w:rsidRDefault="006422A5" w:rsidP="006422A5">
      <w:pPr>
        <w:pStyle w:val="Nagwek"/>
        <w:rPr>
          <w:sz w:val="18"/>
        </w:rPr>
      </w:pPr>
      <w:r w:rsidRPr="008C27BD">
        <w:rPr>
          <w:sz w:val="18"/>
        </w:rPr>
        <w:t>al. Tadeusza Kościuszki 120 a</w:t>
      </w:r>
    </w:p>
    <w:p w:rsidR="006422A5" w:rsidRPr="008C27BD" w:rsidRDefault="006422A5" w:rsidP="006422A5">
      <w:pPr>
        <w:pStyle w:val="Nagwek"/>
        <w:rPr>
          <w:sz w:val="18"/>
        </w:rPr>
      </w:pPr>
      <w:r w:rsidRPr="008C27BD">
        <w:rPr>
          <w:sz w:val="18"/>
        </w:rPr>
        <w:t>90-446 Łódź</w:t>
      </w:r>
    </w:p>
    <w:p w:rsidR="006422A5" w:rsidRPr="000C1848" w:rsidRDefault="006422A5" w:rsidP="006422A5">
      <w:pPr>
        <w:pStyle w:val="Nagwek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Załącznik nr 3</w:t>
      </w:r>
    </w:p>
    <w:p w:rsidR="006422A5" w:rsidRPr="008C27BD" w:rsidRDefault="006422A5" w:rsidP="006422A5">
      <w:pPr>
        <w:pStyle w:val="Nagwek"/>
        <w:rPr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                                                        </w:t>
      </w:r>
      <w:r w:rsidRPr="000C1848">
        <w:rPr>
          <w:sz w:val="18"/>
        </w:rPr>
        <w:t>do procedury naboru</w:t>
      </w:r>
    </w:p>
    <w:p w:rsidR="00953E98" w:rsidRDefault="00953E98" w:rsidP="00953E98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53E98" w:rsidRDefault="00BF2B7B" w:rsidP="00953E98">
      <w:pPr>
        <w:ind w:left="4956" w:firstLine="708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</w:t>
      </w:r>
      <w:r w:rsidR="00EB1A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Łódź, 12.07.2019</w:t>
      </w:r>
    </w:p>
    <w:p w:rsidR="00BD4BDD" w:rsidRDefault="00BD4BDD" w:rsidP="00BD4BDD">
      <w:pPr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</w:p>
    <w:p w:rsidR="00EE42FA" w:rsidRDefault="00EE42FA" w:rsidP="00B86D8D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OGŁOSZENIE O NABORZE KANDYDATÓW </w:t>
      </w:r>
      <w:r w:rsidR="00747491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NA STANOWISKO </w:t>
      </w: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NAUCZYCIELA-DORADCY METODYCZNEGO</w:t>
      </w:r>
    </w:p>
    <w:p w:rsidR="001E3B47" w:rsidRDefault="00BF2B7B" w:rsidP="00EE42FA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Termin rozpoczęcia naboru 15 </w:t>
      </w:r>
      <w:r w:rsid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lipca 2019 r. </w:t>
      </w:r>
    </w:p>
    <w:p w:rsidR="001E3B47" w:rsidRPr="001E3B47" w:rsidRDefault="00C3147F" w:rsidP="001E3B47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</w:t>
      </w:r>
      <w:r w:rsidR="00EB1AC5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Termin zakończenia naboru: 24</w:t>
      </w:r>
      <w:r w:rsidR="001E3B47" w:rsidRP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lipca 2019 r.</w:t>
      </w:r>
    </w:p>
    <w:p w:rsidR="001E3B47" w:rsidRPr="00953E98" w:rsidRDefault="001E3B47" w:rsidP="00EE42FA">
      <w:pPr>
        <w:jc w:val="center"/>
        <w:rPr>
          <w:rFonts w:ascii="Verdana" w:hAnsi="Verdana"/>
          <w:b/>
          <w:color w:val="000000"/>
          <w:sz w:val="2"/>
          <w:szCs w:val="18"/>
          <w:shd w:val="clear" w:color="auto" w:fill="FFFFFF"/>
        </w:rPr>
      </w:pPr>
    </w:p>
    <w:p w:rsidR="00D441A5" w:rsidRPr="00D441A5" w:rsidRDefault="00EA30A8" w:rsidP="00D441A5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 podstawie § 25 ust. 1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rozporządzenia Ministra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Edukacji Narodowej z dnia 28 maja 2019 r.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 xml:space="preserve">w sprawie placówek doskonalenia nauczycieli (Dz. U. z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1045) Kuratorium Oświaty 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Łodzi ogłasza nabór kandydatów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 stanowisko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doradcy metodycznego w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>e wskazanych placówkach doskonalenia nauczycieli</w:t>
      </w:r>
      <w:r w:rsidR="00020453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następujących przedmiotach/specjalnościach </w:t>
      </w:r>
      <w:r w:rsidR="00FB29D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wraz </w:t>
      </w:r>
      <w:r w:rsidR="007B567E" w:rsidRP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planowanym wymiarem 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>etatu pracy wg poniższych tabel:</w:t>
      </w:r>
    </w:p>
    <w:p w:rsidR="00700614" w:rsidRPr="00EB1AC5" w:rsidRDefault="00DD149D" w:rsidP="00831193">
      <w:pPr>
        <w:spacing w:after="12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PRZEDMIOT/SPECJALNOŚĆ</w:t>
      </w:r>
      <w:r w:rsidR="00994030">
        <w:rPr>
          <w:rFonts w:ascii="Verdana" w:hAnsi="Verdana"/>
          <w:color w:val="000000"/>
          <w:sz w:val="20"/>
          <w:szCs w:val="20"/>
        </w:rPr>
        <w:t>:</w:t>
      </w:r>
      <w:r w:rsidR="00EB1AC5">
        <w:rPr>
          <w:rFonts w:ascii="Verdana" w:hAnsi="Verdana"/>
          <w:color w:val="000000"/>
          <w:sz w:val="20"/>
          <w:szCs w:val="20"/>
        </w:rPr>
        <w:t xml:space="preserve"> </w:t>
      </w:r>
      <w:r w:rsidR="00EB1AC5" w:rsidRPr="00EB1AC5">
        <w:rPr>
          <w:rFonts w:ascii="Verdana" w:hAnsi="Verdana"/>
          <w:b/>
          <w:color w:val="000000"/>
          <w:sz w:val="20"/>
          <w:szCs w:val="20"/>
        </w:rPr>
        <w:t>JĘZYK OBCY NOWOŻYTNY – Język angielski</w:t>
      </w:r>
    </w:p>
    <w:tbl>
      <w:tblPr>
        <w:tblStyle w:val="Tabela-Siatka"/>
        <w:tblW w:w="0" w:type="auto"/>
        <w:tblLook w:val="04A0"/>
      </w:tblPr>
      <w:tblGrid>
        <w:gridCol w:w="892"/>
        <w:gridCol w:w="2315"/>
        <w:gridCol w:w="1813"/>
        <w:gridCol w:w="2076"/>
        <w:gridCol w:w="2192"/>
      </w:tblGrid>
      <w:tr w:rsidR="007C012E" w:rsidTr="007C012E">
        <w:tc>
          <w:tcPr>
            <w:tcW w:w="892" w:type="dxa"/>
          </w:tcPr>
          <w:p w:rsidR="007C012E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</w:tcPr>
          <w:p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66" w:type="dxa"/>
          </w:tcPr>
          <w:p w:rsidR="007C012E" w:rsidRPr="00700614" w:rsidRDefault="007C012E" w:rsidP="00F33B8A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571" w:type="dxa"/>
          </w:tcPr>
          <w:p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251" w:type="dxa"/>
          </w:tcPr>
          <w:p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7C012E" w:rsidTr="007C012E">
        <w:tc>
          <w:tcPr>
            <w:tcW w:w="892" w:type="dxa"/>
          </w:tcPr>
          <w:p w:rsidR="007C012E" w:rsidRPr="00700614" w:rsidRDefault="00BF2B7B" w:rsidP="00DD64BF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1.P</w:t>
            </w:r>
          </w:p>
        </w:tc>
        <w:tc>
          <w:tcPr>
            <w:tcW w:w="2482" w:type="dxa"/>
          </w:tcPr>
          <w:p w:rsidR="007C012E" w:rsidRPr="00700614" w:rsidRDefault="00BF2B7B" w:rsidP="00831193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Wojewódzki Ośrodek Doskonalenia Nauczycieli w Piotrkowie Trybunalskim</w:t>
            </w:r>
          </w:p>
        </w:tc>
        <w:tc>
          <w:tcPr>
            <w:tcW w:w="1866" w:type="dxa"/>
          </w:tcPr>
          <w:p w:rsidR="007C012E" w:rsidRDefault="00BF2B7B" w:rsidP="00C329BC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571" w:type="dxa"/>
          </w:tcPr>
          <w:p w:rsidR="007C012E" w:rsidRPr="00F33B8A" w:rsidRDefault="007C012E" w:rsidP="00F33B8A">
            <w:pPr>
              <w:spacing w:after="120"/>
              <w:jc w:val="center"/>
              <w:rPr>
                <w:rFonts w:ascii="Verdana" w:hAnsi="Verdana"/>
                <w:color w:val="000000"/>
                <w:sz w:val="12"/>
                <w:szCs w:val="20"/>
              </w:rPr>
            </w:pPr>
          </w:p>
          <w:p w:rsidR="007C012E" w:rsidRDefault="00BF2B7B" w:rsidP="00F33B8A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szkoła podstawowa</w:t>
            </w:r>
          </w:p>
          <w:p w:rsidR="00ED1173" w:rsidRDefault="00ED1173" w:rsidP="00F33B8A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 szkoła ponadpodstawowa</w:t>
            </w:r>
          </w:p>
        </w:tc>
        <w:tc>
          <w:tcPr>
            <w:tcW w:w="2251" w:type="dxa"/>
          </w:tcPr>
          <w:p w:rsidR="007C012E" w:rsidRPr="00BF2B7B" w:rsidRDefault="00BF2B7B" w:rsidP="00BF2B7B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2B7B">
              <w:rPr>
                <w:rFonts w:ascii="Verdana" w:hAnsi="Verdana"/>
                <w:color w:val="000000"/>
                <w:sz w:val="20"/>
                <w:szCs w:val="20"/>
              </w:rPr>
              <w:t>Powiat m. Piotrków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Trybunalski, powiat piotrkowski, powiat tomaszowski, powiat radomszczański, powiat opoczyński, powiat bełchatowski</w:t>
            </w:r>
          </w:p>
        </w:tc>
      </w:tr>
    </w:tbl>
    <w:p w:rsidR="00EB1AC5" w:rsidRDefault="00EB1AC5" w:rsidP="00831193">
      <w:pPr>
        <w:spacing w:after="120"/>
        <w:rPr>
          <w:rFonts w:ascii="Verdana" w:hAnsi="Verdana"/>
          <w:color w:val="000000"/>
          <w:sz w:val="6"/>
          <w:szCs w:val="20"/>
        </w:rPr>
      </w:pPr>
    </w:p>
    <w:p w:rsidR="00EB1AC5" w:rsidRPr="00EB1AC5" w:rsidRDefault="00EB1AC5" w:rsidP="00EB1AC5">
      <w:pPr>
        <w:spacing w:after="12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PRZEDMIOT/SPECJALNOŚĆ</w:t>
      </w:r>
      <w:r w:rsidR="00994030"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GEOGRAFIA</w:t>
      </w:r>
    </w:p>
    <w:tbl>
      <w:tblPr>
        <w:tblStyle w:val="Tabela-Siatka"/>
        <w:tblW w:w="0" w:type="auto"/>
        <w:tblLook w:val="04A0"/>
      </w:tblPr>
      <w:tblGrid>
        <w:gridCol w:w="892"/>
        <w:gridCol w:w="2315"/>
        <w:gridCol w:w="1813"/>
        <w:gridCol w:w="2076"/>
        <w:gridCol w:w="2192"/>
      </w:tblGrid>
      <w:tr w:rsidR="00EB1AC5" w:rsidTr="00533663">
        <w:tc>
          <w:tcPr>
            <w:tcW w:w="892" w:type="dxa"/>
          </w:tcPr>
          <w:p w:rsidR="00EB1AC5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</w:tcPr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66" w:type="dxa"/>
          </w:tcPr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571" w:type="dxa"/>
          </w:tcPr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251" w:type="dxa"/>
          </w:tcPr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EB1AC5" w:rsidTr="00533663">
        <w:tc>
          <w:tcPr>
            <w:tcW w:w="892" w:type="dxa"/>
          </w:tcPr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2.P</w:t>
            </w:r>
          </w:p>
        </w:tc>
        <w:tc>
          <w:tcPr>
            <w:tcW w:w="2482" w:type="dxa"/>
          </w:tcPr>
          <w:p w:rsidR="00EB1AC5" w:rsidRPr="00700614" w:rsidRDefault="00EB1AC5" w:rsidP="00533663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Wojewódzki Ośrodek Doskonalenia Nauczycieli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w Piotrkowie Trybunalskim</w:t>
            </w:r>
          </w:p>
        </w:tc>
        <w:tc>
          <w:tcPr>
            <w:tcW w:w="1866" w:type="dxa"/>
          </w:tcPr>
          <w:p w:rsidR="00EB1AC5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571" w:type="dxa"/>
          </w:tcPr>
          <w:p w:rsidR="00EB1AC5" w:rsidRPr="00F33B8A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2"/>
                <w:szCs w:val="20"/>
              </w:rPr>
            </w:pPr>
          </w:p>
          <w:p w:rsidR="00EB1AC5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szkoła podstawowa </w:t>
            </w:r>
          </w:p>
          <w:p w:rsidR="00EB1AC5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 szkoła ponadpodstawowa</w:t>
            </w:r>
          </w:p>
        </w:tc>
        <w:tc>
          <w:tcPr>
            <w:tcW w:w="2251" w:type="dxa"/>
          </w:tcPr>
          <w:p w:rsidR="00EB1AC5" w:rsidRPr="00BF2B7B" w:rsidRDefault="00EB1AC5" w:rsidP="00533663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2B7B">
              <w:rPr>
                <w:rFonts w:ascii="Verdana" w:hAnsi="Verdana"/>
                <w:color w:val="000000"/>
                <w:sz w:val="20"/>
                <w:szCs w:val="20"/>
              </w:rPr>
              <w:t>Powiat m. Piotrków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Trybunalski, powiat piotrkowski, powiat tomaszowski, powiat radomszczański, powiat opoczyński, powiat bełchatowski</w:t>
            </w:r>
          </w:p>
        </w:tc>
      </w:tr>
    </w:tbl>
    <w:p w:rsidR="00EB1AC5" w:rsidRDefault="00EB1AC5" w:rsidP="00EB1AC5">
      <w:pPr>
        <w:spacing w:after="120"/>
        <w:rPr>
          <w:rFonts w:ascii="Verdana" w:hAnsi="Verdana"/>
          <w:color w:val="000000"/>
          <w:sz w:val="6"/>
          <w:szCs w:val="20"/>
        </w:rPr>
      </w:pPr>
    </w:p>
    <w:p w:rsidR="00EB1AC5" w:rsidRDefault="00EB1AC5" w:rsidP="00831193">
      <w:pPr>
        <w:spacing w:after="120"/>
        <w:rPr>
          <w:rFonts w:ascii="Verdana" w:hAnsi="Verdana"/>
          <w:color w:val="000000"/>
          <w:sz w:val="6"/>
          <w:szCs w:val="20"/>
        </w:rPr>
      </w:pPr>
    </w:p>
    <w:p w:rsidR="00EB1AC5" w:rsidRDefault="00EB1AC5" w:rsidP="00831193">
      <w:pPr>
        <w:spacing w:after="120"/>
        <w:rPr>
          <w:rFonts w:ascii="Verdana" w:hAnsi="Verdana"/>
          <w:color w:val="000000"/>
          <w:sz w:val="6"/>
          <w:szCs w:val="20"/>
        </w:rPr>
      </w:pPr>
    </w:p>
    <w:p w:rsidR="00EB1AC5" w:rsidRPr="00EB1AC5" w:rsidRDefault="00EB1AC5" w:rsidP="00EB1AC5">
      <w:pPr>
        <w:spacing w:after="12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PRZEDMIOT/SPECJALNOŚĆ</w:t>
      </w:r>
      <w:r w:rsidR="00994030"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KSZTAŁCENIE SPECJALNE</w:t>
      </w:r>
    </w:p>
    <w:tbl>
      <w:tblPr>
        <w:tblStyle w:val="Tabela-Siatka"/>
        <w:tblW w:w="0" w:type="auto"/>
        <w:tblLook w:val="04A0"/>
      </w:tblPr>
      <w:tblGrid>
        <w:gridCol w:w="892"/>
        <w:gridCol w:w="2315"/>
        <w:gridCol w:w="1813"/>
        <w:gridCol w:w="2076"/>
        <w:gridCol w:w="2192"/>
      </w:tblGrid>
      <w:tr w:rsidR="00EB1AC5" w:rsidTr="00533663">
        <w:tc>
          <w:tcPr>
            <w:tcW w:w="892" w:type="dxa"/>
          </w:tcPr>
          <w:p w:rsidR="00EB1AC5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</w:tcPr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66" w:type="dxa"/>
          </w:tcPr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571" w:type="dxa"/>
          </w:tcPr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251" w:type="dxa"/>
          </w:tcPr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EB1AC5" w:rsidTr="00533663">
        <w:tc>
          <w:tcPr>
            <w:tcW w:w="892" w:type="dxa"/>
          </w:tcPr>
          <w:p w:rsidR="00EB1AC5" w:rsidRPr="00700614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3.P</w:t>
            </w:r>
          </w:p>
        </w:tc>
        <w:tc>
          <w:tcPr>
            <w:tcW w:w="2482" w:type="dxa"/>
          </w:tcPr>
          <w:p w:rsidR="00EB1AC5" w:rsidRPr="00700614" w:rsidRDefault="00EB1AC5" w:rsidP="00533663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Wojewódzki Ośrodek Doskonalenia Nauczycieli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w Piotrkowie Trybunalskim</w:t>
            </w:r>
          </w:p>
        </w:tc>
        <w:tc>
          <w:tcPr>
            <w:tcW w:w="1866" w:type="dxa"/>
          </w:tcPr>
          <w:p w:rsidR="00EB1AC5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571" w:type="dxa"/>
          </w:tcPr>
          <w:p w:rsidR="00EB1AC5" w:rsidRPr="00F33B8A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12"/>
                <w:szCs w:val="20"/>
              </w:rPr>
            </w:pPr>
          </w:p>
          <w:p w:rsidR="00AE30E6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szkoła podstawowa </w:t>
            </w:r>
          </w:p>
          <w:p w:rsidR="00EB1AC5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 szkoła ponadpodstawowa</w:t>
            </w:r>
          </w:p>
          <w:p w:rsidR="00EB1AC5" w:rsidRDefault="00EB1AC5" w:rsidP="00533663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</w:tcPr>
          <w:p w:rsidR="00EB1AC5" w:rsidRPr="00BF2B7B" w:rsidRDefault="00EB1AC5" w:rsidP="00533663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2B7B">
              <w:rPr>
                <w:rFonts w:ascii="Verdana" w:hAnsi="Verdana"/>
                <w:color w:val="000000"/>
                <w:sz w:val="20"/>
                <w:szCs w:val="20"/>
              </w:rPr>
              <w:t>Powiat m. Piotrków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Trybunalski, powiat piotrkowski, powiat tomaszowski, powiat radomszczański, powiat opoczyński, powiat bełchatowski</w:t>
            </w:r>
          </w:p>
        </w:tc>
      </w:tr>
    </w:tbl>
    <w:p w:rsidR="00EB1AC5" w:rsidRDefault="00EB1AC5" w:rsidP="00831193">
      <w:pPr>
        <w:spacing w:after="120"/>
        <w:rPr>
          <w:rFonts w:ascii="Verdana" w:hAnsi="Verdana"/>
          <w:color w:val="000000"/>
          <w:sz w:val="6"/>
          <w:szCs w:val="20"/>
        </w:rPr>
      </w:pPr>
    </w:p>
    <w:p w:rsidR="00EB1AC5" w:rsidRPr="00C348F7" w:rsidRDefault="00EB1AC5" w:rsidP="00831193">
      <w:pPr>
        <w:spacing w:after="120"/>
        <w:rPr>
          <w:rFonts w:ascii="Verdana" w:hAnsi="Verdana"/>
          <w:color w:val="000000"/>
          <w:sz w:val="2"/>
          <w:szCs w:val="20"/>
          <w:shd w:val="clear" w:color="auto" w:fill="FFFFFF"/>
        </w:rPr>
      </w:pPr>
    </w:p>
    <w:p w:rsidR="00EE42FA" w:rsidRPr="00C348F7" w:rsidRDefault="00F87703" w:rsidP="00C348F7">
      <w:pPr>
        <w:rPr>
          <w:rFonts w:ascii="Verdana" w:hAnsi="Verdana"/>
          <w:color w:val="000000"/>
          <w:sz w:val="4"/>
          <w:szCs w:val="20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WYMAGANIA KONIECZNE </w:t>
      </w:r>
      <w:r w:rsidRPr="001D277D">
        <w:rPr>
          <w:rFonts w:ascii="Verdana" w:hAnsi="Verdana"/>
          <w:sz w:val="18"/>
          <w:szCs w:val="18"/>
          <w:shd w:val="clear" w:color="auto" w:fill="FFFFFF"/>
        </w:rPr>
        <w:t>(FORMALNE)</w:t>
      </w:r>
      <w:r w:rsidR="00EE42FA" w:rsidRPr="001D277D">
        <w:rPr>
          <w:rFonts w:ascii="Verdana" w:hAnsi="Verdana"/>
          <w:sz w:val="18"/>
          <w:szCs w:val="18"/>
          <w:shd w:val="clear" w:color="auto" w:fill="FFFFFF"/>
        </w:rPr>
        <w:t>:</w:t>
      </w:r>
    </w:p>
    <w:p w:rsidR="00EE42FA" w:rsidRDefault="00EE42FA" w:rsidP="00F87703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naboru ww. kandydatów</w:t>
      </w:r>
      <w:r w:rsidRPr="004F36C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może przystąpić nauczyciel zatrudniony w szkole lub placówce zlokalizowanej w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>e wskazanym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powiecie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o ww. specjalności,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który zgodnie 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z wymaganiami określonym w § 25 ust.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 pkt 1-6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MEN z dnia 28 maja 2019 r.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 sprawie placówek doskonalenia nauczycieli (Dz. U. z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2019</w:t>
      </w:r>
      <w:r w:rsidR="003A152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poz.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1045</w:t>
      </w:r>
      <w:r w:rsidR="00B66AE2">
        <w:rPr>
          <w:rFonts w:ascii="Verdana" w:hAnsi="Verdana"/>
          <w:color w:val="000000"/>
          <w:sz w:val="18"/>
          <w:szCs w:val="18"/>
          <w:shd w:val="clear" w:color="auto" w:fill="FFFFFF"/>
        </w:rPr>
        <w:t>) posiada:</w:t>
      </w:r>
    </w:p>
    <w:p w:rsidR="00F87703" w:rsidRDefault="00EE42FA" w:rsidP="00640A6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kwalifikacje wymagane do zajmowania stanowiska nauczyciela w placówce doskonalenia, określo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rozporządzeniu Ministra Edukacji Narodowej z dnia 1 sierpnia 2017 r.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w sprawie szczegółowych kwalifikacji wymaganych od nauczycieli (Dz.U z 2017 r. poz. 1575</w:t>
      </w:r>
      <w:r w:rsidR="00D24C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 w:rsidR="00D24C6E">
        <w:rPr>
          <w:rFonts w:ascii="Verdana" w:hAnsi="Verdana"/>
          <w:color w:val="000000"/>
          <w:sz w:val="18"/>
          <w:szCs w:val="18"/>
          <w:shd w:val="clear" w:color="auto" w:fill="FFFFFF"/>
        </w:rPr>
        <w:t>późn</w:t>
      </w:r>
      <w:proofErr w:type="spellEnd"/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>. zm.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F87703">
        <w:rPr>
          <w:rFonts w:ascii="Verdana" w:hAnsi="Verdana"/>
          <w:color w:val="000000"/>
          <w:sz w:val="18"/>
          <w:szCs w:val="18"/>
          <w:shd w:val="clear" w:color="auto" w:fill="FFFFFF"/>
        </w:rPr>
        <w:t>, tj.:</w:t>
      </w:r>
    </w:p>
    <w:p w:rsid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a) studia drugiego stopnia lub jednolite studia magisterskie, na kierunku (specjalności) zgodnym z nauczanym przedmiotem lub prowadzonymi zajęciami, oraz posiada przygotowanie pedagogiczne lub </w:t>
      </w:r>
    </w:p>
    <w:p w:rsidR="00F87703" w:rsidRP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b) studia drugiego stopnia lub jednolite studia magisterskie, na kierunku, którego efekty 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F87703" w:rsidRP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>c) studia drugiego stopnia lub jednolite studia magisterskie, na kierunku (specjalności) innym niż wymieniony w pkt a) i b), i studia podyplomowe w zakresie nauczanego przedmiotu lub prowadzonych zajęć oraz posia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da przygotowanie pedagogiczne; </w:t>
      </w:r>
    </w:p>
    <w:p w:rsidR="00EE42FA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stopień nauczyciela mianowanego lub dyplomowanego;</w:t>
      </w:r>
    </w:p>
    <w:p w:rsidR="002E5088" w:rsidRDefault="002E5088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 najmniej ocenę dobrą</w:t>
      </w:r>
      <w:r w:rsidR="00AC3801"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:rsidR="00EE42FA" w:rsidRPr="00B754E0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udokumentowane osiągnięcia zawodowe; </w:t>
      </w:r>
    </w:p>
    <w:p w:rsidR="00EE42FA" w:rsidRPr="00B754E0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kompetencje społeczne, interpersonalne i komunikacyjne;</w:t>
      </w:r>
    </w:p>
    <w:p w:rsidR="00994030" w:rsidRDefault="00EE42FA" w:rsidP="00F43CA7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umiejętności z zakresu technologii informacyjno</w:t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komunikacyjnej.</w:t>
      </w:r>
    </w:p>
    <w:p w:rsidR="00F43CA7" w:rsidRPr="00F43CA7" w:rsidRDefault="00F43CA7" w:rsidP="00F43CA7">
      <w:pPr>
        <w:pStyle w:val="Akapitzlist"/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E42FA" w:rsidRPr="00C348F7" w:rsidRDefault="00EE42FA" w:rsidP="00C348F7">
      <w:pPr>
        <w:spacing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ZAKRES WYKONYWANYCH ZADAŃ:</w:t>
      </w:r>
    </w:p>
    <w:p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Zakres zadań nauczyciela-doradcy metodycznego i fo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rmy ich realizacji określa § 24 ust.</w:t>
      </w:r>
      <w:r w:rsidR="00F43CA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 rozporządzania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Minis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tra Edukacji Narodowej </w:t>
      </w:r>
      <w:r w:rsidR="00127C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dnia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28 maja 2019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sprawie placówek doskonalenia nauczycieli (Dz. U. z </w:t>
      </w:r>
      <w:r w:rsidR="007E3F0D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).</w:t>
      </w:r>
      <w:r w:rsidR="00302C5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Do zadań nauczyciela nauczyciela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–doradcy metodycznego należy wspomaganie nauczycieli oraz rad pedagogicznych w:</w:t>
      </w:r>
    </w:p>
    <w:p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rozwijaniu umiejętności metodycznych;</w:t>
      </w:r>
    </w:p>
    <w:p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planowaniu, organizowaniu i badaniu efektów procesu dydaktyczno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wychowawczego, z uwzględnieniem zróżnicowanych potrzeb uczniów;</w:t>
      </w:r>
    </w:p>
    <w:p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opracowywaniu, doborze i adaptacji programów nauczania;</w:t>
      </w:r>
    </w:p>
    <w:p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podejmowaniu działań innowacyjnych.</w:t>
      </w:r>
    </w:p>
    <w:p w:rsidR="00640A65" w:rsidRPr="007830D7" w:rsidRDefault="00640A65" w:rsidP="00640A65">
      <w:pPr>
        <w:pStyle w:val="Akapitzlist"/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E42FA" w:rsidRPr="007830D7" w:rsidRDefault="00EE42FA" w:rsidP="00640A65">
      <w:pPr>
        <w:spacing w:after="0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Nauczyciel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–doradca metodyczny</w:t>
      </w:r>
      <w:r w:rsidR="00C65D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będzie realizował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zadania przez:</w:t>
      </w:r>
    </w:p>
    <w:p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udzielanie indywidualnych konsultacji;</w:t>
      </w:r>
    </w:p>
    <w:p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prowadzenie zajęć edukacyjnych, zajęć otwartych oraz zajęć warsztatowych;</w:t>
      </w:r>
    </w:p>
    <w:p w:rsidR="00EE42FA" w:rsidRPr="007830D7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organizowanie innych form doskonalenia wsp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t>omagających pracę dydaktyczno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-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wychowawczą nauczycieli;</w:t>
      </w:r>
    </w:p>
    <w:p w:rsidR="00EE42FA" w:rsidRPr="007830D7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organizowanie i prowadzenie sieci współpracy i samokształcenia dla nauczycieli oraz dyrektorów szkół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>i placówek, o której mowa w § 20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ust. 1 pkt 2.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ww. rozporządzenia.</w:t>
      </w:r>
    </w:p>
    <w:p w:rsidR="00EE42FA" w:rsidRPr="002D0660" w:rsidRDefault="00EE42FA" w:rsidP="00EE42FA">
      <w:pPr>
        <w:jc w:val="both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:rsidR="00EE42FA" w:rsidRPr="00C348F7" w:rsidRDefault="00EE42FA" w:rsidP="00C348F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WARUNKI WYKONY</w:t>
      </w:r>
      <w:r w:rsidR="002471B3"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WANIA ZADAŃ NAUCZYCIELA-DORADCY </w:t>
      </w: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METODYCZNEGO:</w:t>
      </w:r>
    </w:p>
    <w:p w:rsidR="000C5E08" w:rsidRDefault="0081258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Okres powierzenia obowiązków doradcy metodycznego: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rok szkolny 2019/2020</w:t>
      </w:r>
      <w:r w:rsidR="000C5E0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6711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 możliwością przedłużenia powierzenia.</w:t>
      </w:r>
    </w:p>
    <w:p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640A65" w:rsidRDefault="000C5E08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Wynagrodzenie:</w:t>
      </w:r>
      <w:r w:rsidRPr="00D6711B"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zgodne ze stopniem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awansu zawodowego nauczyciela, poziomem wykształcenia i wymiarem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etatu zatrudnienia na stanowisku doradcy metodycznego + dodatek funkcyjny zgodny z regulaminem płacowym organu prowadzącego publiczną placówkę doskonalenia nauczycieli,</w:t>
      </w:r>
      <w:r w:rsidR="00623159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w której doradca metodyczny będzie zatrudniony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+ dodatek stażowy w przypadku spełnienia warunków ustawowych.</w:t>
      </w:r>
    </w:p>
    <w:p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640A65" w:rsidRDefault="00D6711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Zadania doradcy metodycznego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będą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wykonywane przez nauczyciela w </w:t>
      </w:r>
      <w:r w:rsid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ramach dodatkowej 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umowy o pracę w publicznej placówce doskonaleni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 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prowadzonej przez jednostkę samorządu terytorialnego, wskazanej przez Łódzkiego Kuratora Oświaty, 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najbliższej ze względu na miejsce zatrudnienia doradcy metodycznego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640A65" w:rsidRPr="00FB29D6" w:rsidRDefault="00640A65" w:rsidP="00640A65">
      <w:pPr>
        <w:pStyle w:val="Akapitzlist"/>
        <w:rPr>
          <w:rFonts w:ascii="Verdana" w:hAnsi="Verdana"/>
          <w:b/>
          <w:color w:val="000000"/>
          <w:sz w:val="8"/>
          <w:szCs w:val="18"/>
          <w:shd w:val="clear" w:color="auto" w:fill="FFFFFF"/>
        </w:rPr>
      </w:pPr>
    </w:p>
    <w:p w:rsidR="00623159" w:rsidRPr="00640A65" w:rsidRDefault="00783006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40A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Łączny wymiar zatrudnienia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nauczyciela w szkole lub placówce i w publicznej placówce doskonalenia nauczyci</w:t>
      </w:r>
      <w:r w:rsidR="003E6513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eli nie może przekroczyć 1 i </w:t>
      </w:r>
      <w:r w:rsidR="003E6513" w:rsidRPr="00640A65">
        <w:rPr>
          <w:rFonts w:ascii="Verdana" w:hAnsi="Verdana"/>
          <w:sz w:val="18"/>
          <w:szCs w:val="18"/>
          <w:shd w:val="clear" w:color="auto" w:fill="FFFFFF"/>
        </w:rPr>
        <w:t>½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tygodniowego obowiązkowego wymiaru godzin zajęć dydaktycznych, wychowawczych i opiekuńczych</w:t>
      </w:r>
      <w:r w:rsidR="00127CBD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określonego na podstawie art. 42 ustawy z dnia 26 stycznia 1982 r. – Karta Nauczyciela, dla stanowiska zgodnego ze specjalnością nauczyciela–doradcy metodycznego.</w:t>
      </w:r>
    </w:p>
    <w:p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:rsidR="00053613" w:rsidRPr="00053613" w:rsidRDefault="00623159" w:rsidP="00053613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Planowane warunki pracy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(po uzgodnieniu z dyrektorem szkoły, w k</w:t>
      </w:r>
      <w:r w:rsidR="00500C0B">
        <w:rPr>
          <w:rFonts w:ascii="Verdana" w:hAnsi="Verdana"/>
          <w:color w:val="000000"/>
          <w:sz w:val="18"/>
          <w:szCs w:val="18"/>
          <w:shd w:val="clear" w:color="auto" w:fill="FFFFFF"/>
        </w:rPr>
        <w:t>tórej doradca jest zatrudniony).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500C0B" w:rsidRPr="00500C0B" w:rsidRDefault="00500C0B" w:rsidP="00500C0B">
      <w:pPr>
        <w:pStyle w:val="Akapitzlist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25EA9" w:rsidRPr="00500C0B" w:rsidRDefault="004C414E" w:rsidP="00500C0B">
      <w:p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00C0B">
        <w:rPr>
          <w:rFonts w:ascii="Verdana" w:hAnsi="Verdana"/>
          <w:color w:val="000000"/>
          <w:sz w:val="18"/>
          <w:szCs w:val="18"/>
          <w:shd w:val="clear" w:color="auto" w:fill="FFFFFF"/>
        </w:rPr>
        <w:t>WYMAGANE DOKUMENTY ZGŁOSZENIOWE, W TYM OŚWIADCZENIA KANDYDATA:</w:t>
      </w:r>
    </w:p>
    <w:p w:rsidR="00BF7138" w:rsidRDefault="00F42B53" w:rsidP="004C414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Kandydat ubiegający się o stanowisko doradcy metodycznego </w:t>
      </w:r>
      <w:r w:rsidR="00A4284C">
        <w:rPr>
          <w:sz w:val="23"/>
          <w:szCs w:val="23"/>
        </w:rPr>
        <w:t xml:space="preserve">składa następujące </w:t>
      </w:r>
      <w:r w:rsidRPr="00A4284C">
        <w:rPr>
          <w:sz w:val="23"/>
          <w:szCs w:val="23"/>
        </w:rPr>
        <w:t>dokumenty</w:t>
      </w:r>
      <w:r>
        <w:rPr>
          <w:sz w:val="23"/>
          <w:szCs w:val="23"/>
        </w:rPr>
        <w:t xml:space="preserve">: </w:t>
      </w:r>
    </w:p>
    <w:p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formularz zgłoszeniowy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do pobrania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, wypełniony</w:t>
      </w:r>
      <w:r w:rsidR="00F84BA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komputerowo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własnoręcznie podpisany przez kandydata – wymagane jest wypełnienie wszystkich pól formularza.</w:t>
      </w:r>
    </w:p>
    <w:p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6"/>
          <w:szCs w:val="18"/>
          <w:shd w:val="clear" w:color="auto" w:fill="FFFFFF"/>
        </w:rPr>
      </w:pPr>
    </w:p>
    <w:p w:rsidR="00FB29D6" w:rsidRPr="00C3147F" w:rsidRDefault="00F42B53" w:rsidP="00C3147F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poświadczone przez kandydata za zgodność z oryginałem kopie dokumentów potwierdzających posiadanie kwalifikacji wymaganych do zajmowania stanowiska nauczyciela w placówce doskonalenia, określone w rozporządzeniu Ministra Edukacji Narodowej z dnia 1 sierpnia 2017 r. w sprawie szczegółowych kwalifikacji wymaganych od nauczycieli (Dz.U z 2017 r. poz. 1575 z </w:t>
      </w:r>
      <w:proofErr w:type="spellStart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późn</w:t>
      </w:r>
      <w:proofErr w:type="spellEnd"/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. zm.) - wymaganie formalne dot. pkt 1 formularza;</w:t>
      </w:r>
    </w:p>
    <w:p w:rsidR="00F42B53" w:rsidRDefault="00F42B53" w:rsidP="00166662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poświadczona przez kandydata za zgodność z oryginałem kopia karty oceny pracy - wymaganie formalne dot. pkt 4 formularza;  </w:t>
      </w:r>
    </w:p>
    <w:p w:rsidR="00166662" w:rsidRPr="00FB29D6" w:rsidRDefault="00166662" w:rsidP="00166662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poświadczone przez kandydata za zgodność z oryginałem kopie dyplomów, wyróżnień, certyfikatów itp., potwierdzających osiągnięcia zawodowe - wymaganie formalne dot. pkt 7 formularza;</w:t>
      </w:r>
    </w:p>
    <w:p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:rsidR="00F42B53" w:rsidRPr="00225EA9" w:rsidRDefault="00F42B53" w:rsidP="00225EA9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oświadczenie kandydata potwierdzające zatrudnienie w szkole lub placówce w gminie/</w:t>
      </w:r>
      <w:r w:rsidR="00225EA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225EA9">
        <w:rPr>
          <w:rFonts w:ascii="Verdana" w:hAnsi="Verdana"/>
          <w:color w:val="000000"/>
          <w:sz w:val="18"/>
          <w:szCs w:val="18"/>
          <w:shd w:val="clear" w:color="auto" w:fill="FFFFFF"/>
        </w:rPr>
        <w:t>powiecie/ powiatach wskazanych w ogłoszeniu o naborze - wymaganie formalne dot. pkt 2 formularza;</w:t>
      </w:r>
    </w:p>
    <w:p w:rsidR="00F42B53" w:rsidRPr="00FB29D6" w:rsidRDefault="00F42B53" w:rsidP="00F42B53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kompetencje społeczne, interpersonalne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i komunikacyjne - wymaganie formalne dot. pkt 5 formularza;</w:t>
      </w:r>
    </w:p>
    <w:p w:rsidR="00F42B53" w:rsidRPr="00FB29D6" w:rsidRDefault="00F42B53" w:rsidP="00F42B53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oświadczenie kandydata potwierdzające posiadane umiejętności z zakresu technologii informacyjno-komunikacyjnej - wymaganie formalne dot. pkt 6 formularza;</w:t>
      </w:r>
    </w:p>
    <w:p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znajomość przepisów prawa oświatowego, w tym 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szczególności przepisów dot</w:t>
      </w:r>
      <w:r w:rsidR="003441EC">
        <w:rPr>
          <w:rFonts w:ascii="Verdana" w:hAnsi="Verdana"/>
          <w:color w:val="000000"/>
          <w:sz w:val="18"/>
          <w:szCs w:val="18"/>
          <w:shd w:val="clear" w:color="auto" w:fill="FFFFFF"/>
        </w:rPr>
        <w:t>yczących doradztwa metodycznego.</w:t>
      </w:r>
    </w:p>
    <w:p w:rsidR="00F42B53" w:rsidRPr="00440A65" w:rsidRDefault="00F42B53" w:rsidP="00F42B53">
      <w:pPr>
        <w:pStyle w:val="Akapitzlist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TERMIN I MIEJSCE SKŁADANIA DOKUMENTÓW:</w:t>
      </w:r>
    </w:p>
    <w:p w:rsidR="00BD4BDD" w:rsidRPr="00BD4BDD" w:rsidRDefault="00244BE8" w:rsidP="0083119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Wymagane dokumenty </w:t>
      </w:r>
      <w:r w:rsidRPr="0021270A">
        <w:rPr>
          <w:rFonts w:ascii="Verdana" w:hAnsi="Verdana"/>
          <w:sz w:val="18"/>
          <w:szCs w:val="18"/>
          <w:shd w:val="clear" w:color="auto" w:fill="FFFFFF"/>
        </w:rPr>
        <w:t xml:space="preserve">wraz z formularzem zgłoszeniowym kandydata,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zawarte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zamkniętej kopercie</w:t>
      </w:r>
      <w:r w:rsidR="005F2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podanym imieniem,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nazwiskiem i adresem zwrotnym </w:t>
      </w:r>
      <w:r w:rsidR="00F73CE7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nadawcy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dopiskiem 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>„</w:t>
      </w:r>
      <w:r w:rsidR="00EE42FA" w:rsidRPr="00D2699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Nabór kandydatów</w:t>
      </w:r>
      <w:r w:rsidR="00EE42F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21270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 stanowisko nauczyciela-</w:t>
      </w:r>
      <w:r w:rsidR="00EE42FA" w:rsidRPr="00246045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doradcy metodycznego</w:t>
      </w:r>
      <w:r w:rsid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793082">
        <w:rPr>
          <w:rFonts w:ascii="Arial" w:hAnsi="Arial" w:cs="Arial"/>
        </w:rPr>
        <w:t xml:space="preserve">– </w:t>
      </w:r>
      <w:r w:rsidR="00793082" w:rsidRP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podać naz</w:t>
      </w:r>
      <w:r w:rsidR="003D3BA7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wę przedmiotu/specjalności</w:t>
      </w:r>
      <w:r w:rsidR="00E75590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E75590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>oraz</w:t>
      </w:r>
      <w:r w:rsidR="003D3BA7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 xml:space="preserve"> symbol naboru zawarty w ogłoszeniu</w:t>
      </w:r>
      <w:r w:rsidR="00EE42FA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”, </w:t>
      </w:r>
      <w:r w:rsidR="0056792F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>należy złożyć</w:t>
      </w:r>
      <w:r w:rsidR="0056792F" w:rsidRPr="00F43CA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F43CA7" w:rsidRPr="00F43CA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</w:t>
      </w:r>
      <w:r w:rsidR="00E55F81" w:rsidRPr="00E55F81">
        <w:rPr>
          <w:rFonts w:ascii="Verdana" w:hAnsi="Verdana"/>
          <w:color w:val="000000"/>
          <w:sz w:val="18"/>
          <w:szCs w:val="18"/>
          <w:shd w:val="clear" w:color="auto" w:fill="FFFFFF"/>
        </w:rPr>
        <w:t>siedzibie Delegatury</w:t>
      </w:r>
      <w:r w:rsidR="00C3309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E55F81" w:rsidRP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042949">
        <w:rPr>
          <w:rFonts w:ascii="Verdana" w:hAnsi="Verdana"/>
          <w:color w:val="000000"/>
          <w:sz w:val="18"/>
          <w:szCs w:val="18"/>
          <w:shd w:val="clear" w:color="auto" w:fill="FFFFFF"/>
        </w:rPr>
        <w:t>Piotrkowie Trybunalskim</w:t>
      </w:r>
      <w:r w:rsidR="00C3147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ul. Sienkiewicza 16 a, </w:t>
      </w:r>
      <w:r w:rsidR="00C33096" w:rsidRPr="00C3309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terminie </w:t>
      </w:r>
      <w:r w:rsidR="00AE30E6">
        <w:rPr>
          <w:rFonts w:ascii="Verdana" w:hAnsi="Verdana"/>
          <w:color w:val="000000"/>
          <w:sz w:val="18"/>
          <w:szCs w:val="18"/>
          <w:shd w:val="clear" w:color="auto" w:fill="FFFFFF"/>
        </w:rPr>
        <w:t>nieprzekraczalnym do</w:t>
      </w:r>
      <w:r w:rsidR="003509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042949" w:rsidRPr="00AE30E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24 lipca</w:t>
      </w:r>
      <w:r w:rsidR="00C33096" w:rsidRPr="00AE30E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EE42FA" w:rsidRPr="00AE30E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2019 r.</w:t>
      </w:r>
      <w:r w:rsid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O</w:t>
      </w:r>
      <w:r w:rsidR="00EE42FA" w:rsidRPr="00BD4BDD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zachowaniu terminu </w:t>
      </w:r>
      <w:r w:rsidR="00763C1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składania dokumentów </w:t>
      </w:r>
      <w:r w:rsidR="00EE42FA" w:rsidRPr="00BD4BDD">
        <w:rPr>
          <w:rFonts w:ascii="Verdana" w:hAnsi="Verdana"/>
          <w:color w:val="000000"/>
          <w:sz w:val="18"/>
          <w:szCs w:val="18"/>
        </w:rPr>
        <w:t xml:space="preserve">decyduje data wpływu ww. dokumentów do Urzędu. </w:t>
      </w:r>
    </w:p>
    <w:p w:rsidR="00831193" w:rsidRPr="00831193" w:rsidRDefault="00F565A3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Oferty</w:t>
      </w:r>
      <w:r w:rsidR="00E72AA0">
        <w:rPr>
          <w:rFonts w:ascii="Verdana" w:hAnsi="Verdana"/>
          <w:color w:val="000000"/>
          <w:sz w:val="18"/>
          <w:szCs w:val="18"/>
          <w:shd w:val="clear" w:color="auto" w:fill="FFFFFF"/>
        </w:rPr>
        <w:t>, które zostaną złożone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 ww. terminie </w:t>
      </w:r>
      <w:r w:rsidR="00BD4BDD" w:rsidRPr="00BD4BDD">
        <w:rPr>
          <w:rFonts w:ascii="Verdana" w:hAnsi="Verdana"/>
          <w:color w:val="000000"/>
          <w:sz w:val="18"/>
          <w:szCs w:val="18"/>
        </w:rPr>
        <w:t xml:space="preserve">oraz niespełniające wymagań formalnych nie będą rozpatrywane. </w:t>
      </w:r>
    </w:p>
    <w:p w:rsidR="00831193" w:rsidRPr="00831193" w:rsidRDefault="003F6F36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Formularz zgłoszeniowy oraz</w:t>
      </w:r>
      <w:r w:rsidR="00D2699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szystkie </w:t>
      </w:r>
      <w:r w:rsidR="004D3E4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wymagane oświadczenia określone w formularzu zgłoszeniowy</w:t>
      </w:r>
      <w:r w:rsidR="002E79D8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 także wymagane kopie dokumentów poświadczone przez kandydata </w:t>
      </w:r>
      <w:r w:rsidR="006D2FC2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 zgodność z oryginałem </w:t>
      </w:r>
      <w:r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winny być opatrzone własnoręcznym podpisem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kandydata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</w:p>
    <w:p w:rsidR="00831193" w:rsidRPr="00F73CE7" w:rsidRDefault="00F73CE7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K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andydaci zostaną </w:t>
      </w:r>
      <w:r w:rsidR="008F0D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pisemnie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 o </w:t>
      </w:r>
      <w:r w:rsidR="00D2241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miejscu i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terminie </w:t>
      </w:r>
      <w:r w:rsidR="00396C24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postępowania rekrutacyjnego.</w:t>
      </w:r>
    </w:p>
    <w:p w:rsidR="00D458B6" w:rsidRPr="00E778E2" w:rsidRDefault="00D458B6" w:rsidP="00D458B6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INFORMACJE DODATKOWE:</w:t>
      </w:r>
    </w:p>
    <w:p w:rsidR="00D458B6" w:rsidRPr="00D458B6" w:rsidRDefault="00D458B6" w:rsidP="00D458B6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Komisja dokona formalnej oraz merytorycznej oceny dokumentów złożonych przez kandydatów i przeprowadzi rozmowę kwalifikacyjną z kandydatem. </w:t>
      </w:r>
    </w:p>
    <w:p w:rsidR="00D458B6" w:rsidRPr="00D458B6" w:rsidRDefault="00D458B6" w:rsidP="00D458B6">
      <w:pPr>
        <w:pStyle w:val="Akapitzlist"/>
        <w:numPr>
          <w:ilvl w:val="0"/>
          <w:numId w:val="14"/>
        </w:numPr>
        <w:jc w:val="both"/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Metody stosowane w naborze: </w:t>
      </w:r>
      <w:r w:rsidRPr="00D458B6">
        <w:rPr>
          <w:bCs/>
        </w:rPr>
        <w:t>analiza dokumentacji kandydata, rozmowa kwalifikacyjna</w:t>
      </w:r>
      <w:r>
        <w:rPr>
          <w:bCs/>
        </w:rPr>
        <w:t>.</w:t>
      </w:r>
    </w:p>
    <w:p w:rsidR="00763791" w:rsidRPr="00763791" w:rsidRDefault="00D458B6" w:rsidP="00763791">
      <w:pPr>
        <w:pStyle w:val="Akapitzlist"/>
        <w:numPr>
          <w:ilvl w:val="0"/>
          <w:numId w:val="14"/>
        </w:numPr>
        <w:jc w:val="both"/>
      </w:pPr>
      <w:r>
        <w:rPr>
          <w:bCs/>
        </w:rPr>
        <w:t xml:space="preserve">O </w:t>
      </w: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>wynikach postępowania przewodniczący Komisji niezwłocznie powiadamia Łódzkiego Kuratora Oświaty.</w:t>
      </w:r>
    </w:p>
    <w:p w:rsidR="00053613" w:rsidRPr="00763791" w:rsidRDefault="00053613" w:rsidP="00763791">
      <w:pPr>
        <w:pStyle w:val="Akapitzlist"/>
        <w:numPr>
          <w:ilvl w:val="0"/>
          <w:numId w:val="14"/>
        </w:numPr>
        <w:jc w:val="both"/>
      </w:pPr>
      <w:r w:rsidRPr="00763791">
        <w:rPr>
          <w:bCs/>
        </w:rPr>
        <w:t xml:space="preserve">Przed powierzeniem zadań nauczyciela-doradcy metodycznego kandydatowi wyłonionemu </w:t>
      </w:r>
      <w:r w:rsidRPr="00763791">
        <w:rPr>
          <w:bCs/>
        </w:rPr>
        <w:br/>
        <w:t xml:space="preserve">w wyniku naboru wymagana jest </w:t>
      </w:r>
      <w:r w:rsidRPr="007637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pisemna zgoda dyrektora szkoły (w której zatrudniony jest kandydat) na podjęcie przez nauczyciela zadań doradcy metodycznego w roku szkolnym 2019/2020 - § 25 rozporządzenia MEN z dnia 28 maja 2019 r. w sprawie placówek doskonalenia nauczycieli (Dz. U. z 2019 r. poz. 1045). </w:t>
      </w:r>
    </w:p>
    <w:p w:rsidR="00FB29D6" w:rsidRPr="00C33096" w:rsidRDefault="00FB29D6" w:rsidP="00C33096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3D3BA7">
        <w:rPr>
          <w:sz w:val="23"/>
          <w:szCs w:val="23"/>
        </w:rPr>
        <w:t xml:space="preserve">Informacji </w:t>
      </w:r>
      <w:r>
        <w:rPr>
          <w:sz w:val="23"/>
          <w:szCs w:val="23"/>
        </w:rPr>
        <w:t>o nab</w:t>
      </w:r>
      <w:r w:rsidR="00042949">
        <w:rPr>
          <w:sz w:val="23"/>
          <w:szCs w:val="23"/>
        </w:rPr>
        <w:t xml:space="preserve">orze udziela: p. Iwona </w:t>
      </w:r>
      <w:proofErr w:type="spellStart"/>
      <w:r w:rsidR="00042949">
        <w:rPr>
          <w:sz w:val="23"/>
          <w:szCs w:val="23"/>
        </w:rPr>
        <w:t>Kazubska</w:t>
      </w:r>
      <w:proofErr w:type="spellEnd"/>
      <w:r w:rsidR="00AE30E6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EC2839">
        <w:rPr>
          <w:rFonts w:ascii="Verdana" w:hAnsi="Verdana"/>
          <w:color w:val="000000"/>
          <w:sz w:val="18"/>
          <w:szCs w:val="18"/>
        </w:rPr>
        <w:t>pod nr tel.</w:t>
      </w:r>
      <w:r w:rsidRPr="003D3BA7">
        <w:rPr>
          <w:rFonts w:ascii="Verdana" w:hAnsi="Verdana"/>
          <w:color w:val="000000"/>
          <w:sz w:val="18"/>
          <w:szCs w:val="18"/>
        </w:rPr>
        <w:t xml:space="preserve"> </w:t>
      </w:r>
      <w:r w:rsidR="00042949">
        <w:rPr>
          <w:rFonts w:ascii="Verdana" w:hAnsi="Verdana"/>
          <w:color w:val="000000"/>
          <w:sz w:val="18"/>
          <w:szCs w:val="18"/>
        </w:rPr>
        <w:t>44 649 77 41 w. 103</w:t>
      </w:r>
    </w:p>
    <w:p w:rsidR="00EE42FA" w:rsidRPr="00E778E2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SPOSÓB POSTĘPOWANIA PO ZA</w:t>
      </w:r>
      <w:r w:rsidR="00F017B7">
        <w:rPr>
          <w:rFonts w:ascii="Verdana" w:hAnsi="Verdana"/>
          <w:color w:val="000000"/>
          <w:sz w:val="18"/>
          <w:szCs w:val="18"/>
          <w:shd w:val="clear" w:color="auto" w:fill="FFFFFF"/>
        </w:rPr>
        <w:t>KŃCZONYM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NABORZE</w:t>
      </w:r>
      <w:r w:rsidR="0015285C"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</w:p>
    <w:p w:rsidR="0015285C" w:rsidRPr="00D2699A" w:rsidRDefault="00EE42FA" w:rsidP="00CC0C7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Powiadomienie pisemne osób, których kandydatury na doradców metodycznych były rozpatrywane nastąpi w terminie nie dłuższym niż 14 dni od dnia posiedzenia </w:t>
      </w:r>
      <w:r w:rsidR="003C47F3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Komisji powołanej przez Łódzkiego Kuratora Oświaty do przeprowadzenia naboru</w:t>
      </w:r>
      <w:r w:rsidRPr="00D2699A">
        <w:rPr>
          <w:rFonts w:ascii="Verdana" w:hAnsi="Verdana"/>
          <w:sz w:val="18"/>
          <w:szCs w:val="18"/>
          <w:shd w:val="clear" w:color="auto" w:fill="FFFFFF"/>
        </w:rPr>
        <w:t>.</w:t>
      </w:r>
      <w:r w:rsidR="003C47F3">
        <w:rPr>
          <w:rFonts w:ascii="Verdana" w:hAnsi="Verdana"/>
          <w:sz w:val="18"/>
          <w:szCs w:val="18"/>
          <w:shd w:val="clear" w:color="auto" w:fill="FFFFFF"/>
        </w:rPr>
        <w:br/>
      </w:r>
      <w:r w:rsidR="0015285C" w:rsidRPr="00D2699A">
        <w:rPr>
          <w:rFonts w:ascii="Verdana" w:hAnsi="Verdana"/>
          <w:sz w:val="18"/>
          <w:szCs w:val="18"/>
        </w:rPr>
        <w:t>Osoby, których oferty zos</w:t>
      </w:r>
      <w:r w:rsidR="00D22418">
        <w:rPr>
          <w:rFonts w:ascii="Verdana" w:hAnsi="Verdana"/>
          <w:sz w:val="18"/>
          <w:szCs w:val="18"/>
        </w:rPr>
        <w:t xml:space="preserve">taną odrzucone na etapie </w:t>
      </w:r>
      <w:r w:rsidR="003C47F3" w:rsidRPr="00D2699A">
        <w:rPr>
          <w:rFonts w:ascii="Verdana" w:hAnsi="Verdana"/>
          <w:sz w:val="18"/>
          <w:szCs w:val="18"/>
        </w:rPr>
        <w:t>formalnej</w:t>
      </w:r>
      <w:r w:rsidR="003C47F3">
        <w:rPr>
          <w:rFonts w:ascii="Verdana" w:hAnsi="Verdana"/>
          <w:sz w:val="18"/>
          <w:szCs w:val="18"/>
        </w:rPr>
        <w:t xml:space="preserve"> </w:t>
      </w:r>
      <w:r w:rsidR="00D22418">
        <w:rPr>
          <w:rFonts w:ascii="Verdana" w:hAnsi="Verdana"/>
          <w:sz w:val="18"/>
          <w:szCs w:val="18"/>
        </w:rPr>
        <w:t>weryfikacji</w:t>
      </w:r>
      <w:r w:rsidR="003C47F3">
        <w:rPr>
          <w:rFonts w:ascii="Verdana" w:hAnsi="Verdana"/>
          <w:sz w:val="18"/>
          <w:szCs w:val="18"/>
        </w:rPr>
        <w:t xml:space="preserve"> dokumentów</w:t>
      </w:r>
      <w:r w:rsidR="0015285C" w:rsidRPr="00D2699A">
        <w:rPr>
          <w:rFonts w:ascii="Verdana" w:hAnsi="Verdana"/>
          <w:sz w:val="18"/>
          <w:szCs w:val="18"/>
        </w:rPr>
        <w:t xml:space="preserve">, nie będą powiadamiane. </w:t>
      </w:r>
    </w:p>
    <w:p w:rsidR="00EA751E" w:rsidRPr="00D2699A" w:rsidRDefault="00831193" w:rsidP="00831193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D2699A">
        <w:rPr>
          <w:rFonts w:ascii="Verdana" w:hAnsi="Verdana"/>
          <w:sz w:val="18"/>
          <w:szCs w:val="18"/>
          <w:shd w:val="clear" w:color="auto" w:fill="FFFFFF"/>
        </w:rPr>
        <w:t>Informacja o wynikach naboru zostanie zamieszczona na stronie internetow</w:t>
      </w:r>
      <w:r w:rsidR="003441EC">
        <w:rPr>
          <w:rFonts w:ascii="Verdana" w:hAnsi="Verdana"/>
          <w:sz w:val="18"/>
          <w:szCs w:val="18"/>
          <w:shd w:val="clear" w:color="auto" w:fill="FFFFFF"/>
        </w:rPr>
        <w:t>ej Kuratorium Oświaty w Łodzi.</w:t>
      </w:r>
    </w:p>
    <w:p w:rsidR="006151C9" w:rsidRDefault="00EE42FA" w:rsidP="00EA751E">
      <w:pPr>
        <w:pStyle w:val="Akapitzlist"/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31193">
        <w:rPr>
          <w:rFonts w:ascii="Verdana" w:hAnsi="Verdana"/>
          <w:color w:val="000000"/>
          <w:sz w:val="18"/>
          <w:szCs w:val="18"/>
          <w:shd w:val="clear" w:color="auto" w:fill="FFFFFF"/>
        </w:rPr>
        <w:t>Po zakończonym naborze nie p</w:t>
      </w:r>
      <w:r w:rsidR="00CC0C7D">
        <w:rPr>
          <w:rFonts w:ascii="Verdana" w:hAnsi="Verdana"/>
          <w:color w:val="000000"/>
          <w:sz w:val="18"/>
          <w:szCs w:val="18"/>
          <w:shd w:val="clear" w:color="auto" w:fill="FFFFFF"/>
        </w:rPr>
        <w:t>rzewiduje się zwrotu dokumentów.</w:t>
      </w:r>
    </w:p>
    <w:p w:rsidR="001E3B47" w:rsidRDefault="001E3B47" w:rsidP="001E3B47">
      <w:pPr>
        <w:pStyle w:val="Default"/>
        <w:ind w:left="720"/>
      </w:pPr>
    </w:p>
    <w:p w:rsidR="00BF7138" w:rsidRPr="00BF7138" w:rsidRDefault="00BF7138" w:rsidP="00BF7138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sectPr w:rsidR="00BF7138" w:rsidRPr="00BF7138" w:rsidSect="0083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195" w:rsidRDefault="00CD0195" w:rsidP="000C1848">
      <w:pPr>
        <w:spacing w:after="0" w:line="240" w:lineRule="auto"/>
      </w:pPr>
      <w:r>
        <w:separator/>
      </w:r>
    </w:p>
  </w:endnote>
  <w:endnote w:type="continuationSeparator" w:id="0">
    <w:p w:rsidR="00CD0195" w:rsidRDefault="00CD0195" w:rsidP="000C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195" w:rsidRDefault="00CD0195" w:rsidP="000C1848">
      <w:pPr>
        <w:spacing w:after="0" w:line="240" w:lineRule="auto"/>
      </w:pPr>
      <w:r>
        <w:separator/>
      </w:r>
    </w:p>
  </w:footnote>
  <w:footnote w:type="continuationSeparator" w:id="0">
    <w:p w:rsidR="00CD0195" w:rsidRDefault="00CD0195" w:rsidP="000C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AB6"/>
    <w:multiLevelType w:val="hybridMultilevel"/>
    <w:tmpl w:val="BE4A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67ED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353C"/>
    <w:multiLevelType w:val="hybridMultilevel"/>
    <w:tmpl w:val="DFAE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C0A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E31A0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F105EC3"/>
    <w:multiLevelType w:val="hybridMultilevel"/>
    <w:tmpl w:val="499A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86C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77735"/>
    <w:multiLevelType w:val="multilevel"/>
    <w:tmpl w:val="73DC4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03CFB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E04AD"/>
    <w:multiLevelType w:val="hybridMultilevel"/>
    <w:tmpl w:val="9722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E11AE"/>
    <w:multiLevelType w:val="hybridMultilevel"/>
    <w:tmpl w:val="1A6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5"/>
  </w:num>
  <w:num w:numId="7">
    <w:abstractNumId w:val="3"/>
  </w:num>
  <w:num w:numId="8">
    <w:abstractNumId w:val="16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42FA"/>
    <w:rsid w:val="000005AB"/>
    <w:rsid w:val="00020453"/>
    <w:rsid w:val="00032FF4"/>
    <w:rsid w:val="00042949"/>
    <w:rsid w:val="00053613"/>
    <w:rsid w:val="00084EB8"/>
    <w:rsid w:val="00096C2A"/>
    <w:rsid w:val="000A4324"/>
    <w:rsid w:val="000A45C5"/>
    <w:rsid w:val="000C1848"/>
    <w:rsid w:val="000C5E08"/>
    <w:rsid w:val="000F704E"/>
    <w:rsid w:val="00127CBD"/>
    <w:rsid w:val="001517C5"/>
    <w:rsid w:val="0015285C"/>
    <w:rsid w:val="00166662"/>
    <w:rsid w:val="001A72A8"/>
    <w:rsid w:val="001B1EAB"/>
    <w:rsid w:val="001D215F"/>
    <w:rsid w:val="001D277D"/>
    <w:rsid w:val="001E3B47"/>
    <w:rsid w:val="00206B5B"/>
    <w:rsid w:val="0021270A"/>
    <w:rsid w:val="0021706B"/>
    <w:rsid w:val="00225EA9"/>
    <w:rsid w:val="00244BE8"/>
    <w:rsid w:val="002471B3"/>
    <w:rsid w:val="0024780C"/>
    <w:rsid w:val="00276DE2"/>
    <w:rsid w:val="00282FFB"/>
    <w:rsid w:val="002E5088"/>
    <w:rsid w:val="002E79D8"/>
    <w:rsid w:val="002E7BCE"/>
    <w:rsid w:val="002F78C7"/>
    <w:rsid w:val="00300852"/>
    <w:rsid w:val="003029CB"/>
    <w:rsid w:val="00302C54"/>
    <w:rsid w:val="00314FB7"/>
    <w:rsid w:val="00342CC7"/>
    <w:rsid w:val="003441EC"/>
    <w:rsid w:val="00350953"/>
    <w:rsid w:val="00375A12"/>
    <w:rsid w:val="00396C24"/>
    <w:rsid w:val="003A152F"/>
    <w:rsid w:val="003C2F8C"/>
    <w:rsid w:val="003C47F3"/>
    <w:rsid w:val="003D3BA7"/>
    <w:rsid w:val="003E6513"/>
    <w:rsid w:val="003F6F36"/>
    <w:rsid w:val="00410A9A"/>
    <w:rsid w:val="0041481B"/>
    <w:rsid w:val="00440A65"/>
    <w:rsid w:val="004618C0"/>
    <w:rsid w:val="00470332"/>
    <w:rsid w:val="004C414E"/>
    <w:rsid w:val="004D3E4A"/>
    <w:rsid w:val="00500C0B"/>
    <w:rsid w:val="005114A3"/>
    <w:rsid w:val="0051635B"/>
    <w:rsid w:val="005207DA"/>
    <w:rsid w:val="00561661"/>
    <w:rsid w:val="0056792F"/>
    <w:rsid w:val="005832A9"/>
    <w:rsid w:val="005A74C5"/>
    <w:rsid w:val="005F2F81"/>
    <w:rsid w:val="005F5007"/>
    <w:rsid w:val="005F7F9F"/>
    <w:rsid w:val="00602271"/>
    <w:rsid w:val="006151C9"/>
    <w:rsid w:val="00623159"/>
    <w:rsid w:val="006317D3"/>
    <w:rsid w:val="00640A65"/>
    <w:rsid w:val="006422A5"/>
    <w:rsid w:val="006725FA"/>
    <w:rsid w:val="00695AAF"/>
    <w:rsid w:val="006A049C"/>
    <w:rsid w:val="006B1585"/>
    <w:rsid w:val="006B33DC"/>
    <w:rsid w:val="006D2FC2"/>
    <w:rsid w:val="006F0A15"/>
    <w:rsid w:val="006F7A31"/>
    <w:rsid w:val="00700614"/>
    <w:rsid w:val="00714499"/>
    <w:rsid w:val="007171F8"/>
    <w:rsid w:val="00747491"/>
    <w:rsid w:val="0075646D"/>
    <w:rsid w:val="007576B8"/>
    <w:rsid w:val="00763791"/>
    <w:rsid w:val="00763C10"/>
    <w:rsid w:val="007653D1"/>
    <w:rsid w:val="00783006"/>
    <w:rsid w:val="00793082"/>
    <w:rsid w:val="007B567E"/>
    <w:rsid w:val="007C012E"/>
    <w:rsid w:val="007D1CA7"/>
    <w:rsid w:val="007E3F0D"/>
    <w:rsid w:val="00803825"/>
    <w:rsid w:val="00803F40"/>
    <w:rsid w:val="0081258B"/>
    <w:rsid w:val="00831193"/>
    <w:rsid w:val="00886395"/>
    <w:rsid w:val="00892088"/>
    <w:rsid w:val="008C27BD"/>
    <w:rsid w:val="008C288B"/>
    <w:rsid w:val="008F0D65"/>
    <w:rsid w:val="008F15DB"/>
    <w:rsid w:val="00930937"/>
    <w:rsid w:val="009360D0"/>
    <w:rsid w:val="00953E98"/>
    <w:rsid w:val="00994030"/>
    <w:rsid w:val="00995B19"/>
    <w:rsid w:val="009F07C2"/>
    <w:rsid w:val="00A03D78"/>
    <w:rsid w:val="00A0774A"/>
    <w:rsid w:val="00A10B3D"/>
    <w:rsid w:val="00A1607A"/>
    <w:rsid w:val="00A24EBB"/>
    <w:rsid w:val="00A32F2D"/>
    <w:rsid w:val="00A4284C"/>
    <w:rsid w:val="00A602D0"/>
    <w:rsid w:val="00A61134"/>
    <w:rsid w:val="00A72858"/>
    <w:rsid w:val="00A8121A"/>
    <w:rsid w:val="00AC02E8"/>
    <w:rsid w:val="00AC3801"/>
    <w:rsid w:val="00AE30E6"/>
    <w:rsid w:val="00B352A4"/>
    <w:rsid w:val="00B35B39"/>
    <w:rsid w:val="00B35EDB"/>
    <w:rsid w:val="00B42F98"/>
    <w:rsid w:val="00B66AE2"/>
    <w:rsid w:val="00B85162"/>
    <w:rsid w:val="00B86D8D"/>
    <w:rsid w:val="00BD4BDD"/>
    <w:rsid w:val="00BF2B7B"/>
    <w:rsid w:val="00BF7138"/>
    <w:rsid w:val="00C15952"/>
    <w:rsid w:val="00C3147F"/>
    <w:rsid w:val="00C329BC"/>
    <w:rsid w:val="00C33096"/>
    <w:rsid w:val="00C348F7"/>
    <w:rsid w:val="00C43365"/>
    <w:rsid w:val="00C502DB"/>
    <w:rsid w:val="00C559F8"/>
    <w:rsid w:val="00C65DD7"/>
    <w:rsid w:val="00C84098"/>
    <w:rsid w:val="00CB203A"/>
    <w:rsid w:val="00CB410A"/>
    <w:rsid w:val="00CC0C7D"/>
    <w:rsid w:val="00CD0195"/>
    <w:rsid w:val="00CF2A3E"/>
    <w:rsid w:val="00D22418"/>
    <w:rsid w:val="00D24C6E"/>
    <w:rsid w:val="00D2699A"/>
    <w:rsid w:val="00D26AF5"/>
    <w:rsid w:val="00D441A5"/>
    <w:rsid w:val="00D458B6"/>
    <w:rsid w:val="00D5119B"/>
    <w:rsid w:val="00D517E1"/>
    <w:rsid w:val="00D56572"/>
    <w:rsid w:val="00D6711B"/>
    <w:rsid w:val="00D83F84"/>
    <w:rsid w:val="00D95907"/>
    <w:rsid w:val="00DD149D"/>
    <w:rsid w:val="00DD64BF"/>
    <w:rsid w:val="00DE7003"/>
    <w:rsid w:val="00DF0950"/>
    <w:rsid w:val="00DF233D"/>
    <w:rsid w:val="00DF31D3"/>
    <w:rsid w:val="00E30F42"/>
    <w:rsid w:val="00E31B74"/>
    <w:rsid w:val="00E55F81"/>
    <w:rsid w:val="00E609AB"/>
    <w:rsid w:val="00E61B4B"/>
    <w:rsid w:val="00E72AA0"/>
    <w:rsid w:val="00E73A4E"/>
    <w:rsid w:val="00E75590"/>
    <w:rsid w:val="00E76AA7"/>
    <w:rsid w:val="00EA2A36"/>
    <w:rsid w:val="00EA30A8"/>
    <w:rsid w:val="00EA751E"/>
    <w:rsid w:val="00EB080F"/>
    <w:rsid w:val="00EB1AC5"/>
    <w:rsid w:val="00EC2839"/>
    <w:rsid w:val="00EC5DB4"/>
    <w:rsid w:val="00ED1173"/>
    <w:rsid w:val="00ED43B7"/>
    <w:rsid w:val="00EE42FA"/>
    <w:rsid w:val="00F017B7"/>
    <w:rsid w:val="00F33887"/>
    <w:rsid w:val="00F33B8A"/>
    <w:rsid w:val="00F42B53"/>
    <w:rsid w:val="00F43CA7"/>
    <w:rsid w:val="00F51974"/>
    <w:rsid w:val="00F565A3"/>
    <w:rsid w:val="00F73CE7"/>
    <w:rsid w:val="00F84BA6"/>
    <w:rsid w:val="00F867F3"/>
    <w:rsid w:val="00F87703"/>
    <w:rsid w:val="00FA0175"/>
    <w:rsid w:val="00FA1021"/>
    <w:rsid w:val="00FA74D1"/>
    <w:rsid w:val="00FB29D6"/>
    <w:rsid w:val="00FB4F07"/>
    <w:rsid w:val="00FB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E42FA"/>
    <w:pPr>
      <w:ind w:left="720"/>
      <w:contextualSpacing/>
    </w:pPr>
  </w:style>
  <w:style w:type="character" w:customStyle="1" w:styleId="AkapitzlistZnak">
    <w:name w:val="Akapit z listą Znak"/>
    <w:link w:val="Akapitzlist"/>
    <w:rsid w:val="00EE42FA"/>
  </w:style>
  <w:style w:type="character" w:styleId="Pogrubienie">
    <w:name w:val="Strong"/>
    <w:basedOn w:val="Domylnaczcionkaakapitu"/>
    <w:uiPriority w:val="22"/>
    <w:qFormat/>
    <w:rsid w:val="00EE42F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848"/>
  </w:style>
  <w:style w:type="paragraph" w:styleId="Stopka">
    <w:name w:val="footer"/>
    <w:basedOn w:val="Normalny"/>
    <w:link w:val="Stopka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848"/>
  </w:style>
  <w:style w:type="paragraph" w:styleId="Tekstdymka">
    <w:name w:val="Balloon Text"/>
    <w:basedOn w:val="Normalny"/>
    <w:link w:val="TekstdymkaZnak"/>
    <w:uiPriority w:val="99"/>
    <w:semiHidden/>
    <w:unhideWhenUsed/>
    <w:rsid w:val="00F01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7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EBB"/>
    <w:rPr>
      <w:b/>
      <w:bCs/>
      <w:sz w:val="20"/>
      <w:szCs w:val="20"/>
    </w:rPr>
  </w:style>
  <w:style w:type="paragraph" w:customStyle="1" w:styleId="Default">
    <w:name w:val="Default"/>
    <w:rsid w:val="0028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8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8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88B"/>
    <w:rPr>
      <w:vertAlign w:val="superscript"/>
    </w:rPr>
  </w:style>
  <w:style w:type="table" w:styleId="Tabela-Siatka">
    <w:name w:val="Table Grid"/>
    <w:basedOn w:val="Standardowy"/>
    <w:uiPriority w:val="59"/>
    <w:rsid w:val="0070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4E9F0-9AB6-43D9-BAB6-EEFA807F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..</cp:lastModifiedBy>
  <cp:revision>2</cp:revision>
  <cp:lastPrinted>2019-07-05T10:49:00Z</cp:lastPrinted>
  <dcterms:created xsi:type="dcterms:W3CDTF">2019-07-15T12:56:00Z</dcterms:created>
  <dcterms:modified xsi:type="dcterms:W3CDTF">2019-07-15T12:56:00Z</dcterms:modified>
</cp:coreProperties>
</file>