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F5" w:rsidRPr="001F3700" w:rsidRDefault="004251F5" w:rsidP="004251F5">
      <w:pPr>
        <w:jc w:val="center"/>
        <w:rPr>
          <w:rStyle w:val="Wyrnienieintensywne"/>
          <w:rFonts w:ascii="Bookman Old Style" w:hAnsi="Bookman Old Style" w:cs="Times New Roman"/>
          <w:i w:val="0"/>
          <w:color w:val="auto"/>
          <w:sz w:val="24"/>
          <w:szCs w:val="24"/>
        </w:rPr>
      </w:pPr>
      <w:r w:rsidRPr="001F3700">
        <w:rPr>
          <w:rStyle w:val="Wyrnienieintensywne"/>
          <w:rFonts w:ascii="Bookman Old Style" w:hAnsi="Bookman Old Style" w:cs="Times New Roman"/>
          <w:i w:val="0"/>
          <w:color w:val="auto"/>
          <w:sz w:val="24"/>
          <w:szCs w:val="24"/>
        </w:rPr>
        <w:t>Konferencja edukacyjna</w:t>
      </w:r>
    </w:p>
    <w:p w:rsidR="004251F5" w:rsidRPr="001F3700" w:rsidRDefault="004251F5" w:rsidP="004251F5">
      <w:pPr>
        <w:jc w:val="center"/>
        <w:rPr>
          <w:rStyle w:val="Wyrnienieintensywne"/>
          <w:rFonts w:ascii="Bookman Old Style" w:hAnsi="Bookman Old Style" w:cs="Times New Roman"/>
          <w:i w:val="0"/>
          <w:color w:val="auto"/>
          <w:sz w:val="24"/>
          <w:szCs w:val="24"/>
        </w:rPr>
      </w:pPr>
      <w:r w:rsidRPr="001F3700">
        <w:rPr>
          <w:rStyle w:val="Wyrnienieintensywne"/>
          <w:rFonts w:ascii="Bookman Old Style" w:hAnsi="Bookman Old Style" w:cs="Times New Roman"/>
          <w:i w:val="0"/>
          <w:color w:val="auto"/>
          <w:sz w:val="24"/>
          <w:szCs w:val="24"/>
        </w:rPr>
        <w:t>„Jak uczyć o II wojnie światowej?”</w:t>
      </w:r>
    </w:p>
    <w:p w:rsidR="004251F5" w:rsidRPr="001F3700" w:rsidRDefault="004251F5" w:rsidP="004251F5">
      <w:pPr>
        <w:jc w:val="center"/>
        <w:rPr>
          <w:rStyle w:val="Wyrnienieintensywne"/>
          <w:rFonts w:ascii="Bookman Old Style" w:hAnsi="Bookman Old Style" w:cs="Times New Roman"/>
          <w:i w:val="0"/>
          <w:color w:val="auto"/>
          <w:sz w:val="24"/>
          <w:szCs w:val="24"/>
        </w:rPr>
      </w:pPr>
      <w:r w:rsidRPr="001F3700">
        <w:rPr>
          <w:rStyle w:val="Wyrnienieintensywne"/>
          <w:rFonts w:ascii="Bookman Old Style" w:hAnsi="Bookman Old Style" w:cs="Times New Roman"/>
          <w:i w:val="0"/>
          <w:color w:val="auto"/>
          <w:sz w:val="24"/>
          <w:szCs w:val="24"/>
        </w:rPr>
        <w:t>25 maja 2019 r.</w:t>
      </w:r>
    </w:p>
    <w:p w:rsidR="004251F5" w:rsidRPr="001F3700" w:rsidRDefault="004251F5" w:rsidP="004251F5">
      <w:pPr>
        <w:ind w:left="-851" w:firstLine="851"/>
        <w:jc w:val="center"/>
        <w:rPr>
          <w:rStyle w:val="Wyrnienieintensywne"/>
          <w:rFonts w:ascii="Bookman Old Style" w:hAnsi="Bookman Old Style" w:cs="Times New Roman"/>
          <w:i w:val="0"/>
          <w:color w:val="auto"/>
          <w:sz w:val="24"/>
          <w:szCs w:val="24"/>
        </w:rPr>
      </w:pPr>
      <w:r w:rsidRPr="001F3700">
        <w:rPr>
          <w:rStyle w:val="Wyrnienieintensywne"/>
          <w:rFonts w:ascii="Bookman Old Style" w:hAnsi="Bookman Old Style" w:cs="Times New Roman"/>
          <w:i w:val="0"/>
          <w:color w:val="auto"/>
          <w:sz w:val="24"/>
          <w:szCs w:val="24"/>
        </w:rPr>
        <w:t>WODN w Łodzi, ul. Wólczańska 202, piętro II</w:t>
      </w:r>
    </w:p>
    <w:p w:rsidR="004251F5" w:rsidRPr="001F3700" w:rsidRDefault="004251F5">
      <w:pPr>
        <w:rPr>
          <w:rFonts w:ascii="Bookman Old Style" w:hAnsi="Bookman Old Style" w:cs="Times New Roman"/>
          <w:sz w:val="24"/>
          <w:szCs w:val="24"/>
        </w:rPr>
      </w:pPr>
    </w:p>
    <w:p w:rsidR="004251F5" w:rsidRPr="001F3700" w:rsidRDefault="00EE3779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10.00-</w:t>
      </w:r>
      <w:r w:rsidR="004251F5" w:rsidRPr="001F3700">
        <w:rPr>
          <w:rFonts w:ascii="Bookman Old Style" w:hAnsi="Bookman Old Style" w:cs="Times New Roman"/>
          <w:sz w:val="24"/>
          <w:szCs w:val="24"/>
        </w:rPr>
        <w:t>10.15  powitanie uczestników</w:t>
      </w:r>
    </w:p>
    <w:p w:rsidR="00EE3779" w:rsidRDefault="00A83004" w:rsidP="004251F5">
      <w:pPr>
        <w:shd w:val="clear" w:color="auto" w:fill="FFFFFF"/>
        <w:spacing w:after="0" w:line="240" w:lineRule="auto"/>
        <w:rPr>
          <w:rFonts w:ascii="Bookman Old Style" w:hAnsi="Bookman Old Style"/>
          <w:color w:val="212121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</w:rPr>
        <w:t>10.15-11.15</w:t>
      </w:r>
      <w:r w:rsidR="004251F5" w:rsidRPr="001F3700">
        <w:rPr>
          <w:rFonts w:ascii="Bookman Old Style" w:hAnsi="Bookman Old Style" w:cs="Times New Roman"/>
          <w:sz w:val="24"/>
          <w:szCs w:val="24"/>
        </w:rPr>
        <w:t xml:space="preserve">  </w:t>
      </w:r>
      <w:r w:rsidR="004251F5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 xml:space="preserve">Między profesjonalizmem i służbą społeczną. Nauczyciele historii wobec </w:t>
      </w:r>
      <w:proofErr w:type="spellStart"/>
      <w:r w:rsidR="004251F5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>edukacji</w:t>
      </w:r>
      <w:proofErr w:type="spellEnd"/>
      <w:r w:rsidR="004251F5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 xml:space="preserve"> o wojnie</w:t>
      </w:r>
      <w:r w:rsidR="004251F5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> </w:t>
      </w:r>
    </w:p>
    <w:p w:rsidR="004251F5" w:rsidRPr="001F3700" w:rsidRDefault="004251F5" w:rsidP="004251F5">
      <w:pPr>
        <w:shd w:val="clear" w:color="auto" w:fill="FFFFFF"/>
        <w:spacing w:after="0" w:line="240" w:lineRule="auto"/>
        <w:rPr>
          <w:rFonts w:ascii="Bookman Old Style" w:hAnsi="Bookman Old Style"/>
          <w:color w:val="212121"/>
          <w:sz w:val="24"/>
          <w:szCs w:val="24"/>
          <w:shd w:val="clear" w:color="auto" w:fill="FFFFFF"/>
        </w:rPr>
      </w:pP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prof. Izabela Skórzyńska (I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nstytut </w:t>
      </w: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H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istorii</w:t>
      </w: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 U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niwersytetu im. </w:t>
      </w: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A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dama </w:t>
      </w: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M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ickiewicza w Poznaniu</w:t>
      </w: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)</w:t>
      </w:r>
    </w:p>
    <w:p w:rsidR="004251F5" w:rsidRPr="001F3700" w:rsidRDefault="004251F5" w:rsidP="004251F5">
      <w:pPr>
        <w:shd w:val="clear" w:color="auto" w:fill="FFFFFF"/>
        <w:spacing w:after="0" w:line="240" w:lineRule="auto"/>
        <w:rPr>
          <w:rFonts w:ascii="Bookman Old Style" w:hAnsi="Bookman Old Style"/>
          <w:color w:val="212121"/>
          <w:sz w:val="24"/>
          <w:szCs w:val="24"/>
          <w:shd w:val="clear" w:color="auto" w:fill="FFFFFF"/>
        </w:rPr>
      </w:pPr>
    </w:p>
    <w:p w:rsidR="00EE3779" w:rsidRDefault="00A83004" w:rsidP="004251F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>11.15-12.00</w:t>
      </w:r>
      <w:r w:rsidR="004251F5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 xml:space="preserve">  </w:t>
      </w:r>
      <w:r w:rsidR="004251F5" w:rsidRPr="001F3700">
        <w:rPr>
          <w:rFonts w:ascii="Bookman Old Style" w:hAnsi="Bookman Old Style"/>
          <w:i/>
          <w:sz w:val="24"/>
          <w:szCs w:val="24"/>
        </w:rPr>
        <w:t>Jak opowiadać o historii oręża polskiego?</w:t>
      </w:r>
    </w:p>
    <w:p w:rsidR="004251F5" w:rsidRPr="00EE3779" w:rsidRDefault="004251F5" w:rsidP="004251F5">
      <w:pPr>
        <w:rPr>
          <w:rFonts w:ascii="Bookman Old Style" w:hAnsi="Bookman Old Style"/>
          <w:sz w:val="24"/>
          <w:szCs w:val="24"/>
        </w:rPr>
      </w:pPr>
      <w:r w:rsidRPr="001F3700">
        <w:rPr>
          <w:rFonts w:ascii="Bookman Old Style" w:hAnsi="Bookman Old Style"/>
          <w:b/>
          <w:sz w:val="24"/>
          <w:szCs w:val="24"/>
        </w:rPr>
        <w:t>Mikołaj Kubacki (Muzeum Wojska Polskiego w Warszawie)</w:t>
      </w:r>
    </w:p>
    <w:p w:rsidR="001F3700" w:rsidRDefault="001F3700" w:rsidP="004251F5">
      <w:pPr>
        <w:rPr>
          <w:rFonts w:ascii="Bookman Old Style" w:hAnsi="Bookman Old Style"/>
          <w:sz w:val="24"/>
          <w:szCs w:val="24"/>
        </w:rPr>
      </w:pPr>
    </w:p>
    <w:p w:rsidR="00EF4ACF" w:rsidRPr="001F3700" w:rsidRDefault="00A83004" w:rsidP="004251F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12.00</w:t>
      </w:r>
      <w:r w:rsidR="00E12C82">
        <w:rPr>
          <w:rFonts w:ascii="Bookman Old Style" w:hAnsi="Bookman Old Style"/>
          <w:sz w:val="24"/>
          <w:szCs w:val="24"/>
        </w:rPr>
        <w:t>-12.15</w:t>
      </w:r>
      <w:r w:rsidR="00EF4ACF" w:rsidRPr="001F3700">
        <w:rPr>
          <w:rFonts w:ascii="Bookman Old Style" w:hAnsi="Bookman Old Style"/>
          <w:sz w:val="24"/>
          <w:szCs w:val="24"/>
        </w:rPr>
        <w:t xml:space="preserve">  dyskusja</w:t>
      </w:r>
    </w:p>
    <w:p w:rsidR="004251F5" w:rsidRPr="001F3700" w:rsidRDefault="00EF4ACF" w:rsidP="004251F5">
      <w:pPr>
        <w:rPr>
          <w:rFonts w:ascii="Bookman Old Style" w:hAnsi="Bookman Old Style"/>
          <w:sz w:val="24"/>
          <w:szCs w:val="24"/>
        </w:rPr>
      </w:pPr>
      <w:r w:rsidRPr="001F3700">
        <w:rPr>
          <w:rFonts w:ascii="Bookman Old Style" w:hAnsi="Bookman Old Style"/>
          <w:sz w:val="24"/>
          <w:szCs w:val="24"/>
        </w:rPr>
        <w:t>12.1</w:t>
      </w:r>
      <w:r w:rsidR="00E12C82">
        <w:rPr>
          <w:rFonts w:ascii="Bookman Old Style" w:hAnsi="Bookman Old Style"/>
          <w:sz w:val="24"/>
          <w:szCs w:val="24"/>
        </w:rPr>
        <w:t>5-12.30</w:t>
      </w:r>
      <w:r w:rsidR="004251F5" w:rsidRPr="001F3700">
        <w:rPr>
          <w:rFonts w:ascii="Bookman Old Style" w:hAnsi="Bookman Old Style"/>
          <w:sz w:val="24"/>
          <w:szCs w:val="24"/>
        </w:rPr>
        <w:t xml:space="preserve"> </w:t>
      </w:r>
      <w:r w:rsidRPr="001F3700">
        <w:rPr>
          <w:rFonts w:ascii="Bookman Old Style" w:hAnsi="Bookman Old Style"/>
          <w:sz w:val="24"/>
          <w:szCs w:val="24"/>
        </w:rPr>
        <w:t xml:space="preserve"> </w:t>
      </w:r>
      <w:r w:rsidR="004251F5" w:rsidRPr="001F3700">
        <w:rPr>
          <w:rFonts w:ascii="Bookman Old Style" w:hAnsi="Bookman Old Style"/>
          <w:sz w:val="24"/>
          <w:szCs w:val="24"/>
        </w:rPr>
        <w:t>przerwa kawowa</w:t>
      </w:r>
    </w:p>
    <w:p w:rsidR="001F3700" w:rsidRDefault="001F3700" w:rsidP="004251F5">
      <w:pPr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E3779" w:rsidRDefault="00E12C82" w:rsidP="004251F5">
      <w:pPr>
        <w:shd w:val="clear" w:color="auto" w:fill="FFFFFF"/>
        <w:spacing w:after="0" w:line="240" w:lineRule="auto"/>
        <w:rPr>
          <w:rFonts w:ascii="Bookman Old Style" w:hAnsi="Bookman Old Style" w:cs="Segoe UI"/>
          <w:color w:val="212121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t>12.30</w:t>
      </w:r>
      <w:r w:rsidR="004251F5" w:rsidRPr="001F3700">
        <w:rPr>
          <w:rFonts w:ascii="Bookman Old Style" w:hAnsi="Bookman Old Style"/>
          <w:sz w:val="24"/>
          <w:szCs w:val="24"/>
        </w:rPr>
        <w:t>-</w:t>
      </w:r>
      <w:r w:rsidR="00A83004">
        <w:rPr>
          <w:rFonts w:ascii="Bookman Old Style" w:hAnsi="Bookman Old Style"/>
          <w:sz w:val="24"/>
          <w:szCs w:val="24"/>
        </w:rPr>
        <w:t>13.30</w:t>
      </w:r>
      <w:r w:rsidR="004251F5" w:rsidRPr="001F3700">
        <w:rPr>
          <w:rFonts w:ascii="Bookman Old Style" w:hAnsi="Bookman Old Style"/>
          <w:sz w:val="24"/>
          <w:szCs w:val="24"/>
        </w:rPr>
        <w:t xml:space="preserve">  </w:t>
      </w:r>
      <w:r w:rsidR="004251F5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>Pozaszkolna edukacja historyczna na przykładzie Państwowego Muzeum na Majdanku</w:t>
      </w:r>
    </w:p>
    <w:p w:rsidR="004251F5" w:rsidRPr="001F3700" w:rsidRDefault="004251F5" w:rsidP="004251F5">
      <w:pPr>
        <w:shd w:val="clear" w:color="auto" w:fill="FFFFFF"/>
        <w:spacing w:after="0" w:line="240" w:lineRule="auto"/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</w:pPr>
      <w:r w:rsidRPr="001F3700"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  <w:t>Jolanta Laskowska (Państwowe Muzeum na Majdanku)</w:t>
      </w:r>
    </w:p>
    <w:p w:rsidR="004251F5" w:rsidRPr="001F3700" w:rsidRDefault="004251F5" w:rsidP="004251F5">
      <w:pPr>
        <w:shd w:val="clear" w:color="auto" w:fill="FFFFFF"/>
        <w:spacing w:after="0" w:line="240" w:lineRule="auto"/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</w:pPr>
    </w:p>
    <w:p w:rsidR="00EE3779" w:rsidRDefault="00A83004" w:rsidP="004251F5">
      <w:pPr>
        <w:shd w:val="clear" w:color="auto" w:fill="FFFFFF"/>
        <w:spacing w:after="0" w:line="240" w:lineRule="auto"/>
        <w:rPr>
          <w:rFonts w:ascii="Bookman Old Style" w:hAnsi="Bookman Old Style"/>
          <w:color w:val="212121"/>
          <w:sz w:val="24"/>
          <w:szCs w:val="24"/>
          <w:shd w:val="clear" w:color="auto" w:fill="FFFFFF"/>
        </w:rPr>
      </w:pPr>
      <w:r>
        <w:rPr>
          <w:rFonts w:ascii="Bookman Old Style" w:eastAsia="Times New Roman" w:hAnsi="Bookman Old Style"/>
          <w:color w:val="212121"/>
          <w:sz w:val="24"/>
          <w:szCs w:val="24"/>
          <w:lang w:eastAsia="pl-PL"/>
        </w:rPr>
        <w:t>13.30-14.3</w:t>
      </w:r>
      <w:r w:rsidR="00E12C82">
        <w:rPr>
          <w:rFonts w:ascii="Bookman Old Style" w:eastAsia="Times New Roman" w:hAnsi="Bookman Old Style"/>
          <w:color w:val="212121"/>
          <w:sz w:val="24"/>
          <w:szCs w:val="24"/>
          <w:lang w:eastAsia="pl-PL"/>
        </w:rPr>
        <w:t>0</w:t>
      </w:r>
      <w:r w:rsidR="004251F5" w:rsidRPr="001F3700">
        <w:rPr>
          <w:rFonts w:ascii="Bookman Old Style" w:eastAsia="Times New Roman" w:hAnsi="Bookman Old Style"/>
          <w:color w:val="212121"/>
          <w:sz w:val="24"/>
          <w:szCs w:val="24"/>
          <w:lang w:eastAsia="pl-PL"/>
        </w:rPr>
        <w:t xml:space="preserve"> </w:t>
      </w:r>
      <w:r w:rsidR="004251F5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 xml:space="preserve">Prośba i pamięć. Testament ostatnich więźniów obozu zagłady </w:t>
      </w:r>
      <w:proofErr w:type="spellStart"/>
      <w:r w:rsidR="004251F5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>Kulmhof</w:t>
      </w:r>
      <w:proofErr w:type="spellEnd"/>
      <w:r w:rsidR="004251F5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 xml:space="preserve"> w Chełmnie nad Nerem</w:t>
      </w:r>
      <w:r w:rsidR="008076F2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 xml:space="preserve"> </w:t>
      </w:r>
      <w:r w:rsidR="008076F2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 xml:space="preserve"> </w:t>
      </w:r>
      <w:r w:rsidR="00053095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>(</w:t>
      </w:r>
      <w:r w:rsidR="008076F2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>warsztaty</w:t>
      </w:r>
      <w:r w:rsidR="00EE3779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>)</w:t>
      </w:r>
    </w:p>
    <w:p w:rsidR="004251F5" w:rsidRPr="001F3700" w:rsidRDefault="004251F5" w:rsidP="004251F5">
      <w:pPr>
        <w:shd w:val="clear" w:color="auto" w:fill="FFFFFF"/>
        <w:spacing w:after="0" w:line="240" w:lineRule="auto"/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</w:pP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Małgorzata Grzanka (</w:t>
      </w:r>
      <w:r w:rsidRPr="001F3700"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  <w:t xml:space="preserve">Muzeum </w:t>
      </w:r>
      <w:r w:rsidR="00402342"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  <w:t xml:space="preserve">byłego niemieckiego Obozu Zagłady </w:t>
      </w:r>
      <w:proofErr w:type="spellStart"/>
      <w:r w:rsidR="00402342"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  <w:t>Kulmhof</w:t>
      </w:r>
      <w:proofErr w:type="spellEnd"/>
      <w:r w:rsidR="00402342"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  <w:t xml:space="preserve"> w Chełmnie nad</w:t>
      </w:r>
      <w:r w:rsidRPr="001F3700">
        <w:rPr>
          <w:rFonts w:ascii="Bookman Old Style" w:eastAsia="Times New Roman" w:hAnsi="Bookman Old Style"/>
          <w:b/>
          <w:color w:val="212121"/>
          <w:sz w:val="24"/>
          <w:szCs w:val="24"/>
          <w:lang w:eastAsia="pl-PL"/>
        </w:rPr>
        <w:t xml:space="preserve"> Nerem)</w:t>
      </w:r>
    </w:p>
    <w:p w:rsidR="004251F5" w:rsidRPr="001F3700" w:rsidRDefault="004251F5" w:rsidP="004251F5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212121"/>
          <w:sz w:val="24"/>
          <w:szCs w:val="24"/>
          <w:lang w:eastAsia="pl-PL"/>
        </w:rPr>
      </w:pPr>
    </w:p>
    <w:p w:rsidR="00EF4ACF" w:rsidRPr="001F3700" w:rsidRDefault="00A83004" w:rsidP="00EF4AC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14.00-14.15</w:t>
      </w:r>
      <w:r w:rsidR="00EF4ACF" w:rsidRPr="001F3700">
        <w:rPr>
          <w:rFonts w:ascii="Bookman Old Style" w:hAnsi="Bookman Old Style"/>
          <w:sz w:val="24"/>
          <w:szCs w:val="24"/>
        </w:rPr>
        <w:t xml:space="preserve"> dyskusja</w:t>
      </w:r>
    </w:p>
    <w:p w:rsidR="004251F5" w:rsidRPr="001F3700" w:rsidRDefault="00A83004" w:rsidP="004251F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14.15</w:t>
      </w:r>
      <w:r w:rsidR="004251F5" w:rsidRPr="001F3700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14.45</w:t>
      </w:r>
      <w:r w:rsidR="004251F5" w:rsidRPr="001F3700">
        <w:rPr>
          <w:rFonts w:ascii="Bookman Old Style" w:hAnsi="Bookman Old Style"/>
          <w:sz w:val="24"/>
          <w:szCs w:val="24"/>
        </w:rPr>
        <w:t xml:space="preserve">  przerwa  obiadowa</w:t>
      </w:r>
    </w:p>
    <w:p w:rsidR="001F3700" w:rsidRPr="001F3700" w:rsidRDefault="001F3700" w:rsidP="004251F5">
      <w:pPr>
        <w:rPr>
          <w:rFonts w:ascii="Bookman Old Style" w:hAnsi="Bookman Old Style"/>
          <w:sz w:val="24"/>
          <w:szCs w:val="24"/>
        </w:rPr>
      </w:pPr>
    </w:p>
    <w:p w:rsidR="00EE3779" w:rsidRDefault="00EE3779" w:rsidP="008076F2">
      <w:pPr>
        <w:shd w:val="clear" w:color="auto" w:fill="FFFFFF"/>
        <w:spacing w:after="0" w:line="240" w:lineRule="auto"/>
        <w:rPr>
          <w:rFonts w:ascii="Bookman Old Style" w:hAnsi="Bookman Old Style" w:cs="Segoe UI"/>
          <w:color w:val="2D2D2D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lastRenderedPageBreak/>
        <w:t>1</w:t>
      </w:r>
      <w:r w:rsidR="00A83004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</w:t>
      </w:r>
      <w:r w:rsidR="00A83004">
        <w:rPr>
          <w:rFonts w:ascii="Bookman Old Style" w:hAnsi="Bookman Old Style"/>
          <w:sz w:val="24"/>
          <w:szCs w:val="24"/>
        </w:rPr>
        <w:t>45</w:t>
      </w:r>
      <w:r>
        <w:rPr>
          <w:rFonts w:ascii="Bookman Old Style" w:hAnsi="Bookman Old Style"/>
          <w:sz w:val="24"/>
          <w:szCs w:val="24"/>
        </w:rPr>
        <w:t>-15.45</w:t>
      </w:r>
      <w:r w:rsidR="008076F2" w:rsidRPr="001F3700">
        <w:rPr>
          <w:rFonts w:ascii="Bookman Old Style" w:hAnsi="Bookman Old Style"/>
          <w:sz w:val="24"/>
          <w:szCs w:val="24"/>
        </w:rPr>
        <w:t xml:space="preserve"> </w:t>
      </w:r>
      <w:r w:rsidR="008076F2" w:rsidRPr="001F3700">
        <w:rPr>
          <w:rFonts w:ascii="Bookman Old Style" w:hAnsi="Bookman Old Style"/>
          <w:i/>
          <w:color w:val="2D2D2D"/>
          <w:sz w:val="24"/>
          <w:szCs w:val="24"/>
          <w:shd w:val="clear" w:color="auto" w:fill="FFFFFF"/>
        </w:rPr>
        <w:t xml:space="preserve">Muzea II wojny jako narzędzia </w:t>
      </w:r>
      <w:proofErr w:type="spellStart"/>
      <w:r w:rsidR="008076F2" w:rsidRPr="001F3700">
        <w:rPr>
          <w:rFonts w:ascii="Bookman Old Style" w:hAnsi="Bookman Old Style"/>
          <w:i/>
          <w:color w:val="2D2D2D"/>
          <w:sz w:val="24"/>
          <w:szCs w:val="24"/>
          <w:shd w:val="clear" w:color="auto" w:fill="FFFFFF"/>
        </w:rPr>
        <w:t>edukacji</w:t>
      </w:r>
      <w:proofErr w:type="spellEnd"/>
      <w:r w:rsidR="008076F2" w:rsidRPr="001F3700">
        <w:rPr>
          <w:rFonts w:ascii="Bookman Old Style" w:hAnsi="Bookman Old Style"/>
          <w:i/>
          <w:color w:val="2D2D2D"/>
          <w:sz w:val="24"/>
          <w:szCs w:val="24"/>
          <w:shd w:val="clear" w:color="auto" w:fill="FFFFFF"/>
        </w:rPr>
        <w:t>  na przykładzie Trasy Pamięci Muzeum Krakowa</w:t>
      </w:r>
    </w:p>
    <w:p w:rsidR="008076F2" w:rsidRPr="001F3700" w:rsidRDefault="008076F2" w:rsidP="008076F2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1F3700">
        <w:rPr>
          <w:rFonts w:ascii="Bookman Old Style" w:hAnsi="Bookman Old Style"/>
          <w:b/>
          <w:sz w:val="24"/>
          <w:szCs w:val="24"/>
        </w:rPr>
        <w:t>Monika Bednarek</w:t>
      </w:r>
      <w:r w:rsidRPr="001F3700">
        <w:rPr>
          <w:rFonts w:ascii="Bookman Old Style" w:hAnsi="Bookman Old Style"/>
          <w:sz w:val="24"/>
          <w:szCs w:val="24"/>
        </w:rPr>
        <w:t xml:space="preserve"> </w:t>
      </w:r>
      <w:r w:rsidRPr="001F370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(</w:t>
      </w:r>
      <w:r w:rsidRPr="001F3700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>Fabryka Emalia Oskara Schindlera</w:t>
      </w:r>
      <w:r w:rsidR="00C87FE9" w:rsidRPr="001F3700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 xml:space="preserve"> w Krakowie</w:t>
      </w:r>
      <w:r w:rsidRPr="001F3700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>),</w:t>
      </w:r>
      <w:r w:rsidRPr="001F3700">
        <w:rPr>
          <w:rFonts w:ascii="Bookman Old Style" w:hAnsi="Bookman Old Style"/>
          <w:sz w:val="24"/>
          <w:szCs w:val="24"/>
        </w:rPr>
        <w:t xml:space="preserve"> </w:t>
      </w:r>
      <w:r w:rsidRPr="001F3700">
        <w:rPr>
          <w:rFonts w:ascii="Bookman Old Style" w:hAnsi="Bookman Old Style"/>
          <w:b/>
          <w:sz w:val="24"/>
          <w:szCs w:val="24"/>
        </w:rPr>
        <w:t>Marta Śmietana</w:t>
      </w:r>
      <w:r w:rsidRPr="001F3700">
        <w:rPr>
          <w:rFonts w:ascii="Bookman Old Style" w:hAnsi="Bookman Old Style"/>
          <w:sz w:val="24"/>
          <w:szCs w:val="24"/>
        </w:rPr>
        <w:t xml:space="preserve"> (</w:t>
      </w:r>
      <w:r w:rsidRPr="001F3700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 xml:space="preserve">Pracownia Muzeum - Miejsce Pamięci na terenie byłego KL </w:t>
      </w:r>
      <w:proofErr w:type="spellStart"/>
      <w:r w:rsidRPr="001F3700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>Płaszów</w:t>
      </w:r>
      <w:proofErr w:type="spellEnd"/>
      <w:r w:rsidR="00C87FE9" w:rsidRPr="001F3700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 xml:space="preserve"> w Krakowie</w:t>
      </w:r>
      <w:r w:rsidRPr="001F3700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>)</w:t>
      </w:r>
      <w:r w:rsidRPr="001F370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</w:p>
    <w:p w:rsidR="008076F2" w:rsidRPr="001F3700" w:rsidRDefault="008076F2" w:rsidP="008076F2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EE3779" w:rsidRDefault="00A83004" w:rsidP="008076F2">
      <w:pPr>
        <w:rPr>
          <w:rFonts w:ascii="Bookman Old Style" w:hAnsi="Bookman Old Style"/>
          <w:color w:val="212121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15.45-16.45</w:t>
      </w:r>
      <w:r w:rsidR="008076F2" w:rsidRPr="001F370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="008076F2" w:rsidRPr="001F3700">
        <w:rPr>
          <w:rFonts w:ascii="Bookman Old Style" w:hAnsi="Bookman Old Style"/>
          <w:i/>
          <w:color w:val="212121"/>
          <w:sz w:val="24"/>
          <w:szCs w:val="24"/>
          <w:shd w:val="clear" w:color="auto" w:fill="FFFFFF"/>
        </w:rPr>
        <w:t>Muzyka wobec Zagłady</w:t>
      </w:r>
      <w:r w:rsidR="008076F2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 xml:space="preserve"> </w:t>
      </w:r>
      <w:r w:rsidR="00053095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>(</w:t>
      </w:r>
      <w:r w:rsidR="008076F2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>warsztaty</w:t>
      </w:r>
      <w:r w:rsidR="00053095"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>)</w:t>
      </w:r>
    </w:p>
    <w:p w:rsidR="008076F2" w:rsidRPr="001F3700" w:rsidRDefault="008076F2" w:rsidP="008076F2">
      <w:pPr>
        <w:rPr>
          <w:rFonts w:ascii="Bookman Old Style" w:hAnsi="Bookman Old Style"/>
          <w:color w:val="212121"/>
          <w:sz w:val="24"/>
          <w:szCs w:val="24"/>
          <w:shd w:val="clear" w:color="auto" w:fill="FFFFFF"/>
        </w:rPr>
      </w:pP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Piotr Krajewski </w:t>
      </w:r>
      <w:r w:rsidR="001F3700"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(I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nstytut </w:t>
      </w:r>
      <w:r w:rsidR="001F3700"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H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istorii</w:t>
      </w:r>
      <w:r w:rsidR="001F3700"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 U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niwersytetu im. </w:t>
      </w:r>
      <w:r w:rsidR="001F3700"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A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 xml:space="preserve">dama </w:t>
      </w:r>
      <w:r w:rsidR="001F3700"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M</w:t>
      </w:r>
      <w:r w:rsid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ickiewicza w Poznaniu</w:t>
      </w:r>
      <w:r w:rsidRPr="001F3700">
        <w:rPr>
          <w:rFonts w:ascii="Bookman Old Style" w:hAnsi="Bookman Old Style"/>
          <w:b/>
          <w:color w:val="212121"/>
          <w:sz w:val="24"/>
          <w:szCs w:val="24"/>
          <w:shd w:val="clear" w:color="auto" w:fill="FFFFFF"/>
        </w:rPr>
        <w:t>)</w:t>
      </w:r>
      <w:r w:rsidRPr="001F3700">
        <w:rPr>
          <w:rFonts w:ascii="Bookman Old Style" w:hAnsi="Bookman Old Style"/>
          <w:color w:val="212121"/>
          <w:sz w:val="24"/>
          <w:szCs w:val="24"/>
          <w:shd w:val="clear" w:color="auto" w:fill="FFFFFF"/>
        </w:rPr>
        <w:t xml:space="preserve"> </w:t>
      </w:r>
    </w:p>
    <w:p w:rsidR="004251F5" w:rsidRPr="001F3700" w:rsidRDefault="00E12C82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</w:t>
      </w:r>
      <w:bookmarkStart w:id="0" w:name="_GoBack"/>
      <w:bookmarkEnd w:id="0"/>
      <w:r w:rsidR="00A83004">
        <w:rPr>
          <w:rFonts w:ascii="Bookman Old Style" w:hAnsi="Bookman Old Style"/>
          <w:sz w:val="24"/>
          <w:szCs w:val="24"/>
        </w:rPr>
        <w:t>45</w:t>
      </w:r>
      <w:r w:rsidR="007660C0" w:rsidRPr="001F3700">
        <w:rPr>
          <w:rFonts w:ascii="Bookman Old Style" w:hAnsi="Bookman Old Style"/>
          <w:sz w:val="24"/>
          <w:szCs w:val="24"/>
        </w:rPr>
        <w:t>-17.00</w:t>
      </w:r>
      <w:r w:rsidR="00EF4ACF" w:rsidRPr="001F3700">
        <w:rPr>
          <w:rFonts w:ascii="Bookman Old Style" w:hAnsi="Bookman Old Style"/>
          <w:sz w:val="24"/>
          <w:szCs w:val="24"/>
        </w:rPr>
        <w:t xml:space="preserve"> dyskusja</w:t>
      </w:r>
    </w:p>
    <w:p w:rsidR="001F3700" w:rsidRDefault="001F3700">
      <w:pP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</w:p>
    <w:p w:rsidR="00AF18FA" w:rsidRPr="001F3700" w:rsidRDefault="00AF18FA">
      <w:pPr>
        <w:rPr>
          <w:rFonts w:ascii="Bookman Old Style" w:hAnsi="Bookman Old Style" w:cs="Times New Roman"/>
          <w:sz w:val="24"/>
          <w:szCs w:val="24"/>
        </w:rPr>
      </w:pPr>
      <w:r w:rsidRPr="001F3700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Zgłoszenia </w:t>
      </w:r>
      <w:r w:rsidR="00402342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prosimy przysyłać </w:t>
      </w:r>
      <w:r w:rsidRPr="001F3700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drogą mailową (</w:t>
      </w:r>
      <w:hyperlink r:id="rId8" w:history="1">
        <w:r w:rsidRPr="001F3700">
          <w:rPr>
            <w:rStyle w:val="Hipercze"/>
            <w:rFonts w:ascii="Bookman Old Style" w:hAnsi="Bookman Old Style" w:cs="Times New Roman"/>
            <w:sz w:val="24"/>
            <w:szCs w:val="24"/>
          </w:rPr>
          <w:t>magdalena.zapolska@ipn.gov.pl</w:t>
        </w:r>
      </w:hyperlink>
      <w:r w:rsidRPr="001F3700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 lub </w:t>
      </w:r>
      <w:hyperlink r:id="rId9" w:history="1">
        <w:r w:rsidRPr="001F3700">
          <w:rPr>
            <w:rStyle w:val="Hipercze"/>
            <w:rFonts w:ascii="Bookman Old Style" w:hAnsi="Bookman Old Style" w:cs="Times New Roman"/>
            <w:sz w:val="24"/>
            <w:szCs w:val="24"/>
          </w:rPr>
          <w:t>oben.lodz@ipn.gov.pl</w:t>
        </w:r>
      </w:hyperlink>
      <w:r w:rsidRPr="001F3700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 do 17 maja 2019 r. </w:t>
      </w:r>
    </w:p>
    <w:sectPr w:rsidR="00AF18FA" w:rsidRPr="001F3700" w:rsidSect="001F3700">
      <w:pgSz w:w="16838" w:h="11906" w:orient="landscape"/>
      <w:pgMar w:top="1417" w:right="284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F5" w:rsidRDefault="004251F5" w:rsidP="004251F5">
      <w:pPr>
        <w:spacing w:after="0" w:line="240" w:lineRule="auto"/>
      </w:pPr>
      <w:r>
        <w:separator/>
      </w:r>
    </w:p>
  </w:endnote>
  <w:endnote w:type="continuationSeparator" w:id="0">
    <w:p w:rsidR="004251F5" w:rsidRDefault="004251F5" w:rsidP="0042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F5" w:rsidRDefault="004251F5" w:rsidP="004251F5">
      <w:pPr>
        <w:spacing w:after="0" w:line="240" w:lineRule="auto"/>
      </w:pPr>
      <w:r>
        <w:separator/>
      </w:r>
    </w:p>
  </w:footnote>
  <w:footnote w:type="continuationSeparator" w:id="0">
    <w:p w:rsidR="004251F5" w:rsidRDefault="004251F5" w:rsidP="0042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F22"/>
    <w:multiLevelType w:val="hybridMultilevel"/>
    <w:tmpl w:val="A1DE6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1F5"/>
    <w:rsid w:val="00053095"/>
    <w:rsid w:val="000F23DA"/>
    <w:rsid w:val="001F3700"/>
    <w:rsid w:val="00260654"/>
    <w:rsid w:val="00402342"/>
    <w:rsid w:val="004251F5"/>
    <w:rsid w:val="00746837"/>
    <w:rsid w:val="007660C0"/>
    <w:rsid w:val="00787D27"/>
    <w:rsid w:val="008076F2"/>
    <w:rsid w:val="00A02940"/>
    <w:rsid w:val="00A83004"/>
    <w:rsid w:val="00AF18FA"/>
    <w:rsid w:val="00C87FE9"/>
    <w:rsid w:val="00E12C82"/>
    <w:rsid w:val="00E81723"/>
    <w:rsid w:val="00EE3779"/>
    <w:rsid w:val="00EF4ACF"/>
    <w:rsid w:val="00F8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9E"/>
  </w:style>
  <w:style w:type="paragraph" w:styleId="Nagwek1">
    <w:name w:val="heading 1"/>
    <w:basedOn w:val="Normalny"/>
    <w:next w:val="Normalny"/>
    <w:link w:val="Nagwek1Znak"/>
    <w:uiPriority w:val="9"/>
    <w:qFormat/>
    <w:rsid w:val="0042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5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51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251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25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251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251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251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1F5"/>
  </w:style>
  <w:style w:type="paragraph" w:styleId="Stopka">
    <w:name w:val="footer"/>
    <w:basedOn w:val="Normalny"/>
    <w:link w:val="StopkaZnak"/>
    <w:uiPriority w:val="99"/>
    <w:semiHidden/>
    <w:unhideWhenUsed/>
    <w:rsid w:val="004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51F5"/>
  </w:style>
  <w:style w:type="paragraph" w:styleId="Tekstdymka">
    <w:name w:val="Balloon Text"/>
    <w:basedOn w:val="Normalny"/>
    <w:link w:val="TekstdymkaZnak"/>
    <w:uiPriority w:val="99"/>
    <w:semiHidden/>
    <w:unhideWhenUsed/>
    <w:rsid w:val="0042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1F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251F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2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25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51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251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4251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4251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4251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4251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4251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25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5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intensywne">
    <w:name w:val="Intense Emphasis"/>
    <w:basedOn w:val="Domylnaczcionkaakapitu"/>
    <w:uiPriority w:val="21"/>
    <w:qFormat/>
    <w:rsid w:val="004251F5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4251F5"/>
    <w:rPr>
      <w:b/>
      <w:bCs/>
    </w:rPr>
  </w:style>
  <w:style w:type="character" w:styleId="Tytuksiki">
    <w:name w:val="Book Title"/>
    <w:basedOn w:val="Domylnaczcionkaakapitu"/>
    <w:uiPriority w:val="33"/>
    <w:qFormat/>
    <w:rsid w:val="004251F5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4251F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F1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zapolska@ip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en.lodz@ip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E8F61-1340-4235-B093-341E70E5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mzapolska</dc:creator>
  <cp:lastModifiedBy>mzapolska</cp:lastModifiedBy>
  <cp:revision>6</cp:revision>
  <cp:lastPrinted>2019-04-29T08:25:00Z</cp:lastPrinted>
  <dcterms:created xsi:type="dcterms:W3CDTF">2019-04-29T07:27:00Z</dcterms:created>
  <dcterms:modified xsi:type="dcterms:W3CDTF">2019-05-06T12:05:00Z</dcterms:modified>
</cp:coreProperties>
</file>