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1A3" w:rsidRPr="00816705" w:rsidRDefault="006764FF" w:rsidP="00AC3E5C">
      <w:pPr>
        <w:pStyle w:val="menfont"/>
        <w:spacing w:line="360" w:lineRule="auto"/>
        <w:ind w:firstLine="567"/>
        <w:jc w:val="right"/>
        <w:rPr>
          <w:rFonts w:ascii="Garamond" w:hAnsi="Garamond"/>
          <w:i/>
        </w:rPr>
      </w:pPr>
      <w:bookmarkStart w:id="0" w:name="_GoBack"/>
      <w:bookmarkEnd w:id="0"/>
      <w:r>
        <w:rPr>
          <w:rFonts w:ascii="Garamond" w:hAnsi="Garamond"/>
          <w:i/>
        </w:rPr>
        <w:t>Warszawa, 29</w:t>
      </w:r>
      <w:r w:rsidR="00093D5A" w:rsidRPr="00816705">
        <w:rPr>
          <w:rFonts w:ascii="Garamond" w:hAnsi="Garamond"/>
          <w:i/>
        </w:rPr>
        <w:t xml:space="preserve"> </w:t>
      </w:r>
      <w:r w:rsidR="004C542F" w:rsidRPr="00816705">
        <w:rPr>
          <w:rFonts w:ascii="Garamond" w:hAnsi="Garamond"/>
          <w:i/>
        </w:rPr>
        <w:t>listopada 201</w:t>
      </w:r>
      <w:r w:rsidR="00A56121">
        <w:rPr>
          <w:rFonts w:ascii="Garamond" w:hAnsi="Garamond"/>
          <w:i/>
        </w:rPr>
        <w:t>8</w:t>
      </w:r>
      <w:r w:rsidR="00093D5A" w:rsidRPr="00816705">
        <w:rPr>
          <w:rFonts w:ascii="Garamond" w:hAnsi="Garamond"/>
          <w:i/>
        </w:rPr>
        <w:t xml:space="preserve"> r.</w:t>
      </w:r>
    </w:p>
    <w:p w:rsidR="004C542F" w:rsidRDefault="004C542F" w:rsidP="00DC6FC8">
      <w:pPr>
        <w:pStyle w:val="menfont"/>
        <w:spacing w:line="360" w:lineRule="auto"/>
        <w:ind w:firstLine="567"/>
        <w:jc w:val="both"/>
        <w:rPr>
          <w:rFonts w:ascii="Garamond" w:hAnsi="Garamond"/>
        </w:rPr>
      </w:pPr>
    </w:p>
    <w:p w:rsidR="00AC3E5C" w:rsidRPr="00DC6FC8" w:rsidRDefault="00AC3E5C" w:rsidP="00DC6FC8">
      <w:pPr>
        <w:pStyle w:val="menfont"/>
        <w:spacing w:line="360" w:lineRule="auto"/>
        <w:ind w:firstLine="567"/>
        <w:jc w:val="both"/>
        <w:rPr>
          <w:rFonts w:ascii="Garamond" w:hAnsi="Garamond"/>
        </w:rPr>
      </w:pPr>
    </w:p>
    <w:p w:rsidR="002E4192" w:rsidRPr="00DC6FC8" w:rsidRDefault="002E4192" w:rsidP="00AC3E5C">
      <w:pPr>
        <w:pStyle w:val="menfont"/>
        <w:spacing w:line="360" w:lineRule="auto"/>
        <w:ind w:firstLine="567"/>
        <w:jc w:val="center"/>
        <w:rPr>
          <w:rFonts w:ascii="Garamond" w:hAnsi="Garamond"/>
          <w:b/>
          <w:sz w:val="28"/>
          <w:szCs w:val="28"/>
        </w:rPr>
      </w:pPr>
      <w:r w:rsidRPr="00DC6FC8">
        <w:rPr>
          <w:rFonts w:ascii="Garamond" w:hAnsi="Garamond"/>
          <w:b/>
          <w:sz w:val="28"/>
          <w:szCs w:val="28"/>
        </w:rPr>
        <w:t xml:space="preserve">Szkoła w </w:t>
      </w:r>
      <w:r w:rsidR="00A56121">
        <w:rPr>
          <w:rFonts w:ascii="Garamond" w:hAnsi="Garamond"/>
          <w:b/>
          <w:sz w:val="28"/>
          <w:szCs w:val="28"/>
        </w:rPr>
        <w:t>drugim</w:t>
      </w:r>
      <w:r w:rsidR="00A56121" w:rsidRPr="00DC6FC8">
        <w:rPr>
          <w:rFonts w:ascii="Garamond" w:hAnsi="Garamond"/>
          <w:b/>
          <w:sz w:val="28"/>
          <w:szCs w:val="28"/>
        </w:rPr>
        <w:t xml:space="preserve"> </w:t>
      </w:r>
      <w:r w:rsidRPr="00DC6FC8">
        <w:rPr>
          <w:rFonts w:ascii="Garamond" w:hAnsi="Garamond"/>
          <w:b/>
          <w:sz w:val="28"/>
          <w:szCs w:val="28"/>
        </w:rPr>
        <w:t>roku wdrożonej reformy</w:t>
      </w:r>
    </w:p>
    <w:p w:rsidR="00874377" w:rsidRPr="00DC6FC8" w:rsidRDefault="00816705" w:rsidP="00AC3E5C">
      <w:pPr>
        <w:pStyle w:val="menfont"/>
        <w:spacing w:line="360" w:lineRule="auto"/>
        <w:ind w:firstLine="567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- </w:t>
      </w:r>
      <w:r w:rsidR="002E4192" w:rsidRPr="00DC6FC8">
        <w:rPr>
          <w:rFonts w:ascii="Garamond" w:hAnsi="Garamond"/>
          <w:b/>
          <w:sz w:val="28"/>
          <w:szCs w:val="28"/>
        </w:rPr>
        <w:t>dane z Systemu Informacji Oświatowej</w:t>
      </w:r>
    </w:p>
    <w:p w:rsidR="00093D5A" w:rsidRPr="00DC6FC8" w:rsidRDefault="00816705" w:rsidP="00816705">
      <w:pPr>
        <w:pStyle w:val="menfont"/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</w:rPr>
        <w:br/>
      </w:r>
      <w:r w:rsidR="00140932" w:rsidRPr="002C4D50">
        <w:rPr>
          <w:rFonts w:ascii="Garamond" w:hAnsi="Garamond"/>
          <w:b/>
        </w:rPr>
        <w:t xml:space="preserve">Rok szkolny </w:t>
      </w:r>
      <w:r w:rsidR="0028256A" w:rsidRPr="002C4D50">
        <w:rPr>
          <w:rFonts w:ascii="Garamond" w:hAnsi="Garamond"/>
          <w:b/>
        </w:rPr>
        <w:t>201</w:t>
      </w:r>
      <w:r w:rsidR="002C4D50">
        <w:rPr>
          <w:rFonts w:ascii="Garamond" w:hAnsi="Garamond"/>
          <w:b/>
        </w:rPr>
        <w:t>8</w:t>
      </w:r>
      <w:r w:rsidR="0028256A" w:rsidRPr="002C4D50">
        <w:rPr>
          <w:rFonts w:ascii="Garamond" w:hAnsi="Garamond"/>
          <w:b/>
        </w:rPr>
        <w:t>/201</w:t>
      </w:r>
      <w:r w:rsidR="002C4D50">
        <w:rPr>
          <w:rFonts w:ascii="Garamond" w:hAnsi="Garamond"/>
          <w:b/>
        </w:rPr>
        <w:t>9</w:t>
      </w:r>
      <w:r w:rsidR="0028256A" w:rsidRPr="002C4D50">
        <w:rPr>
          <w:rFonts w:ascii="Garamond" w:hAnsi="Garamond"/>
          <w:b/>
        </w:rPr>
        <w:t xml:space="preserve"> </w:t>
      </w:r>
      <w:r w:rsidR="00140932" w:rsidRPr="002C4D50">
        <w:rPr>
          <w:rFonts w:ascii="Garamond" w:hAnsi="Garamond"/>
          <w:b/>
        </w:rPr>
        <w:t xml:space="preserve">to większa liczba </w:t>
      </w:r>
      <w:r w:rsidR="00874377" w:rsidRPr="002C4D50">
        <w:rPr>
          <w:rFonts w:ascii="Garamond" w:hAnsi="Garamond"/>
          <w:b/>
        </w:rPr>
        <w:t>nauczycieli</w:t>
      </w:r>
      <w:r w:rsidR="002E4192" w:rsidRPr="002C4D50">
        <w:rPr>
          <w:rFonts w:ascii="Garamond" w:hAnsi="Garamond"/>
          <w:b/>
        </w:rPr>
        <w:t xml:space="preserve"> zatrudnionych w szkołach </w:t>
      </w:r>
      <w:r w:rsidR="00140932" w:rsidRPr="002C4D50">
        <w:rPr>
          <w:rFonts w:ascii="Garamond" w:hAnsi="Garamond"/>
          <w:b/>
        </w:rPr>
        <w:br/>
      </w:r>
      <w:r w:rsidR="002E4192" w:rsidRPr="002C4D50">
        <w:rPr>
          <w:rFonts w:ascii="Garamond" w:hAnsi="Garamond"/>
          <w:b/>
        </w:rPr>
        <w:t>i placówkach</w:t>
      </w:r>
      <w:r w:rsidR="00140932" w:rsidRPr="002C4D50">
        <w:rPr>
          <w:rFonts w:ascii="Garamond" w:hAnsi="Garamond"/>
          <w:b/>
        </w:rPr>
        <w:t xml:space="preserve"> oświatowych, a także więcej etatów. W</w:t>
      </w:r>
      <w:r w:rsidR="0028256A" w:rsidRPr="002C4D50">
        <w:rPr>
          <w:rFonts w:ascii="Garamond" w:hAnsi="Garamond"/>
          <w:b/>
        </w:rPr>
        <w:t xml:space="preserve">zrosła też liczba przedszkoli </w:t>
      </w:r>
      <w:r w:rsidR="00140932" w:rsidRPr="002C4D50">
        <w:rPr>
          <w:rFonts w:ascii="Garamond" w:hAnsi="Garamond"/>
          <w:b/>
        </w:rPr>
        <w:br/>
      </w:r>
      <w:r w:rsidR="0028256A" w:rsidRPr="002C4D50">
        <w:rPr>
          <w:rFonts w:ascii="Garamond" w:hAnsi="Garamond"/>
          <w:b/>
        </w:rPr>
        <w:t xml:space="preserve">i przedszkolaków – tak wynika z danych przekazanych przez dyrektorów </w:t>
      </w:r>
      <w:r w:rsidR="00874377" w:rsidRPr="002C4D50">
        <w:rPr>
          <w:rFonts w:ascii="Garamond" w:hAnsi="Garamond"/>
          <w:b/>
        </w:rPr>
        <w:t>do S</w:t>
      </w:r>
      <w:r w:rsidR="0028256A" w:rsidRPr="002C4D50">
        <w:rPr>
          <w:rFonts w:ascii="Garamond" w:hAnsi="Garamond"/>
          <w:b/>
        </w:rPr>
        <w:t xml:space="preserve">ystemu Informacji Oświatowej. </w:t>
      </w:r>
      <w:r w:rsidR="00B6394F" w:rsidRPr="002C4D50">
        <w:rPr>
          <w:rFonts w:ascii="Garamond" w:hAnsi="Garamond"/>
          <w:b/>
        </w:rPr>
        <w:t>Oznacza to, że sprawdziły się pozytywne prognozy Ministerstwa Edukacji Narodowej odnośnie wpływu reformy edukacji na stan zatrudnienia nauczycieli.</w:t>
      </w:r>
    </w:p>
    <w:p w:rsidR="00F97E51" w:rsidRPr="00DC6FC8" w:rsidRDefault="00F97E51" w:rsidP="00DC6FC8">
      <w:pPr>
        <w:spacing w:line="360" w:lineRule="auto"/>
        <w:jc w:val="both"/>
        <w:rPr>
          <w:rFonts w:ascii="Garamond" w:hAnsi="Garamond"/>
          <w:b/>
        </w:rPr>
      </w:pPr>
    </w:p>
    <w:p w:rsidR="00093D5A" w:rsidRPr="00DC6FC8" w:rsidRDefault="003C6414" w:rsidP="00140932">
      <w:pPr>
        <w:spacing w:line="360" w:lineRule="auto"/>
        <w:jc w:val="both"/>
        <w:rPr>
          <w:rFonts w:ascii="Garamond" w:hAnsi="Garamond"/>
        </w:rPr>
      </w:pPr>
      <w:r w:rsidRPr="00DC6FC8">
        <w:rPr>
          <w:rFonts w:ascii="Garamond" w:hAnsi="Garamond"/>
          <w:b/>
          <w:sz w:val="28"/>
          <w:szCs w:val="28"/>
        </w:rPr>
        <w:t>Nauczyciele</w:t>
      </w:r>
      <w:r w:rsidR="00140932">
        <w:rPr>
          <w:rFonts w:ascii="Garamond" w:hAnsi="Garamond"/>
          <w:b/>
          <w:sz w:val="28"/>
          <w:szCs w:val="28"/>
        </w:rPr>
        <w:br/>
      </w:r>
      <w:r w:rsidR="00140932" w:rsidRPr="00140932">
        <w:rPr>
          <w:rFonts w:ascii="Garamond" w:hAnsi="Garamond"/>
          <w:b/>
        </w:rPr>
        <w:t xml:space="preserve">O </w:t>
      </w:r>
      <w:r w:rsidR="00CC2A32" w:rsidRPr="00140932">
        <w:rPr>
          <w:rFonts w:ascii="Garamond" w:hAnsi="Garamond"/>
          <w:b/>
        </w:rPr>
        <w:t>1</w:t>
      </w:r>
      <w:r w:rsidR="00A56121">
        <w:rPr>
          <w:rFonts w:ascii="Garamond" w:hAnsi="Garamond"/>
          <w:b/>
        </w:rPr>
        <w:t>0</w:t>
      </w:r>
      <w:r w:rsidR="00DE2712" w:rsidRPr="00140932">
        <w:rPr>
          <w:rFonts w:ascii="Garamond" w:hAnsi="Garamond"/>
          <w:b/>
        </w:rPr>
        <w:t xml:space="preserve"> </w:t>
      </w:r>
      <w:r w:rsidR="00A56121">
        <w:rPr>
          <w:rFonts w:ascii="Garamond" w:hAnsi="Garamond"/>
          <w:b/>
        </w:rPr>
        <w:t>207</w:t>
      </w:r>
      <w:r w:rsidR="00CC2A32" w:rsidRPr="00140932">
        <w:rPr>
          <w:rFonts w:ascii="Garamond" w:hAnsi="Garamond"/>
          <w:b/>
        </w:rPr>
        <w:t xml:space="preserve"> w </w:t>
      </w:r>
      <w:r w:rsidR="00140932" w:rsidRPr="00140932">
        <w:rPr>
          <w:rFonts w:ascii="Garamond" w:hAnsi="Garamond"/>
          <w:b/>
        </w:rPr>
        <w:t>porównaniu</w:t>
      </w:r>
      <w:r w:rsidR="00CC2A32" w:rsidRPr="00140932">
        <w:rPr>
          <w:rFonts w:ascii="Garamond" w:hAnsi="Garamond"/>
          <w:b/>
        </w:rPr>
        <w:t xml:space="preserve"> do ubiegłego </w:t>
      </w:r>
      <w:r w:rsidR="00140932" w:rsidRPr="00140932">
        <w:rPr>
          <w:rFonts w:ascii="Garamond" w:hAnsi="Garamond"/>
          <w:b/>
        </w:rPr>
        <w:t xml:space="preserve">roku </w:t>
      </w:r>
      <w:r w:rsidR="00CC2A32" w:rsidRPr="00140932">
        <w:rPr>
          <w:rFonts w:ascii="Garamond" w:hAnsi="Garamond"/>
          <w:b/>
        </w:rPr>
        <w:t xml:space="preserve">wzrosła liczba etatów nauczycieli </w:t>
      </w:r>
      <w:r w:rsidR="00140932">
        <w:rPr>
          <w:rFonts w:ascii="Garamond" w:hAnsi="Garamond"/>
          <w:b/>
        </w:rPr>
        <w:br/>
      </w:r>
      <w:r w:rsidR="00CC2A32" w:rsidRPr="00DC6FC8">
        <w:rPr>
          <w:rFonts w:ascii="Garamond" w:hAnsi="Garamond"/>
        </w:rPr>
        <w:t xml:space="preserve">w publicznych i niepublicznych </w:t>
      </w:r>
      <w:r w:rsidR="00613084">
        <w:rPr>
          <w:rFonts w:ascii="Garamond" w:hAnsi="Garamond"/>
        </w:rPr>
        <w:t xml:space="preserve">przedszkolach, </w:t>
      </w:r>
      <w:r w:rsidR="00CC2A32" w:rsidRPr="00DC6FC8">
        <w:rPr>
          <w:rFonts w:ascii="Garamond" w:hAnsi="Garamond"/>
        </w:rPr>
        <w:t xml:space="preserve">szkołach </w:t>
      </w:r>
      <w:r w:rsidR="00140932">
        <w:rPr>
          <w:rFonts w:ascii="Garamond" w:hAnsi="Garamond"/>
        </w:rPr>
        <w:t>oraz</w:t>
      </w:r>
      <w:r w:rsidR="00CC2A32" w:rsidRPr="00DC6FC8">
        <w:rPr>
          <w:rFonts w:ascii="Garamond" w:hAnsi="Garamond"/>
        </w:rPr>
        <w:t xml:space="preserve"> placówkach. W roku sz</w:t>
      </w:r>
      <w:r w:rsidR="00C36C81">
        <w:rPr>
          <w:rFonts w:ascii="Garamond" w:hAnsi="Garamond"/>
        </w:rPr>
        <w:t>kolnym 201</w:t>
      </w:r>
      <w:r w:rsidR="00A56121">
        <w:rPr>
          <w:rFonts w:ascii="Garamond" w:hAnsi="Garamond"/>
        </w:rPr>
        <w:t>7</w:t>
      </w:r>
      <w:r w:rsidR="00C36C81">
        <w:rPr>
          <w:rFonts w:ascii="Garamond" w:hAnsi="Garamond"/>
        </w:rPr>
        <w:t>/201</w:t>
      </w:r>
      <w:r w:rsidR="00A56121">
        <w:rPr>
          <w:rFonts w:ascii="Garamond" w:hAnsi="Garamond"/>
        </w:rPr>
        <w:t>8</w:t>
      </w:r>
      <w:r w:rsidR="00C36C81">
        <w:rPr>
          <w:rFonts w:ascii="Garamond" w:hAnsi="Garamond"/>
        </w:rPr>
        <w:t xml:space="preserve"> było 6</w:t>
      </w:r>
      <w:r w:rsidR="00A56121">
        <w:rPr>
          <w:rFonts w:ascii="Garamond" w:hAnsi="Garamond"/>
        </w:rPr>
        <w:t>91</w:t>
      </w:r>
      <w:r w:rsidR="00C36C81">
        <w:rPr>
          <w:rFonts w:ascii="Garamond" w:hAnsi="Garamond"/>
        </w:rPr>
        <w:t xml:space="preserve"> </w:t>
      </w:r>
      <w:r w:rsidR="00A56121">
        <w:rPr>
          <w:rFonts w:ascii="Garamond" w:hAnsi="Garamond"/>
        </w:rPr>
        <w:t>366</w:t>
      </w:r>
      <w:r w:rsidR="00CC2A32" w:rsidRPr="00DC6FC8">
        <w:rPr>
          <w:rFonts w:ascii="Garamond" w:hAnsi="Garamond"/>
        </w:rPr>
        <w:t xml:space="preserve"> etatów, </w:t>
      </w:r>
      <w:r w:rsidR="00140932">
        <w:rPr>
          <w:rFonts w:ascii="Garamond" w:hAnsi="Garamond"/>
        </w:rPr>
        <w:t>zaś w bieżącym roku szkolnym jest ich</w:t>
      </w:r>
      <w:r w:rsidR="00CC2A32" w:rsidRPr="00DC6FC8">
        <w:rPr>
          <w:rFonts w:ascii="Garamond" w:hAnsi="Garamond"/>
        </w:rPr>
        <w:t xml:space="preserve"> </w:t>
      </w:r>
      <w:r w:rsidR="00A56121">
        <w:rPr>
          <w:rFonts w:ascii="Garamond" w:hAnsi="Garamond"/>
          <w:b/>
        </w:rPr>
        <w:t>701</w:t>
      </w:r>
      <w:r w:rsidR="00C36C81">
        <w:rPr>
          <w:rFonts w:ascii="Garamond" w:hAnsi="Garamond"/>
          <w:b/>
        </w:rPr>
        <w:t xml:space="preserve"> </w:t>
      </w:r>
      <w:r w:rsidR="00A56121">
        <w:rPr>
          <w:rFonts w:ascii="Garamond" w:hAnsi="Garamond"/>
          <w:b/>
        </w:rPr>
        <w:t>573</w:t>
      </w:r>
      <w:r w:rsidR="00CC2A32" w:rsidRPr="00DC6FC8">
        <w:rPr>
          <w:rFonts w:ascii="Garamond" w:hAnsi="Garamond"/>
        </w:rPr>
        <w:t xml:space="preserve">. </w:t>
      </w:r>
      <w:r w:rsidR="00140932">
        <w:rPr>
          <w:rFonts w:ascii="Garamond" w:hAnsi="Garamond"/>
        </w:rPr>
        <w:t xml:space="preserve">To o </w:t>
      </w:r>
      <w:r w:rsidR="00961A10">
        <w:rPr>
          <w:rFonts w:ascii="Garamond" w:hAnsi="Garamond"/>
          <w:b/>
        </w:rPr>
        <w:t>1</w:t>
      </w:r>
      <w:r w:rsidR="008D6FAF">
        <w:rPr>
          <w:rFonts w:ascii="Garamond" w:hAnsi="Garamond"/>
          <w:b/>
        </w:rPr>
        <w:t>0</w:t>
      </w:r>
      <w:r w:rsidR="00961A10">
        <w:rPr>
          <w:rFonts w:ascii="Garamond" w:hAnsi="Garamond"/>
          <w:b/>
        </w:rPr>
        <w:t> </w:t>
      </w:r>
      <w:r w:rsidR="008D6FAF">
        <w:rPr>
          <w:rFonts w:ascii="Garamond" w:hAnsi="Garamond"/>
          <w:b/>
        </w:rPr>
        <w:t>207</w:t>
      </w:r>
      <w:r w:rsidR="00961A10">
        <w:rPr>
          <w:rFonts w:ascii="Garamond" w:hAnsi="Garamond"/>
          <w:b/>
        </w:rPr>
        <w:t xml:space="preserve"> etatów</w:t>
      </w:r>
      <w:r w:rsidR="00140932" w:rsidRPr="00140932">
        <w:rPr>
          <w:rFonts w:ascii="Garamond" w:hAnsi="Garamond"/>
          <w:b/>
        </w:rPr>
        <w:t xml:space="preserve"> więcej. </w:t>
      </w:r>
      <w:r w:rsidR="00CC2A32" w:rsidRPr="00DC6FC8">
        <w:rPr>
          <w:rFonts w:ascii="Garamond" w:hAnsi="Garamond"/>
        </w:rPr>
        <w:t xml:space="preserve">Wzrosła również liczba nauczycieli, </w:t>
      </w:r>
      <w:r w:rsidR="00140932">
        <w:rPr>
          <w:rFonts w:ascii="Garamond" w:hAnsi="Garamond"/>
        </w:rPr>
        <w:t xml:space="preserve">która obecnie </w:t>
      </w:r>
      <w:r w:rsidR="00CC2A32" w:rsidRPr="00DC6FC8">
        <w:rPr>
          <w:rFonts w:ascii="Garamond" w:hAnsi="Garamond"/>
        </w:rPr>
        <w:t xml:space="preserve">wynosi </w:t>
      </w:r>
      <w:r w:rsidR="008D6FAF">
        <w:rPr>
          <w:rFonts w:ascii="Garamond" w:hAnsi="Garamond"/>
          <w:b/>
        </w:rPr>
        <w:t>702</w:t>
      </w:r>
      <w:r w:rsidR="00DE2712" w:rsidRPr="00DC6FC8">
        <w:rPr>
          <w:rFonts w:ascii="Garamond" w:hAnsi="Garamond"/>
          <w:b/>
        </w:rPr>
        <w:t xml:space="preserve"> </w:t>
      </w:r>
      <w:r w:rsidR="008D6FAF">
        <w:rPr>
          <w:rFonts w:ascii="Garamond" w:hAnsi="Garamond"/>
          <w:b/>
        </w:rPr>
        <w:t>293</w:t>
      </w:r>
      <w:r w:rsidR="00CC2A32" w:rsidRPr="00DC6FC8">
        <w:rPr>
          <w:rFonts w:ascii="Garamond" w:hAnsi="Garamond"/>
        </w:rPr>
        <w:t xml:space="preserve">, </w:t>
      </w:r>
      <w:r w:rsidR="00140932">
        <w:rPr>
          <w:rFonts w:ascii="Garamond" w:hAnsi="Garamond"/>
        </w:rPr>
        <w:t>czyli</w:t>
      </w:r>
      <w:r w:rsidR="00CC2A32" w:rsidRPr="00DC6FC8">
        <w:rPr>
          <w:rFonts w:ascii="Garamond" w:hAnsi="Garamond"/>
        </w:rPr>
        <w:t xml:space="preserve"> o</w:t>
      </w:r>
      <w:r w:rsidR="00CC2A32" w:rsidRPr="00DC6FC8">
        <w:rPr>
          <w:rFonts w:ascii="Garamond" w:hAnsi="Garamond"/>
          <w:b/>
        </w:rPr>
        <w:t xml:space="preserve"> </w:t>
      </w:r>
      <w:r w:rsidR="008D6FAF">
        <w:rPr>
          <w:rFonts w:ascii="Garamond" w:hAnsi="Garamond"/>
          <w:b/>
        </w:rPr>
        <w:t>7</w:t>
      </w:r>
      <w:r w:rsidR="00DE2712" w:rsidRPr="00DC6FC8">
        <w:rPr>
          <w:rFonts w:ascii="Garamond" w:hAnsi="Garamond"/>
          <w:b/>
        </w:rPr>
        <w:t xml:space="preserve"> </w:t>
      </w:r>
      <w:r w:rsidR="008D6FAF">
        <w:rPr>
          <w:rFonts w:ascii="Garamond" w:hAnsi="Garamond"/>
          <w:b/>
        </w:rPr>
        <w:t>326</w:t>
      </w:r>
      <w:r w:rsidR="00CC2A32" w:rsidRPr="00DC6FC8">
        <w:rPr>
          <w:rFonts w:ascii="Garamond" w:hAnsi="Garamond"/>
        </w:rPr>
        <w:t xml:space="preserve"> więcej niż rok wcześniej.</w:t>
      </w:r>
      <w:r w:rsidR="00CC2A32" w:rsidRPr="00DC6FC8">
        <w:rPr>
          <w:rFonts w:ascii="Garamond" w:hAnsi="Garamond"/>
          <w:b/>
        </w:rPr>
        <w:t xml:space="preserve"> </w:t>
      </w:r>
    </w:p>
    <w:p w:rsidR="00093D5A" w:rsidRPr="00F1667E" w:rsidRDefault="00140932" w:rsidP="00140932">
      <w:pPr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br/>
      </w:r>
      <w:r w:rsidR="00DE2712" w:rsidRPr="00F1667E">
        <w:rPr>
          <w:rFonts w:ascii="Garamond" w:hAnsi="Garamond"/>
          <w:b/>
        </w:rPr>
        <w:t xml:space="preserve">W przedszkolach, szkołach i placówkach samorządowych liczba etatów nauczycieli wzrosła o </w:t>
      </w:r>
      <w:r w:rsidR="00A63250" w:rsidRPr="00F1667E">
        <w:rPr>
          <w:rFonts w:ascii="Garamond" w:hAnsi="Garamond"/>
          <w:b/>
        </w:rPr>
        <w:t xml:space="preserve">9 154 </w:t>
      </w:r>
      <w:r w:rsidR="00DE2712" w:rsidRPr="00F1667E">
        <w:rPr>
          <w:rFonts w:ascii="Garamond" w:hAnsi="Garamond"/>
          <w:b/>
        </w:rPr>
        <w:t xml:space="preserve">i wynosi </w:t>
      </w:r>
      <w:r w:rsidRPr="00F1667E">
        <w:rPr>
          <w:rFonts w:ascii="Garamond" w:hAnsi="Garamond"/>
          <w:b/>
        </w:rPr>
        <w:t xml:space="preserve">obecnie </w:t>
      </w:r>
      <w:r w:rsidR="00DE2712" w:rsidRPr="00F1667E">
        <w:rPr>
          <w:rFonts w:ascii="Garamond" w:hAnsi="Garamond"/>
          <w:b/>
        </w:rPr>
        <w:t>58</w:t>
      </w:r>
      <w:r w:rsidR="00A63250" w:rsidRPr="00F1667E">
        <w:rPr>
          <w:rFonts w:ascii="Garamond" w:hAnsi="Garamond"/>
          <w:b/>
        </w:rPr>
        <w:t>7</w:t>
      </w:r>
      <w:r w:rsidR="00DE2712" w:rsidRPr="00F1667E">
        <w:rPr>
          <w:rFonts w:ascii="Garamond" w:hAnsi="Garamond"/>
          <w:b/>
        </w:rPr>
        <w:t xml:space="preserve"> </w:t>
      </w:r>
      <w:r w:rsidR="00A63250" w:rsidRPr="00F1667E">
        <w:rPr>
          <w:rFonts w:ascii="Garamond" w:hAnsi="Garamond"/>
          <w:b/>
        </w:rPr>
        <w:t>936</w:t>
      </w:r>
      <w:r w:rsidR="00DE2712" w:rsidRPr="00F1667E">
        <w:rPr>
          <w:rFonts w:ascii="Garamond" w:hAnsi="Garamond"/>
          <w:b/>
        </w:rPr>
        <w:t xml:space="preserve">. </w:t>
      </w:r>
    </w:p>
    <w:p w:rsidR="00093D5A" w:rsidRPr="00F1667E" w:rsidRDefault="00093D5A" w:rsidP="00DC6FC8">
      <w:pPr>
        <w:spacing w:line="360" w:lineRule="auto"/>
        <w:jc w:val="both"/>
        <w:rPr>
          <w:rFonts w:ascii="Garamond" w:hAnsi="Garamond"/>
        </w:rPr>
      </w:pPr>
    </w:p>
    <w:p w:rsidR="008B1474" w:rsidRDefault="00042B5E" w:rsidP="00140932">
      <w:pPr>
        <w:spacing w:line="360" w:lineRule="auto"/>
        <w:jc w:val="both"/>
        <w:rPr>
          <w:rFonts w:ascii="Garamond" w:hAnsi="Garamond"/>
          <w:b/>
        </w:rPr>
      </w:pPr>
      <w:r w:rsidRPr="00F1667E">
        <w:rPr>
          <w:rFonts w:ascii="Garamond" w:hAnsi="Garamond"/>
        </w:rPr>
        <w:t>Z danych SIO wynika</w:t>
      </w:r>
      <w:r w:rsidR="00140932" w:rsidRPr="00F1667E">
        <w:rPr>
          <w:rFonts w:ascii="Garamond" w:hAnsi="Garamond"/>
        </w:rPr>
        <w:t xml:space="preserve"> również</w:t>
      </w:r>
      <w:r w:rsidRPr="00F1667E">
        <w:rPr>
          <w:rFonts w:ascii="Garamond" w:hAnsi="Garamond"/>
        </w:rPr>
        <w:t xml:space="preserve">, że </w:t>
      </w:r>
      <w:r w:rsidRPr="00F1667E">
        <w:rPr>
          <w:rFonts w:ascii="Garamond" w:hAnsi="Garamond"/>
          <w:b/>
        </w:rPr>
        <w:t xml:space="preserve">o </w:t>
      </w:r>
      <w:r w:rsidR="00914F11" w:rsidRPr="00F1667E">
        <w:rPr>
          <w:rFonts w:ascii="Garamond" w:hAnsi="Garamond"/>
          <w:b/>
        </w:rPr>
        <w:t>9 615</w:t>
      </w:r>
      <w:r w:rsidRPr="00F1667E">
        <w:rPr>
          <w:rFonts w:ascii="Garamond" w:hAnsi="Garamond"/>
        </w:rPr>
        <w:t xml:space="preserve"> </w:t>
      </w:r>
      <w:r w:rsidRPr="00F1667E">
        <w:rPr>
          <w:rFonts w:ascii="Garamond" w:hAnsi="Garamond"/>
          <w:b/>
        </w:rPr>
        <w:t>wzrosła liczba etatów nauczycieli za</w:t>
      </w:r>
      <w:r w:rsidR="00140932" w:rsidRPr="00F1667E">
        <w:rPr>
          <w:rFonts w:ascii="Garamond" w:hAnsi="Garamond"/>
          <w:b/>
        </w:rPr>
        <w:t xml:space="preserve">trudnionych na podstawie ustawy – </w:t>
      </w:r>
      <w:r w:rsidRPr="00F1667E">
        <w:rPr>
          <w:rFonts w:ascii="Garamond" w:hAnsi="Garamond"/>
          <w:b/>
        </w:rPr>
        <w:t>Karta Nauczyciela</w:t>
      </w:r>
      <w:r w:rsidR="008B1474" w:rsidRPr="00F1667E">
        <w:rPr>
          <w:rFonts w:ascii="Garamond" w:hAnsi="Garamond"/>
        </w:rPr>
        <w:t>. O</w:t>
      </w:r>
      <w:r w:rsidR="008B1474" w:rsidRPr="00F1667E">
        <w:rPr>
          <w:rFonts w:ascii="Garamond" w:hAnsi="Garamond"/>
          <w:b/>
        </w:rPr>
        <w:t xml:space="preserve">gółem jest ich </w:t>
      </w:r>
      <w:r w:rsidR="00914F11" w:rsidRPr="00F1667E">
        <w:rPr>
          <w:rFonts w:ascii="Garamond" w:hAnsi="Garamond"/>
          <w:b/>
        </w:rPr>
        <w:t>605 171,8</w:t>
      </w:r>
      <w:r w:rsidR="008B1474" w:rsidRPr="00F1667E">
        <w:rPr>
          <w:rFonts w:ascii="Garamond" w:hAnsi="Garamond"/>
          <w:b/>
        </w:rPr>
        <w:t xml:space="preserve"> co oznacza wzrost </w:t>
      </w:r>
      <w:r w:rsidR="00CB7DD4" w:rsidRPr="00F1667E">
        <w:rPr>
          <w:rFonts w:ascii="Garamond" w:hAnsi="Garamond"/>
        </w:rPr>
        <w:t>o</w:t>
      </w:r>
      <w:r w:rsidRPr="00F1667E">
        <w:rPr>
          <w:rFonts w:ascii="Garamond" w:hAnsi="Garamond"/>
          <w:b/>
        </w:rPr>
        <w:t xml:space="preserve"> </w:t>
      </w:r>
      <w:r w:rsidR="00914F11" w:rsidRPr="00F1667E">
        <w:rPr>
          <w:rFonts w:ascii="Garamond" w:hAnsi="Garamond"/>
          <w:b/>
        </w:rPr>
        <w:t>1</w:t>
      </w:r>
      <w:r w:rsidRPr="00F1667E">
        <w:rPr>
          <w:rFonts w:ascii="Garamond" w:hAnsi="Garamond"/>
          <w:b/>
        </w:rPr>
        <w:t>,</w:t>
      </w:r>
      <w:r w:rsidR="00914F11" w:rsidRPr="00F1667E">
        <w:rPr>
          <w:rFonts w:ascii="Garamond" w:hAnsi="Garamond"/>
          <w:b/>
        </w:rPr>
        <w:t>6%</w:t>
      </w:r>
      <w:r w:rsidRPr="00F1667E">
        <w:rPr>
          <w:rFonts w:ascii="Garamond" w:hAnsi="Garamond"/>
          <w:b/>
        </w:rPr>
        <w:t xml:space="preserve"> </w:t>
      </w:r>
      <w:r w:rsidR="008B1474" w:rsidRPr="00F1667E">
        <w:rPr>
          <w:rFonts w:ascii="Garamond" w:hAnsi="Garamond"/>
          <w:b/>
        </w:rPr>
        <w:t xml:space="preserve">w porównaniu z </w:t>
      </w:r>
      <w:r w:rsidR="008B1474" w:rsidRPr="00F1667E">
        <w:rPr>
          <w:rFonts w:ascii="Garamond" w:hAnsi="Garamond"/>
        </w:rPr>
        <w:t>rokiem</w:t>
      </w:r>
      <w:r w:rsidRPr="00F1667E">
        <w:rPr>
          <w:rFonts w:ascii="Garamond" w:hAnsi="Garamond"/>
        </w:rPr>
        <w:t xml:space="preserve"> szkolnym </w:t>
      </w:r>
      <w:r w:rsidR="00914F11" w:rsidRPr="00F1667E">
        <w:rPr>
          <w:rFonts w:ascii="Garamond" w:hAnsi="Garamond"/>
        </w:rPr>
        <w:t>2017</w:t>
      </w:r>
      <w:r w:rsidRPr="00F1667E">
        <w:rPr>
          <w:rFonts w:ascii="Garamond" w:hAnsi="Garamond"/>
        </w:rPr>
        <w:t>/</w:t>
      </w:r>
      <w:r w:rsidR="00914F11" w:rsidRPr="00F1667E">
        <w:rPr>
          <w:rFonts w:ascii="Garamond" w:hAnsi="Garamond"/>
        </w:rPr>
        <w:t>2018</w:t>
      </w:r>
      <w:r w:rsidRPr="00F1667E">
        <w:rPr>
          <w:rFonts w:ascii="Garamond" w:hAnsi="Garamond"/>
          <w:b/>
        </w:rPr>
        <w:t xml:space="preserve">. </w:t>
      </w:r>
      <w:r w:rsidR="008B1474" w:rsidRPr="00E45F54">
        <w:rPr>
          <w:rFonts w:ascii="Garamond" w:hAnsi="Garamond"/>
          <w:b/>
          <w:color w:val="00B0F0"/>
        </w:rPr>
        <w:br/>
      </w:r>
    </w:p>
    <w:p w:rsidR="00042B5E" w:rsidRPr="00DC6FC8" w:rsidRDefault="00CB7DD4" w:rsidP="00140932">
      <w:pPr>
        <w:spacing w:line="360" w:lineRule="auto"/>
        <w:jc w:val="both"/>
        <w:rPr>
          <w:rFonts w:ascii="Garamond" w:hAnsi="Garamond"/>
          <w:b/>
        </w:rPr>
      </w:pPr>
      <w:r w:rsidRPr="00DC6FC8">
        <w:rPr>
          <w:rFonts w:ascii="Garamond" w:hAnsi="Garamond"/>
          <w:b/>
        </w:rPr>
        <w:t xml:space="preserve">Największy wzrost etatów </w:t>
      </w:r>
      <w:r w:rsidRPr="00DC6FC8">
        <w:rPr>
          <w:rFonts w:ascii="Garamond" w:hAnsi="Garamond"/>
        </w:rPr>
        <w:t>o</w:t>
      </w:r>
      <w:r w:rsidRPr="00DC6FC8">
        <w:rPr>
          <w:rFonts w:ascii="Garamond" w:hAnsi="Garamond"/>
          <w:b/>
        </w:rPr>
        <w:t xml:space="preserve"> </w:t>
      </w:r>
      <w:r w:rsidR="00E40D86">
        <w:rPr>
          <w:rFonts w:ascii="Garamond" w:hAnsi="Garamond"/>
          <w:b/>
        </w:rPr>
        <w:t>2,6</w:t>
      </w:r>
      <w:r w:rsidR="0053480C">
        <w:rPr>
          <w:rFonts w:ascii="Garamond" w:hAnsi="Garamond"/>
          <w:b/>
        </w:rPr>
        <w:t xml:space="preserve"> proc.</w:t>
      </w:r>
      <w:r w:rsidRPr="00DC6FC8">
        <w:rPr>
          <w:rFonts w:ascii="Garamond" w:hAnsi="Garamond"/>
          <w:b/>
        </w:rPr>
        <w:t xml:space="preserve"> </w:t>
      </w:r>
      <w:r w:rsidR="008B1474">
        <w:rPr>
          <w:rFonts w:ascii="Garamond" w:hAnsi="Garamond"/>
        </w:rPr>
        <w:t>odnotowano</w:t>
      </w:r>
      <w:r w:rsidR="00CB2908" w:rsidRPr="00DC6FC8">
        <w:rPr>
          <w:rFonts w:ascii="Garamond" w:hAnsi="Garamond"/>
        </w:rPr>
        <w:t xml:space="preserve"> </w:t>
      </w:r>
      <w:r w:rsidRPr="00DC6FC8">
        <w:rPr>
          <w:rFonts w:ascii="Garamond" w:hAnsi="Garamond"/>
        </w:rPr>
        <w:t>w</w:t>
      </w:r>
      <w:r w:rsidRPr="00DC6FC8">
        <w:rPr>
          <w:rFonts w:ascii="Garamond" w:hAnsi="Garamond"/>
          <w:b/>
        </w:rPr>
        <w:t xml:space="preserve"> województwie mazowieckim</w:t>
      </w:r>
      <w:r w:rsidR="008B1474">
        <w:rPr>
          <w:rFonts w:ascii="Garamond" w:hAnsi="Garamond"/>
          <w:b/>
        </w:rPr>
        <w:t xml:space="preserve"> </w:t>
      </w:r>
      <w:r w:rsidR="008B1474">
        <w:rPr>
          <w:rFonts w:ascii="Garamond" w:hAnsi="Garamond"/>
          <w:b/>
        </w:rPr>
        <w:br/>
      </w:r>
      <w:r w:rsidR="008B1474">
        <w:rPr>
          <w:rFonts w:ascii="Garamond" w:hAnsi="Garamond"/>
          <w:b/>
        </w:rPr>
        <w:lastRenderedPageBreak/>
        <w:t xml:space="preserve">(o </w:t>
      </w:r>
      <w:r w:rsidRPr="00DC6FC8">
        <w:rPr>
          <w:rFonts w:ascii="Garamond" w:hAnsi="Garamond"/>
          <w:b/>
        </w:rPr>
        <w:t xml:space="preserve">2 </w:t>
      </w:r>
      <w:r w:rsidR="00E40D86">
        <w:rPr>
          <w:rFonts w:ascii="Garamond" w:hAnsi="Garamond"/>
          <w:b/>
        </w:rPr>
        <w:t>770</w:t>
      </w:r>
      <w:r w:rsidR="008B1474">
        <w:rPr>
          <w:rFonts w:ascii="Garamond" w:hAnsi="Garamond"/>
          <w:b/>
        </w:rPr>
        <w:t>)</w:t>
      </w:r>
      <w:r w:rsidRPr="00DC6FC8">
        <w:rPr>
          <w:rFonts w:ascii="Garamond" w:hAnsi="Garamond"/>
          <w:b/>
        </w:rPr>
        <w:t xml:space="preserve">. </w:t>
      </w:r>
      <w:r w:rsidRPr="00DC6FC8">
        <w:rPr>
          <w:rFonts w:ascii="Garamond" w:hAnsi="Garamond"/>
        </w:rPr>
        <w:t xml:space="preserve">Na Mazowszu mamy </w:t>
      </w:r>
      <w:r w:rsidRPr="00DC6FC8">
        <w:rPr>
          <w:rFonts w:ascii="Garamond" w:hAnsi="Garamond"/>
          <w:b/>
        </w:rPr>
        <w:t xml:space="preserve">ogółem </w:t>
      </w:r>
      <w:r w:rsidR="00E40D86">
        <w:rPr>
          <w:rFonts w:ascii="Garamond" w:hAnsi="Garamond"/>
          <w:b/>
        </w:rPr>
        <w:t>110</w:t>
      </w:r>
      <w:r w:rsidRPr="00DC6FC8">
        <w:rPr>
          <w:rFonts w:ascii="Garamond" w:hAnsi="Garamond"/>
          <w:b/>
        </w:rPr>
        <w:t xml:space="preserve"> </w:t>
      </w:r>
      <w:r w:rsidR="00E40D86">
        <w:rPr>
          <w:rFonts w:ascii="Garamond" w:hAnsi="Garamond"/>
          <w:b/>
        </w:rPr>
        <w:t>047</w:t>
      </w:r>
      <w:r w:rsidRPr="00DC6FC8">
        <w:rPr>
          <w:rFonts w:ascii="Garamond" w:hAnsi="Garamond"/>
          <w:b/>
        </w:rPr>
        <w:t xml:space="preserve"> etatów nauczycieli</w:t>
      </w:r>
      <w:r w:rsidR="008B1474">
        <w:rPr>
          <w:rFonts w:ascii="Garamond" w:hAnsi="Garamond"/>
          <w:b/>
        </w:rPr>
        <w:t xml:space="preserve">. </w:t>
      </w:r>
      <w:r w:rsidR="00C24DF4" w:rsidRPr="00DC6FC8">
        <w:rPr>
          <w:rFonts w:ascii="Garamond" w:hAnsi="Garamond"/>
        </w:rPr>
        <w:t>W województwie</w:t>
      </w:r>
      <w:r w:rsidR="00C24DF4" w:rsidRPr="00DC6FC8">
        <w:rPr>
          <w:rFonts w:ascii="Garamond" w:hAnsi="Garamond"/>
          <w:b/>
        </w:rPr>
        <w:t xml:space="preserve"> </w:t>
      </w:r>
      <w:r w:rsidR="002D5534">
        <w:rPr>
          <w:rFonts w:ascii="Garamond" w:hAnsi="Garamond"/>
          <w:b/>
        </w:rPr>
        <w:t>podkarpackim</w:t>
      </w:r>
      <w:r w:rsidR="00C24DF4" w:rsidRPr="00DC6FC8">
        <w:rPr>
          <w:rFonts w:ascii="Garamond" w:hAnsi="Garamond"/>
          <w:b/>
        </w:rPr>
        <w:t xml:space="preserve"> </w:t>
      </w:r>
      <w:r w:rsidR="008B1474">
        <w:rPr>
          <w:rFonts w:ascii="Garamond" w:hAnsi="Garamond"/>
          <w:b/>
        </w:rPr>
        <w:t>nastąpił wzrost o 2,</w:t>
      </w:r>
      <w:r w:rsidR="002D5534">
        <w:rPr>
          <w:rFonts w:ascii="Garamond" w:hAnsi="Garamond"/>
          <w:b/>
        </w:rPr>
        <w:t>4</w:t>
      </w:r>
      <w:r w:rsidR="0053480C">
        <w:rPr>
          <w:rFonts w:ascii="Garamond" w:hAnsi="Garamond"/>
          <w:b/>
        </w:rPr>
        <w:t xml:space="preserve"> proc.</w:t>
      </w:r>
      <w:r w:rsidR="00992A7F">
        <w:rPr>
          <w:rFonts w:ascii="Garamond" w:hAnsi="Garamond"/>
          <w:b/>
        </w:rPr>
        <w:t xml:space="preserve"> (698,5)</w:t>
      </w:r>
      <w:r w:rsidR="008B1474">
        <w:rPr>
          <w:rFonts w:ascii="Garamond" w:hAnsi="Garamond"/>
          <w:b/>
        </w:rPr>
        <w:t xml:space="preserve">, </w:t>
      </w:r>
      <w:r w:rsidR="002D5534">
        <w:rPr>
          <w:rFonts w:ascii="Garamond" w:hAnsi="Garamond"/>
          <w:b/>
        </w:rPr>
        <w:t>wielkopolskim</w:t>
      </w:r>
      <w:r w:rsidR="00C24DF4" w:rsidRPr="00DC6FC8">
        <w:rPr>
          <w:rFonts w:ascii="Garamond" w:hAnsi="Garamond"/>
          <w:b/>
        </w:rPr>
        <w:t xml:space="preserve"> </w:t>
      </w:r>
      <w:r w:rsidR="008B1474">
        <w:rPr>
          <w:rFonts w:ascii="Garamond" w:hAnsi="Garamond"/>
          <w:b/>
        </w:rPr>
        <w:t xml:space="preserve">– </w:t>
      </w:r>
      <w:r w:rsidR="00C24DF4" w:rsidRPr="00DC6FC8">
        <w:rPr>
          <w:rFonts w:ascii="Garamond" w:hAnsi="Garamond"/>
          <w:b/>
        </w:rPr>
        <w:t>o 2,</w:t>
      </w:r>
      <w:r w:rsidR="002D5534">
        <w:rPr>
          <w:rFonts w:ascii="Garamond" w:hAnsi="Garamond"/>
          <w:b/>
        </w:rPr>
        <w:t>1</w:t>
      </w:r>
      <w:r w:rsidR="0053480C">
        <w:rPr>
          <w:rFonts w:ascii="Garamond" w:hAnsi="Garamond"/>
          <w:b/>
        </w:rPr>
        <w:t xml:space="preserve"> proc.</w:t>
      </w:r>
      <w:r w:rsidR="00992A7F">
        <w:rPr>
          <w:rFonts w:ascii="Garamond" w:hAnsi="Garamond"/>
          <w:b/>
        </w:rPr>
        <w:t xml:space="preserve"> (863)</w:t>
      </w:r>
      <w:r w:rsidR="00C24DF4" w:rsidRPr="00DC6FC8">
        <w:rPr>
          <w:rFonts w:ascii="Garamond" w:hAnsi="Garamond"/>
          <w:b/>
        </w:rPr>
        <w:t xml:space="preserve">, </w:t>
      </w:r>
      <w:r w:rsidR="002D5534">
        <w:rPr>
          <w:rFonts w:ascii="Garamond" w:hAnsi="Garamond"/>
          <w:b/>
        </w:rPr>
        <w:t>małopolskim</w:t>
      </w:r>
      <w:r w:rsidR="00C24DF4" w:rsidRPr="00DC6FC8">
        <w:rPr>
          <w:rFonts w:ascii="Garamond" w:hAnsi="Garamond"/>
          <w:b/>
        </w:rPr>
        <w:t xml:space="preserve"> </w:t>
      </w:r>
      <w:r w:rsidR="008B1474">
        <w:rPr>
          <w:rFonts w:ascii="Garamond" w:hAnsi="Garamond"/>
          <w:b/>
        </w:rPr>
        <w:t xml:space="preserve">– </w:t>
      </w:r>
      <w:r w:rsidR="00C24DF4" w:rsidRPr="00DC6FC8">
        <w:rPr>
          <w:rFonts w:ascii="Garamond" w:hAnsi="Garamond"/>
          <w:b/>
        </w:rPr>
        <w:t>o 2,</w:t>
      </w:r>
      <w:r w:rsidR="002D5534">
        <w:rPr>
          <w:rFonts w:ascii="Garamond" w:hAnsi="Garamond"/>
          <w:b/>
        </w:rPr>
        <w:t>0</w:t>
      </w:r>
      <w:r w:rsidR="0053480C">
        <w:rPr>
          <w:rFonts w:ascii="Garamond" w:hAnsi="Garamond"/>
          <w:b/>
        </w:rPr>
        <w:t xml:space="preserve"> proc.</w:t>
      </w:r>
      <w:r w:rsidR="00C14F69" w:rsidRPr="00DC6FC8">
        <w:rPr>
          <w:rFonts w:ascii="Garamond" w:hAnsi="Garamond"/>
          <w:b/>
        </w:rPr>
        <w:t xml:space="preserve"> </w:t>
      </w:r>
      <w:r w:rsidR="00992A7F">
        <w:rPr>
          <w:rFonts w:ascii="Garamond" w:hAnsi="Garamond"/>
          <w:b/>
        </w:rPr>
        <w:t xml:space="preserve">(1210). </w:t>
      </w:r>
    </w:p>
    <w:p w:rsidR="00C14F69" w:rsidRPr="00DC6FC8" w:rsidRDefault="00C14F69" w:rsidP="00DC6FC8">
      <w:pPr>
        <w:spacing w:line="360" w:lineRule="auto"/>
        <w:jc w:val="both"/>
        <w:rPr>
          <w:rFonts w:ascii="Garamond" w:hAnsi="Garamond"/>
          <w:b/>
        </w:rPr>
      </w:pPr>
    </w:p>
    <w:p w:rsidR="00C14F69" w:rsidRPr="00DC6FC8" w:rsidRDefault="00F97E51" w:rsidP="00DC6FC8">
      <w:pPr>
        <w:spacing w:line="360" w:lineRule="auto"/>
        <w:jc w:val="both"/>
        <w:rPr>
          <w:rFonts w:ascii="Garamond" w:hAnsi="Garamond"/>
        </w:rPr>
      </w:pPr>
      <w:r w:rsidRPr="00DC6FC8">
        <w:rPr>
          <w:rFonts w:ascii="Garamond" w:hAnsi="Garamond"/>
          <w:b/>
        </w:rPr>
        <w:t>Z uprawnień emerytalnych</w:t>
      </w:r>
      <w:r w:rsidRPr="00DC6FC8">
        <w:rPr>
          <w:rFonts w:ascii="Garamond" w:hAnsi="Garamond"/>
        </w:rPr>
        <w:t xml:space="preserve"> </w:t>
      </w:r>
      <w:r w:rsidRPr="0087168B">
        <w:rPr>
          <w:rFonts w:ascii="Garamond" w:hAnsi="Garamond"/>
          <w:b/>
        </w:rPr>
        <w:t>skorzystało</w:t>
      </w:r>
      <w:r w:rsidRPr="00DC6FC8">
        <w:rPr>
          <w:rFonts w:ascii="Garamond" w:hAnsi="Garamond"/>
        </w:rPr>
        <w:t xml:space="preserve"> </w:t>
      </w:r>
      <w:r w:rsidRPr="00DC6FC8">
        <w:rPr>
          <w:rFonts w:ascii="Garamond" w:hAnsi="Garamond"/>
          <w:b/>
        </w:rPr>
        <w:t>1,</w:t>
      </w:r>
      <w:r w:rsidR="00D86014">
        <w:rPr>
          <w:rFonts w:ascii="Garamond" w:hAnsi="Garamond"/>
          <w:b/>
        </w:rPr>
        <w:t>54</w:t>
      </w:r>
      <w:r w:rsidR="0053480C">
        <w:rPr>
          <w:rFonts w:ascii="Garamond" w:hAnsi="Garamond"/>
          <w:b/>
        </w:rPr>
        <w:t xml:space="preserve"> proc.</w:t>
      </w:r>
      <w:r w:rsidRPr="00DC6FC8">
        <w:rPr>
          <w:rFonts w:ascii="Garamond" w:hAnsi="Garamond"/>
          <w:b/>
        </w:rPr>
        <w:t xml:space="preserve"> nauczycieli (</w:t>
      </w:r>
      <w:r w:rsidR="00D86014">
        <w:rPr>
          <w:rFonts w:ascii="Garamond" w:hAnsi="Garamond"/>
          <w:b/>
        </w:rPr>
        <w:t>9</w:t>
      </w:r>
      <w:r w:rsidRPr="00DC6FC8">
        <w:rPr>
          <w:rFonts w:ascii="Garamond" w:hAnsi="Garamond"/>
          <w:b/>
        </w:rPr>
        <w:t> </w:t>
      </w:r>
      <w:r w:rsidR="00D86014">
        <w:rPr>
          <w:rFonts w:ascii="Garamond" w:hAnsi="Garamond"/>
          <w:b/>
        </w:rPr>
        <w:t>114</w:t>
      </w:r>
      <w:r w:rsidRPr="00DC6FC8">
        <w:rPr>
          <w:rFonts w:ascii="Garamond" w:hAnsi="Garamond"/>
          <w:b/>
        </w:rPr>
        <w:t>)</w:t>
      </w:r>
      <w:r w:rsidR="00D86014">
        <w:rPr>
          <w:rFonts w:ascii="Garamond" w:hAnsi="Garamond"/>
          <w:b/>
        </w:rPr>
        <w:t xml:space="preserve"> zatrudnionych na podstawie ustawy - Karta Nauczyciela</w:t>
      </w:r>
      <w:r w:rsidRPr="00DC6FC8">
        <w:rPr>
          <w:rFonts w:ascii="Garamond" w:hAnsi="Garamond"/>
          <w:b/>
        </w:rPr>
        <w:t xml:space="preserve">. </w:t>
      </w:r>
      <w:r w:rsidRPr="00DC6FC8">
        <w:rPr>
          <w:rFonts w:ascii="Garamond" w:hAnsi="Garamond"/>
        </w:rPr>
        <w:t>W porównaniu z ubiegłym rokiem szkolnym różnica ta wynosi 0,</w:t>
      </w:r>
      <w:r w:rsidR="00D86014">
        <w:rPr>
          <w:rFonts w:ascii="Garamond" w:hAnsi="Garamond"/>
        </w:rPr>
        <w:t>44</w:t>
      </w:r>
      <w:r w:rsidR="0053480C">
        <w:rPr>
          <w:rFonts w:ascii="Garamond" w:hAnsi="Garamond"/>
        </w:rPr>
        <w:t xml:space="preserve"> </w:t>
      </w:r>
      <w:r w:rsidR="00A80785">
        <w:rPr>
          <w:rFonts w:ascii="Garamond" w:hAnsi="Garamond"/>
        </w:rPr>
        <w:t xml:space="preserve">p. </w:t>
      </w:r>
      <w:r w:rsidR="0053480C">
        <w:rPr>
          <w:rFonts w:ascii="Garamond" w:hAnsi="Garamond"/>
        </w:rPr>
        <w:t>proc.</w:t>
      </w:r>
      <w:r w:rsidR="00D86014">
        <w:rPr>
          <w:rFonts w:ascii="Garamond" w:hAnsi="Garamond"/>
        </w:rPr>
        <w:t xml:space="preserve"> W roku szkolnym 2017</w:t>
      </w:r>
      <w:r w:rsidRPr="00DC6FC8">
        <w:rPr>
          <w:rFonts w:ascii="Garamond" w:hAnsi="Garamond"/>
        </w:rPr>
        <w:t>/201</w:t>
      </w:r>
      <w:r w:rsidR="00D86014">
        <w:rPr>
          <w:rFonts w:ascii="Garamond" w:hAnsi="Garamond"/>
        </w:rPr>
        <w:t>8</w:t>
      </w:r>
      <w:r w:rsidRPr="00DC6FC8">
        <w:rPr>
          <w:rFonts w:ascii="Garamond" w:hAnsi="Garamond"/>
        </w:rPr>
        <w:t xml:space="preserve"> </w:t>
      </w:r>
      <w:r w:rsidR="00492C2F">
        <w:rPr>
          <w:rFonts w:ascii="Garamond" w:hAnsi="Garamond"/>
        </w:rPr>
        <w:br/>
      </w:r>
      <w:r w:rsidR="00D86014">
        <w:rPr>
          <w:rFonts w:ascii="Garamond" w:hAnsi="Garamond"/>
        </w:rPr>
        <w:t>na emeryturę odeszło 1</w:t>
      </w:r>
      <w:r w:rsidRPr="00DC6FC8">
        <w:rPr>
          <w:rFonts w:ascii="Garamond" w:hAnsi="Garamond"/>
        </w:rPr>
        <w:t>,</w:t>
      </w:r>
      <w:r w:rsidR="00D86014">
        <w:rPr>
          <w:rFonts w:ascii="Garamond" w:hAnsi="Garamond"/>
        </w:rPr>
        <w:t>10</w:t>
      </w:r>
      <w:r w:rsidR="0053480C">
        <w:rPr>
          <w:rFonts w:ascii="Garamond" w:hAnsi="Garamond"/>
        </w:rPr>
        <w:t xml:space="preserve"> proc.</w:t>
      </w:r>
      <w:r w:rsidRPr="00DC6FC8">
        <w:rPr>
          <w:rFonts w:ascii="Garamond" w:hAnsi="Garamond"/>
        </w:rPr>
        <w:t xml:space="preserve"> nauczycieli (</w:t>
      </w:r>
      <w:r w:rsidR="00D86014">
        <w:rPr>
          <w:rFonts w:ascii="Garamond" w:hAnsi="Garamond"/>
        </w:rPr>
        <w:t>6</w:t>
      </w:r>
      <w:r w:rsidRPr="00DC6FC8">
        <w:rPr>
          <w:rFonts w:ascii="Garamond" w:hAnsi="Garamond"/>
        </w:rPr>
        <w:t> </w:t>
      </w:r>
      <w:r w:rsidR="00D86014">
        <w:rPr>
          <w:rFonts w:ascii="Garamond" w:hAnsi="Garamond"/>
        </w:rPr>
        <w:t>566</w:t>
      </w:r>
      <w:r w:rsidRPr="00DC6FC8">
        <w:rPr>
          <w:rFonts w:ascii="Garamond" w:hAnsi="Garamond"/>
        </w:rPr>
        <w:t xml:space="preserve">). Z tytułu </w:t>
      </w:r>
      <w:r w:rsidRPr="00DC6FC8">
        <w:rPr>
          <w:rFonts w:ascii="Garamond" w:hAnsi="Garamond"/>
          <w:b/>
        </w:rPr>
        <w:t>uprawnień do świadczeń kompensacyjnych</w:t>
      </w:r>
      <w:r w:rsidRPr="00DC6FC8">
        <w:rPr>
          <w:rFonts w:ascii="Garamond" w:hAnsi="Garamond"/>
        </w:rPr>
        <w:t xml:space="preserve"> </w:t>
      </w:r>
      <w:r w:rsidRPr="0087168B">
        <w:rPr>
          <w:rFonts w:ascii="Garamond" w:hAnsi="Garamond"/>
          <w:b/>
        </w:rPr>
        <w:t>skorzystało</w:t>
      </w:r>
      <w:r w:rsidRPr="00DC6FC8">
        <w:rPr>
          <w:rFonts w:ascii="Garamond" w:hAnsi="Garamond"/>
        </w:rPr>
        <w:t xml:space="preserve"> </w:t>
      </w:r>
      <w:r w:rsidRPr="00DC6FC8">
        <w:rPr>
          <w:rFonts w:ascii="Garamond" w:hAnsi="Garamond"/>
          <w:b/>
        </w:rPr>
        <w:t>0,</w:t>
      </w:r>
      <w:r w:rsidR="00D86014">
        <w:rPr>
          <w:rFonts w:ascii="Garamond" w:hAnsi="Garamond"/>
          <w:b/>
        </w:rPr>
        <w:t>5</w:t>
      </w:r>
      <w:r w:rsidRPr="00DC6FC8">
        <w:rPr>
          <w:rFonts w:ascii="Garamond" w:hAnsi="Garamond"/>
          <w:b/>
        </w:rPr>
        <w:t>4</w:t>
      </w:r>
      <w:r w:rsidR="0053480C">
        <w:rPr>
          <w:rFonts w:ascii="Garamond" w:hAnsi="Garamond"/>
          <w:b/>
        </w:rPr>
        <w:t xml:space="preserve"> proc.</w:t>
      </w:r>
      <w:r w:rsidRPr="00DC6FC8">
        <w:rPr>
          <w:rFonts w:ascii="Garamond" w:hAnsi="Garamond"/>
          <w:b/>
        </w:rPr>
        <w:t xml:space="preserve"> (</w:t>
      </w:r>
      <w:r w:rsidR="00D86014">
        <w:rPr>
          <w:rFonts w:ascii="Garamond" w:hAnsi="Garamond"/>
          <w:b/>
        </w:rPr>
        <w:t>3</w:t>
      </w:r>
      <w:r w:rsidRPr="00DC6FC8">
        <w:rPr>
          <w:rFonts w:ascii="Garamond" w:hAnsi="Garamond"/>
          <w:b/>
        </w:rPr>
        <w:t> </w:t>
      </w:r>
      <w:r w:rsidR="00D86014">
        <w:rPr>
          <w:rFonts w:ascii="Garamond" w:hAnsi="Garamond"/>
          <w:b/>
        </w:rPr>
        <w:t>194</w:t>
      </w:r>
      <w:r w:rsidRPr="00DC6FC8">
        <w:rPr>
          <w:rFonts w:ascii="Garamond" w:hAnsi="Garamond"/>
          <w:b/>
        </w:rPr>
        <w:t xml:space="preserve">) nauczycieli. W </w:t>
      </w:r>
      <w:r w:rsidR="0087168B">
        <w:rPr>
          <w:rFonts w:ascii="Garamond" w:hAnsi="Garamond"/>
          <w:b/>
        </w:rPr>
        <w:t>ubiegłym</w:t>
      </w:r>
      <w:r w:rsidRPr="00DC6FC8">
        <w:rPr>
          <w:rFonts w:ascii="Garamond" w:hAnsi="Garamond"/>
          <w:b/>
        </w:rPr>
        <w:t xml:space="preserve"> roku </w:t>
      </w:r>
      <w:r w:rsidR="0087168B">
        <w:rPr>
          <w:rFonts w:ascii="Garamond" w:hAnsi="Garamond"/>
          <w:b/>
        </w:rPr>
        <w:t xml:space="preserve">było to </w:t>
      </w:r>
      <w:r w:rsidRPr="00DC6FC8">
        <w:rPr>
          <w:rFonts w:ascii="Garamond" w:hAnsi="Garamond"/>
          <w:b/>
        </w:rPr>
        <w:t>0,</w:t>
      </w:r>
      <w:r w:rsidR="00D86014">
        <w:rPr>
          <w:rFonts w:ascii="Garamond" w:hAnsi="Garamond"/>
          <w:b/>
        </w:rPr>
        <w:t>44</w:t>
      </w:r>
      <w:r w:rsidR="0053480C">
        <w:rPr>
          <w:rFonts w:ascii="Garamond" w:hAnsi="Garamond"/>
          <w:b/>
        </w:rPr>
        <w:t xml:space="preserve"> proc.</w:t>
      </w:r>
      <w:r w:rsidRPr="00DC6FC8">
        <w:rPr>
          <w:rFonts w:ascii="Garamond" w:hAnsi="Garamond"/>
          <w:b/>
        </w:rPr>
        <w:t xml:space="preserve"> (2 </w:t>
      </w:r>
      <w:r w:rsidR="00D86014">
        <w:rPr>
          <w:rFonts w:ascii="Garamond" w:hAnsi="Garamond"/>
          <w:b/>
        </w:rPr>
        <w:t>632</w:t>
      </w:r>
      <w:r w:rsidRPr="00DC6FC8">
        <w:rPr>
          <w:rFonts w:ascii="Garamond" w:hAnsi="Garamond"/>
          <w:b/>
        </w:rPr>
        <w:t>)</w:t>
      </w:r>
      <w:r w:rsidRPr="00DC6FC8">
        <w:rPr>
          <w:rFonts w:ascii="Garamond" w:hAnsi="Garamond"/>
        </w:rPr>
        <w:t xml:space="preserve">. </w:t>
      </w:r>
      <w:r w:rsidR="000F42F4" w:rsidRPr="0087168B">
        <w:rPr>
          <w:rFonts w:ascii="Garamond" w:hAnsi="Garamond"/>
        </w:rPr>
        <w:t>Nauczyciele, z którymi rozwiązano stosunek pracy z innych przyczyn, np. organizacyjnych</w:t>
      </w:r>
      <w:r w:rsidR="0087168B">
        <w:rPr>
          <w:rFonts w:ascii="Garamond" w:hAnsi="Garamond"/>
        </w:rPr>
        <w:t>,</w:t>
      </w:r>
      <w:r w:rsidR="000F42F4" w:rsidRPr="0087168B">
        <w:rPr>
          <w:rFonts w:ascii="Garamond" w:hAnsi="Garamond"/>
        </w:rPr>
        <w:t xml:space="preserve"> w roku szkolnym 201</w:t>
      </w:r>
      <w:r w:rsidR="00B10906">
        <w:rPr>
          <w:rFonts w:ascii="Garamond" w:hAnsi="Garamond"/>
        </w:rPr>
        <w:t>7</w:t>
      </w:r>
      <w:r w:rsidR="000F42F4" w:rsidRPr="0087168B">
        <w:rPr>
          <w:rFonts w:ascii="Garamond" w:hAnsi="Garamond"/>
        </w:rPr>
        <w:t>/201</w:t>
      </w:r>
      <w:r w:rsidR="00B10906">
        <w:rPr>
          <w:rFonts w:ascii="Garamond" w:hAnsi="Garamond"/>
        </w:rPr>
        <w:t>8</w:t>
      </w:r>
      <w:r w:rsidR="000F42F4" w:rsidRPr="0087168B">
        <w:rPr>
          <w:rFonts w:ascii="Garamond" w:hAnsi="Garamond"/>
        </w:rPr>
        <w:t xml:space="preserve"> stanowili 0,</w:t>
      </w:r>
      <w:r w:rsidR="00B10906">
        <w:rPr>
          <w:rFonts w:ascii="Garamond" w:hAnsi="Garamond"/>
        </w:rPr>
        <w:t>96</w:t>
      </w:r>
      <w:r w:rsidR="0053480C">
        <w:rPr>
          <w:rFonts w:ascii="Garamond" w:hAnsi="Garamond"/>
        </w:rPr>
        <w:t xml:space="preserve"> proc.</w:t>
      </w:r>
      <w:r w:rsidR="000F42F4" w:rsidRPr="0087168B">
        <w:rPr>
          <w:rFonts w:ascii="Garamond" w:hAnsi="Garamond"/>
        </w:rPr>
        <w:t>, a w roku szkolnym</w:t>
      </w:r>
      <w:r w:rsidR="000F42F4" w:rsidRPr="00DC6FC8">
        <w:rPr>
          <w:rFonts w:ascii="Garamond" w:hAnsi="Garamond"/>
          <w:b/>
        </w:rPr>
        <w:t xml:space="preserve"> </w:t>
      </w:r>
      <w:r w:rsidR="007F2125" w:rsidRPr="0087168B">
        <w:rPr>
          <w:rFonts w:ascii="Garamond" w:hAnsi="Garamond"/>
        </w:rPr>
        <w:t>201</w:t>
      </w:r>
      <w:r w:rsidR="0009212C">
        <w:rPr>
          <w:rFonts w:ascii="Garamond" w:hAnsi="Garamond"/>
        </w:rPr>
        <w:t>8</w:t>
      </w:r>
      <w:r w:rsidR="007F2125" w:rsidRPr="0087168B">
        <w:rPr>
          <w:rFonts w:ascii="Garamond" w:hAnsi="Garamond"/>
        </w:rPr>
        <w:t>/201</w:t>
      </w:r>
      <w:r w:rsidR="0009212C">
        <w:rPr>
          <w:rFonts w:ascii="Garamond" w:hAnsi="Garamond"/>
        </w:rPr>
        <w:t>9</w:t>
      </w:r>
      <w:r w:rsidR="007F2125" w:rsidRPr="0087168B">
        <w:rPr>
          <w:rFonts w:ascii="Garamond" w:hAnsi="Garamond"/>
        </w:rPr>
        <w:t xml:space="preserve"> </w:t>
      </w:r>
      <w:r w:rsidR="0087168B" w:rsidRPr="0087168B">
        <w:rPr>
          <w:rFonts w:ascii="Garamond" w:hAnsi="Garamond"/>
        </w:rPr>
        <w:t xml:space="preserve">– </w:t>
      </w:r>
      <w:r w:rsidR="00D60D63">
        <w:rPr>
          <w:rFonts w:ascii="Garamond" w:hAnsi="Garamond"/>
        </w:rPr>
        <w:t>1</w:t>
      </w:r>
      <w:r w:rsidR="000F42F4" w:rsidRPr="0087168B">
        <w:rPr>
          <w:rFonts w:ascii="Garamond" w:hAnsi="Garamond"/>
        </w:rPr>
        <w:t>,</w:t>
      </w:r>
      <w:r w:rsidR="00D60D63">
        <w:rPr>
          <w:rFonts w:ascii="Garamond" w:hAnsi="Garamond"/>
        </w:rPr>
        <w:t>19</w:t>
      </w:r>
      <w:r w:rsidR="0053480C">
        <w:rPr>
          <w:rFonts w:ascii="Garamond" w:hAnsi="Garamond"/>
        </w:rPr>
        <w:t xml:space="preserve"> proc.</w:t>
      </w:r>
      <w:r w:rsidR="007F2125" w:rsidRPr="00DC6FC8">
        <w:rPr>
          <w:rFonts w:ascii="Garamond" w:hAnsi="Garamond"/>
        </w:rPr>
        <w:t xml:space="preserve"> </w:t>
      </w:r>
      <w:r w:rsidR="00C367F6" w:rsidRPr="00DC6FC8">
        <w:rPr>
          <w:rFonts w:ascii="Garamond" w:hAnsi="Garamond"/>
        </w:rPr>
        <w:t>Pokazuje to, że r</w:t>
      </w:r>
      <w:r w:rsidR="000F42F4" w:rsidRPr="00DC6FC8">
        <w:rPr>
          <w:rFonts w:ascii="Garamond" w:hAnsi="Garamond"/>
        </w:rPr>
        <w:t xml:space="preserve">eforma oświaty nie spowodowała istotnego </w:t>
      </w:r>
      <w:r w:rsidR="0087168B">
        <w:rPr>
          <w:rFonts w:ascii="Garamond" w:hAnsi="Garamond"/>
        </w:rPr>
        <w:t>zwiększenia</w:t>
      </w:r>
      <w:r w:rsidR="000F42F4" w:rsidRPr="00DC6FC8">
        <w:rPr>
          <w:rFonts w:ascii="Garamond" w:hAnsi="Garamond"/>
        </w:rPr>
        <w:t xml:space="preserve"> liczby nauczycieli, z którymi rozwiązano stosunek pracy.</w:t>
      </w:r>
    </w:p>
    <w:p w:rsidR="008B7771" w:rsidRPr="00DC6FC8" w:rsidRDefault="008B7771" w:rsidP="00DC6FC8">
      <w:pPr>
        <w:spacing w:line="360" w:lineRule="auto"/>
        <w:jc w:val="both"/>
        <w:rPr>
          <w:rFonts w:ascii="Garamond" w:hAnsi="Garamond"/>
        </w:rPr>
      </w:pPr>
    </w:p>
    <w:p w:rsidR="003C6414" w:rsidRPr="00DC6FC8" w:rsidRDefault="003C6414" w:rsidP="00DC6FC8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  <w:r w:rsidRPr="00DC6FC8">
        <w:rPr>
          <w:rFonts w:ascii="Garamond" w:hAnsi="Garamond"/>
          <w:b/>
          <w:sz w:val="28"/>
          <w:szCs w:val="28"/>
        </w:rPr>
        <w:t>Przedszkola</w:t>
      </w:r>
    </w:p>
    <w:p w:rsidR="00AC12C1" w:rsidRDefault="00AC12C1" w:rsidP="0087168B">
      <w:pPr>
        <w:spacing w:line="360" w:lineRule="auto"/>
        <w:jc w:val="both"/>
        <w:rPr>
          <w:rFonts w:ascii="Garamond" w:hAnsi="Garamond"/>
        </w:rPr>
      </w:pPr>
    </w:p>
    <w:p w:rsidR="00160C76" w:rsidRPr="00DC6FC8" w:rsidRDefault="00FC364B" w:rsidP="0087168B">
      <w:pPr>
        <w:spacing w:line="360" w:lineRule="auto"/>
        <w:jc w:val="both"/>
        <w:rPr>
          <w:rFonts w:ascii="Garamond" w:hAnsi="Garamond"/>
        </w:rPr>
      </w:pPr>
      <w:r w:rsidRPr="00DC6FC8">
        <w:rPr>
          <w:rFonts w:ascii="Garamond" w:hAnsi="Garamond"/>
        </w:rPr>
        <w:t>W roku szkolnym 201</w:t>
      </w:r>
      <w:r w:rsidR="00A24A7B">
        <w:rPr>
          <w:rFonts w:ascii="Garamond" w:hAnsi="Garamond"/>
        </w:rPr>
        <w:t>8</w:t>
      </w:r>
      <w:r w:rsidRPr="00DC6FC8">
        <w:rPr>
          <w:rFonts w:ascii="Garamond" w:hAnsi="Garamond"/>
        </w:rPr>
        <w:t>/201</w:t>
      </w:r>
      <w:r w:rsidR="00A24A7B">
        <w:rPr>
          <w:rFonts w:ascii="Garamond" w:hAnsi="Garamond"/>
        </w:rPr>
        <w:t>9</w:t>
      </w:r>
      <w:r w:rsidRPr="00DC6FC8">
        <w:rPr>
          <w:rFonts w:ascii="Garamond" w:hAnsi="Garamond"/>
        </w:rPr>
        <w:t xml:space="preserve"> jest</w:t>
      </w:r>
      <w:r w:rsidRPr="00DC6FC8">
        <w:rPr>
          <w:rFonts w:ascii="Garamond" w:hAnsi="Garamond"/>
          <w:b/>
        </w:rPr>
        <w:t xml:space="preserve"> 1 3</w:t>
      </w:r>
      <w:r w:rsidR="00A24A7B">
        <w:rPr>
          <w:rFonts w:ascii="Garamond" w:hAnsi="Garamond"/>
          <w:b/>
        </w:rPr>
        <w:t>92</w:t>
      </w:r>
      <w:r w:rsidRPr="00DC6FC8">
        <w:rPr>
          <w:rFonts w:ascii="Garamond" w:hAnsi="Garamond"/>
          <w:b/>
        </w:rPr>
        <w:t> </w:t>
      </w:r>
      <w:r w:rsidR="00A24A7B">
        <w:rPr>
          <w:rFonts w:ascii="Garamond" w:hAnsi="Garamond"/>
          <w:b/>
        </w:rPr>
        <w:t>481</w:t>
      </w:r>
      <w:r w:rsidRPr="00DC6FC8">
        <w:rPr>
          <w:rFonts w:ascii="Garamond" w:hAnsi="Garamond"/>
          <w:b/>
        </w:rPr>
        <w:t xml:space="preserve"> dzieci w placówkach wychowania przedszkolnego, </w:t>
      </w:r>
      <w:r w:rsidRPr="00DC6FC8">
        <w:rPr>
          <w:rFonts w:ascii="Garamond" w:hAnsi="Garamond"/>
        </w:rPr>
        <w:t>to o</w:t>
      </w:r>
      <w:r w:rsidRPr="00DC6FC8">
        <w:rPr>
          <w:rFonts w:ascii="Garamond" w:hAnsi="Garamond"/>
          <w:b/>
        </w:rPr>
        <w:t xml:space="preserve"> </w:t>
      </w:r>
      <w:r w:rsidR="00A24A7B">
        <w:rPr>
          <w:rFonts w:ascii="Garamond" w:hAnsi="Garamond"/>
          <w:b/>
        </w:rPr>
        <w:t>31 298</w:t>
      </w:r>
      <w:r w:rsidRPr="00DC6FC8">
        <w:rPr>
          <w:rFonts w:ascii="Garamond" w:hAnsi="Garamond"/>
          <w:b/>
        </w:rPr>
        <w:t xml:space="preserve"> więcej </w:t>
      </w:r>
      <w:r w:rsidRPr="00DC6FC8">
        <w:rPr>
          <w:rFonts w:ascii="Garamond" w:hAnsi="Garamond"/>
        </w:rPr>
        <w:t xml:space="preserve">w stosunku do roku ubiegłego. Wzrosła </w:t>
      </w:r>
      <w:r w:rsidR="0087168B">
        <w:rPr>
          <w:rFonts w:ascii="Garamond" w:hAnsi="Garamond"/>
        </w:rPr>
        <w:t xml:space="preserve">również </w:t>
      </w:r>
      <w:r w:rsidRPr="00DC6FC8">
        <w:rPr>
          <w:rFonts w:ascii="Garamond" w:hAnsi="Garamond"/>
        </w:rPr>
        <w:t>liczba przedszkoli</w:t>
      </w:r>
      <w:r w:rsidR="003A28C8">
        <w:rPr>
          <w:rFonts w:ascii="Garamond" w:hAnsi="Garamond"/>
        </w:rPr>
        <w:t xml:space="preserve"> do 12 519</w:t>
      </w:r>
      <w:r w:rsidRPr="00DC6FC8">
        <w:rPr>
          <w:rFonts w:ascii="Garamond" w:hAnsi="Garamond"/>
        </w:rPr>
        <w:t xml:space="preserve">. Mamy ich </w:t>
      </w:r>
      <w:r w:rsidRPr="00DC6FC8">
        <w:rPr>
          <w:rFonts w:ascii="Garamond" w:hAnsi="Garamond"/>
          <w:b/>
        </w:rPr>
        <w:t xml:space="preserve">więcej o </w:t>
      </w:r>
      <w:r w:rsidR="00160C76" w:rsidRPr="00DC6FC8">
        <w:rPr>
          <w:rFonts w:ascii="Garamond" w:hAnsi="Garamond"/>
          <w:b/>
        </w:rPr>
        <w:t>3</w:t>
      </w:r>
      <w:r w:rsidR="003A28C8">
        <w:rPr>
          <w:rFonts w:ascii="Garamond" w:hAnsi="Garamond"/>
          <w:b/>
        </w:rPr>
        <w:t>73</w:t>
      </w:r>
      <w:r w:rsidRPr="00DC6FC8">
        <w:rPr>
          <w:rFonts w:ascii="Garamond" w:hAnsi="Garamond"/>
        </w:rPr>
        <w:t xml:space="preserve"> niż w roku szkolnym 201</w:t>
      </w:r>
      <w:r w:rsidR="003A28C8">
        <w:rPr>
          <w:rFonts w:ascii="Garamond" w:hAnsi="Garamond"/>
        </w:rPr>
        <w:t>7</w:t>
      </w:r>
      <w:r w:rsidRPr="00DC6FC8">
        <w:rPr>
          <w:rFonts w:ascii="Garamond" w:hAnsi="Garamond"/>
        </w:rPr>
        <w:t>/201</w:t>
      </w:r>
      <w:r w:rsidR="003A28C8">
        <w:rPr>
          <w:rFonts w:ascii="Garamond" w:hAnsi="Garamond"/>
        </w:rPr>
        <w:t>8</w:t>
      </w:r>
      <w:r w:rsidRPr="0087168B">
        <w:rPr>
          <w:rFonts w:ascii="Garamond" w:hAnsi="Garamond"/>
        </w:rPr>
        <w:t>.</w:t>
      </w:r>
      <w:r w:rsidRPr="00DC6FC8">
        <w:rPr>
          <w:rFonts w:ascii="Garamond" w:hAnsi="Garamond"/>
          <w:b/>
        </w:rPr>
        <w:t xml:space="preserve"> </w:t>
      </w:r>
      <w:r w:rsidRPr="0087168B">
        <w:rPr>
          <w:rFonts w:ascii="Garamond" w:hAnsi="Garamond"/>
        </w:rPr>
        <w:t>Ogółem wszystkich placówek</w:t>
      </w:r>
      <w:r w:rsidRPr="00DC6FC8">
        <w:rPr>
          <w:rFonts w:ascii="Garamond" w:hAnsi="Garamond"/>
          <w:b/>
        </w:rPr>
        <w:t xml:space="preserve"> </w:t>
      </w:r>
      <w:r w:rsidRPr="00DC6FC8">
        <w:rPr>
          <w:rFonts w:ascii="Garamond" w:hAnsi="Garamond"/>
        </w:rPr>
        <w:t xml:space="preserve">(przedszkoli, oddziałów przedszkolnych </w:t>
      </w:r>
      <w:r w:rsidR="00FF3437">
        <w:rPr>
          <w:rFonts w:ascii="Garamond" w:hAnsi="Garamond"/>
        </w:rPr>
        <w:t>w</w:t>
      </w:r>
      <w:r w:rsidRPr="00DC6FC8">
        <w:rPr>
          <w:rFonts w:ascii="Garamond" w:hAnsi="Garamond"/>
        </w:rPr>
        <w:t xml:space="preserve"> szkole podstawowej, punktów przedszkolnych, zespołów wychowania przedszkolnego</w:t>
      </w:r>
      <w:r w:rsidR="0087168B">
        <w:rPr>
          <w:rFonts w:ascii="Garamond" w:hAnsi="Garamond"/>
        </w:rPr>
        <w:t>)</w:t>
      </w:r>
      <w:r w:rsidRPr="00DC6FC8">
        <w:rPr>
          <w:rFonts w:ascii="Garamond" w:hAnsi="Garamond"/>
        </w:rPr>
        <w:t xml:space="preserve"> jest w tym roku szkolnym </w:t>
      </w:r>
      <w:r w:rsidRPr="00DC6FC8">
        <w:rPr>
          <w:rFonts w:ascii="Garamond" w:hAnsi="Garamond"/>
          <w:b/>
        </w:rPr>
        <w:t>2</w:t>
      </w:r>
      <w:r w:rsidR="00764A99">
        <w:rPr>
          <w:rFonts w:ascii="Garamond" w:hAnsi="Garamond"/>
          <w:b/>
        </w:rPr>
        <w:t>2</w:t>
      </w:r>
      <w:r w:rsidRPr="00DC6FC8">
        <w:rPr>
          <w:rFonts w:ascii="Garamond" w:hAnsi="Garamond"/>
          <w:b/>
        </w:rPr>
        <w:t> </w:t>
      </w:r>
      <w:r w:rsidR="00764A99">
        <w:rPr>
          <w:rFonts w:ascii="Garamond" w:hAnsi="Garamond"/>
          <w:b/>
        </w:rPr>
        <w:t>132</w:t>
      </w:r>
      <w:r w:rsidRPr="00DC6FC8">
        <w:rPr>
          <w:rFonts w:ascii="Garamond" w:hAnsi="Garamond"/>
          <w:b/>
        </w:rPr>
        <w:t>.</w:t>
      </w:r>
      <w:r w:rsidR="00160C76" w:rsidRPr="00DC6FC8">
        <w:rPr>
          <w:rFonts w:ascii="Garamond" w:hAnsi="Garamond"/>
        </w:rPr>
        <w:t xml:space="preserve"> </w:t>
      </w:r>
    </w:p>
    <w:p w:rsidR="0087168B" w:rsidRDefault="0087168B" w:rsidP="00DC6FC8">
      <w:pPr>
        <w:spacing w:after="200" w:line="360" w:lineRule="auto"/>
        <w:jc w:val="both"/>
        <w:rPr>
          <w:rFonts w:ascii="Garamond" w:eastAsiaTheme="minorHAnsi" w:hAnsi="Garamond" w:cstheme="minorBidi"/>
          <w:lang w:eastAsia="en-US"/>
        </w:rPr>
      </w:pPr>
    </w:p>
    <w:p w:rsidR="003C6414" w:rsidRDefault="00BE74BF" w:rsidP="00DC6FC8">
      <w:pPr>
        <w:spacing w:after="200" w:line="360" w:lineRule="auto"/>
        <w:jc w:val="both"/>
        <w:rPr>
          <w:rFonts w:ascii="Garamond" w:eastAsiaTheme="minorHAnsi" w:hAnsi="Garamond" w:cstheme="minorBidi"/>
          <w:lang w:eastAsia="en-US"/>
        </w:rPr>
      </w:pPr>
      <w:r w:rsidRPr="00B6394F">
        <w:rPr>
          <w:rFonts w:ascii="Garamond" w:eastAsiaTheme="minorHAnsi" w:hAnsi="Garamond" w:cstheme="minorBidi"/>
          <w:b/>
          <w:lang w:eastAsia="en-US"/>
        </w:rPr>
        <w:t xml:space="preserve">O </w:t>
      </w:r>
      <w:r w:rsidR="00764A99">
        <w:rPr>
          <w:rFonts w:ascii="Garamond" w:eastAsiaTheme="minorHAnsi" w:hAnsi="Garamond" w:cstheme="minorBidi"/>
          <w:b/>
          <w:lang w:eastAsia="en-US"/>
        </w:rPr>
        <w:t>2</w:t>
      </w:r>
      <w:r w:rsidRPr="00B6394F">
        <w:rPr>
          <w:rFonts w:ascii="Garamond" w:eastAsiaTheme="minorHAnsi" w:hAnsi="Garamond" w:cstheme="minorBidi"/>
          <w:b/>
          <w:lang w:eastAsia="en-US"/>
        </w:rPr>
        <w:t>,</w:t>
      </w:r>
      <w:r w:rsidR="00764A99">
        <w:rPr>
          <w:rFonts w:ascii="Garamond" w:eastAsiaTheme="minorHAnsi" w:hAnsi="Garamond" w:cstheme="minorBidi"/>
          <w:b/>
          <w:lang w:eastAsia="en-US"/>
        </w:rPr>
        <w:t>67</w:t>
      </w:r>
      <w:r w:rsidRPr="00B6394F">
        <w:rPr>
          <w:rFonts w:ascii="Garamond" w:eastAsiaTheme="minorHAnsi" w:hAnsi="Garamond" w:cstheme="minorBidi"/>
          <w:b/>
          <w:lang w:eastAsia="en-US"/>
        </w:rPr>
        <w:t xml:space="preserve"> p. proc wzrósł odsetek dzieci w wieku 3-5 lat w edukacji przedszkolnej i wynosi obecnie 8</w:t>
      </w:r>
      <w:r w:rsidR="00764A99">
        <w:rPr>
          <w:rFonts w:ascii="Garamond" w:eastAsiaTheme="minorHAnsi" w:hAnsi="Garamond" w:cstheme="minorBidi"/>
          <w:b/>
          <w:lang w:eastAsia="en-US"/>
        </w:rPr>
        <w:t>7</w:t>
      </w:r>
      <w:r w:rsidRPr="00B6394F">
        <w:rPr>
          <w:rFonts w:ascii="Garamond" w:eastAsiaTheme="minorHAnsi" w:hAnsi="Garamond" w:cstheme="minorBidi"/>
          <w:b/>
          <w:lang w:eastAsia="en-US"/>
        </w:rPr>
        <w:t>,</w:t>
      </w:r>
      <w:r w:rsidR="00764A99">
        <w:rPr>
          <w:rFonts w:ascii="Garamond" w:eastAsiaTheme="minorHAnsi" w:hAnsi="Garamond" w:cstheme="minorBidi"/>
          <w:b/>
          <w:lang w:eastAsia="en-US"/>
        </w:rPr>
        <w:t>34</w:t>
      </w:r>
      <w:r w:rsidRPr="00B6394F">
        <w:rPr>
          <w:rFonts w:ascii="Garamond" w:eastAsiaTheme="minorHAnsi" w:hAnsi="Garamond" w:cstheme="minorBidi"/>
          <w:b/>
          <w:lang w:eastAsia="en-US"/>
        </w:rPr>
        <w:t>%</w:t>
      </w:r>
      <w:r w:rsidRPr="00B6394F">
        <w:rPr>
          <w:rFonts w:ascii="Garamond" w:eastAsiaTheme="minorHAnsi" w:hAnsi="Garamond" w:cstheme="minorBidi"/>
          <w:lang w:eastAsia="en-US"/>
        </w:rPr>
        <w:t>.</w:t>
      </w:r>
      <w:r>
        <w:rPr>
          <w:rFonts w:ascii="Garamond" w:eastAsiaTheme="minorHAnsi" w:hAnsi="Garamond" w:cstheme="minorBidi"/>
          <w:b/>
          <w:lang w:eastAsia="en-US"/>
        </w:rPr>
        <w:t xml:space="preserve"> </w:t>
      </w:r>
      <w:r w:rsidR="00160C76" w:rsidRPr="00DC6FC8">
        <w:rPr>
          <w:rFonts w:ascii="Garamond" w:eastAsiaTheme="minorHAnsi" w:hAnsi="Garamond" w:cstheme="minorBidi"/>
          <w:lang w:eastAsia="en-US"/>
        </w:rPr>
        <w:t xml:space="preserve">O </w:t>
      </w:r>
      <w:r w:rsidR="00C246B8">
        <w:rPr>
          <w:rFonts w:ascii="Garamond" w:eastAsiaTheme="minorHAnsi" w:hAnsi="Garamond" w:cstheme="minorBidi"/>
          <w:b/>
          <w:lang w:eastAsia="en-US"/>
        </w:rPr>
        <w:t>4</w:t>
      </w:r>
      <w:r w:rsidR="00160C76" w:rsidRPr="00DC6FC8">
        <w:rPr>
          <w:rFonts w:ascii="Garamond" w:eastAsiaTheme="minorHAnsi" w:hAnsi="Garamond" w:cstheme="minorBidi"/>
          <w:b/>
          <w:lang w:eastAsia="en-US"/>
        </w:rPr>
        <w:t>,</w:t>
      </w:r>
      <w:r w:rsidR="00C246B8">
        <w:rPr>
          <w:rFonts w:ascii="Garamond" w:eastAsiaTheme="minorHAnsi" w:hAnsi="Garamond" w:cstheme="minorBidi"/>
          <w:b/>
          <w:lang w:eastAsia="en-US"/>
        </w:rPr>
        <w:t>2</w:t>
      </w:r>
      <w:r w:rsidR="0053480C">
        <w:rPr>
          <w:rFonts w:ascii="Garamond" w:eastAsiaTheme="minorHAnsi" w:hAnsi="Garamond" w:cstheme="minorBidi"/>
          <w:b/>
          <w:lang w:eastAsia="en-US"/>
        </w:rPr>
        <w:t xml:space="preserve"> </w:t>
      </w:r>
      <w:r w:rsidR="00FF3437">
        <w:rPr>
          <w:rFonts w:ascii="Garamond" w:eastAsiaTheme="minorHAnsi" w:hAnsi="Garamond" w:cstheme="minorBidi"/>
          <w:b/>
          <w:lang w:eastAsia="en-US"/>
        </w:rPr>
        <w:t xml:space="preserve">p. </w:t>
      </w:r>
      <w:r w:rsidR="0053480C">
        <w:rPr>
          <w:rFonts w:ascii="Garamond" w:eastAsiaTheme="minorHAnsi" w:hAnsi="Garamond" w:cstheme="minorBidi"/>
          <w:b/>
          <w:lang w:eastAsia="en-US"/>
        </w:rPr>
        <w:t>proc.</w:t>
      </w:r>
      <w:r w:rsidR="00160C76" w:rsidRPr="00DC6FC8">
        <w:rPr>
          <w:rFonts w:ascii="Garamond" w:eastAsiaTheme="minorHAnsi" w:hAnsi="Garamond" w:cstheme="minorBidi"/>
          <w:lang w:eastAsia="en-US"/>
        </w:rPr>
        <w:t xml:space="preserve"> </w:t>
      </w:r>
      <w:r w:rsidR="00160C76" w:rsidRPr="00DC6FC8">
        <w:rPr>
          <w:rFonts w:ascii="Garamond" w:eastAsiaTheme="minorHAnsi" w:hAnsi="Garamond" w:cstheme="minorBidi"/>
          <w:b/>
          <w:lang w:eastAsia="en-US"/>
        </w:rPr>
        <w:t>wzr</w:t>
      </w:r>
      <w:r w:rsidR="00FF3437">
        <w:rPr>
          <w:rFonts w:ascii="Garamond" w:eastAsiaTheme="minorHAnsi" w:hAnsi="Garamond" w:cstheme="minorBidi"/>
          <w:b/>
          <w:lang w:eastAsia="en-US"/>
        </w:rPr>
        <w:t>ósł odsetek</w:t>
      </w:r>
      <w:r w:rsidR="00160C76" w:rsidRPr="00DC6FC8">
        <w:rPr>
          <w:rFonts w:ascii="Garamond" w:eastAsiaTheme="minorHAnsi" w:hAnsi="Garamond" w:cstheme="minorBidi"/>
          <w:b/>
          <w:lang w:eastAsia="en-US"/>
        </w:rPr>
        <w:t xml:space="preserve"> 3-latków</w:t>
      </w:r>
      <w:r w:rsidR="00160C76" w:rsidRPr="00DC6FC8">
        <w:rPr>
          <w:rFonts w:ascii="Garamond" w:eastAsiaTheme="minorHAnsi" w:hAnsi="Garamond" w:cstheme="minorBidi"/>
          <w:lang w:eastAsia="en-US"/>
        </w:rPr>
        <w:t xml:space="preserve"> w wychowaniu przedszkolnym</w:t>
      </w:r>
      <w:r w:rsidR="00FF3437">
        <w:rPr>
          <w:rFonts w:ascii="Garamond" w:eastAsiaTheme="minorHAnsi" w:hAnsi="Garamond" w:cstheme="minorBidi"/>
          <w:lang w:eastAsia="en-US"/>
        </w:rPr>
        <w:t>,</w:t>
      </w:r>
      <w:r w:rsidR="0087168B">
        <w:rPr>
          <w:rFonts w:ascii="Garamond" w:eastAsiaTheme="minorHAnsi" w:hAnsi="Garamond" w:cstheme="minorBidi"/>
          <w:lang w:eastAsia="en-US"/>
        </w:rPr>
        <w:t xml:space="preserve"> wynosząc </w:t>
      </w:r>
      <w:r w:rsidR="00160C76" w:rsidRPr="00DC6FC8">
        <w:rPr>
          <w:rFonts w:ascii="Garamond" w:eastAsiaTheme="minorHAnsi" w:hAnsi="Garamond" w:cstheme="minorBidi"/>
          <w:lang w:eastAsia="en-US"/>
        </w:rPr>
        <w:t xml:space="preserve">ogółem </w:t>
      </w:r>
      <w:r w:rsidR="00160C76" w:rsidRPr="00DC6FC8">
        <w:rPr>
          <w:rFonts w:ascii="Garamond" w:eastAsiaTheme="minorHAnsi" w:hAnsi="Garamond" w:cstheme="minorBidi"/>
          <w:b/>
          <w:lang w:eastAsia="en-US"/>
        </w:rPr>
        <w:t>7</w:t>
      </w:r>
      <w:r w:rsidR="007F7265">
        <w:rPr>
          <w:rFonts w:ascii="Garamond" w:eastAsiaTheme="minorHAnsi" w:hAnsi="Garamond" w:cstheme="minorBidi"/>
          <w:b/>
          <w:lang w:eastAsia="en-US"/>
        </w:rPr>
        <w:t>7</w:t>
      </w:r>
      <w:r w:rsidR="00160C76" w:rsidRPr="00DC6FC8">
        <w:rPr>
          <w:rFonts w:ascii="Garamond" w:eastAsiaTheme="minorHAnsi" w:hAnsi="Garamond" w:cstheme="minorBidi"/>
          <w:b/>
          <w:lang w:eastAsia="en-US"/>
        </w:rPr>
        <w:t>,</w:t>
      </w:r>
      <w:r w:rsidR="007F7265">
        <w:rPr>
          <w:rFonts w:ascii="Garamond" w:eastAsiaTheme="minorHAnsi" w:hAnsi="Garamond" w:cstheme="minorBidi"/>
          <w:b/>
          <w:lang w:eastAsia="en-US"/>
        </w:rPr>
        <w:t>8</w:t>
      </w:r>
      <w:r w:rsidR="00160C76" w:rsidRPr="00DC6FC8">
        <w:rPr>
          <w:rFonts w:ascii="Garamond" w:eastAsiaTheme="minorHAnsi" w:hAnsi="Garamond" w:cstheme="minorBidi"/>
          <w:b/>
          <w:lang w:eastAsia="en-US"/>
        </w:rPr>
        <w:t>%</w:t>
      </w:r>
      <w:r w:rsidR="0087168B">
        <w:rPr>
          <w:rFonts w:ascii="Garamond" w:eastAsiaTheme="minorHAnsi" w:hAnsi="Garamond" w:cstheme="minorBidi"/>
          <w:b/>
          <w:lang w:eastAsia="en-US"/>
        </w:rPr>
        <w:t xml:space="preserve"> </w:t>
      </w:r>
      <w:r w:rsidR="0087168B" w:rsidRPr="0087168B">
        <w:rPr>
          <w:rFonts w:ascii="Garamond" w:eastAsiaTheme="minorHAnsi" w:hAnsi="Garamond" w:cstheme="minorBidi"/>
          <w:lang w:eastAsia="en-US"/>
        </w:rPr>
        <w:t xml:space="preserve">wszystkich dzieci w wieku 3 lat. </w:t>
      </w:r>
      <w:r w:rsidR="00160C76" w:rsidRPr="00DC6FC8">
        <w:rPr>
          <w:rFonts w:ascii="Garamond" w:eastAsiaTheme="minorHAnsi" w:hAnsi="Garamond" w:cstheme="minorBidi"/>
          <w:b/>
          <w:lang w:eastAsia="en-US"/>
        </w:rPr>
        <w:t xml:space="preserve">4-latków </w:t>
      </w:r>
      <w:r w:rsidR="00160C76" w:rsidRPr="00DC6FC8">
        <w:rPr>
          <w:rFonts w:ascii="Garamond" w:eastAsiaTheme="minorHAnsi" w:hAnsi="Garamond" w:cstheme="minorBidi"/>
          <w:lang w:eastAsia="en-US"/>
        </w:rPr>
        <w:t>jest o</w:t>
      </w:r>
      <w:r w:rsidR="00160C76" w:rsidRPr="00DC6FC8">
        <w:rPr>
          <w:rFonts w:ascii="Garamond" w:eastAsiaTheme="minorHAnsi" w:hAnsi="Garamond" w:cstheme="minorBidi"/>
          <w:b/>
          <w:lang w:eastAsia="en-US"/>
        </w:rPr>
        <w:t xml:space="preserve"> 2,</w:t>
      </w:r>
      <w:r w:rsidR="007F7265">
        <w:rPr>
          <w:rFonts w:ascii="Garamond" w:eastAsiaTheme="minorHAnsi" w:hAnsi="Garamond" w:cstheme="minorBidi"/>
          <w:b/>
          <w:lang w:eastAsia="en-US"/>
        </w:rPr>
        <w:t>6</w:t>
      </w:r>
      <w:r w:rsidR="0053480C">
        <w:rPr>
          <w:rFonts w:ascii="Garamond" w:eastAsiaTheme="minorHAnsi" w:hAnsi="Garamond" w:cstheme="minorBidi"/>
          <w:b/>
          <w:lang w:eastAsia="en-US"/>
        </w:rPr>
        <w:t xml:space="preserve"> </w:t>
      </w:r>
      <w:r w:rsidR="00FF3437">
        <w:rPr>
          <w:rFonts w:ascii="Garamond" w:eastAsiaTheme="minorHAnsi" w:hAnsi="Garamond" w:cstheme="minorBidi"/>
          <w:b/>
          <w:lang w:eastAsia="en-US"/>
        </w:rPr>
        <w:t xml:space="preserve">p. </w:t>
      </w:r>
      <w:r w:rsidR="0053480C">
        <w:rPr>
          <w:rFonts w:ascii="Garamond" w:eastAsiaTheme="minorHAnsi" w:hAnsi="Garamond" w:cstheme="minorBidi"/>
          <w:b/>
          <w:lang w:eastAsia="en-US"/>
        </w:rPr>
        <w:t xml:space="preserve">proc. </w:t>
      </w:r>
      <w:r w:rsidR="00160C76" w:rsidRPr="00DC6FC8">
        <w:rPr>
          <w:rFonts w:ascii="Garamond" w:eastAsiaTheme="minorHAnsi" w:hAnsi="Garamond" w:cstheme="minorBidi"/>
          <w:b/>
          <w:lang w:eastAsia="en-US"/>
        </w:rPr>
        <w:t>więcej w placówkach</w:t>
      </w:r>
      <w:r w:rsidR="0087168B">
        <w:rPr>
          <w:rFonts w:ascii="Garamond" w:eastAsiaTheme="minorHAnsi" w:hAnsi="Garamond" w:cstheme="minorBidi"/>
          <w:b/>
          <w:lang w:eastAsia="en-US"/>
        </w:rPr>
        <w:t xml:space="preserve"> (ogółem </w:t>
      </w:r>
      <w:r w:rsidR="00160C76" w:rsidRPr="00DC6FC8">
        <w:rPr>
          <w:rFonts w:ascii="Garamond" w:eastAsiaTheme="minorHAnsi" w:hAnsi="Garamond" w:cstheme="minorBidi"/>
          <w:b/>
          <w:lang w:eastAsia="en-US"/>
        </w:rPr>
        <w:t>8</w:t>
      </w:r>
      <w:r w:rsidR="00841B8F">
        <w:rPr>
          <w:rFonts w:ascii="Garamond" w:eastAsiaTheme="minorHAnsi" w:hAnsi="Garamond" w:cstheme="minorBidi"/>
          <w:b/>
          <w:lang w:eastAsia="en-US"/>
        </w:rPr>
        <w:t>9</w:t>
      </w:r>
      <w:r w:rsidR="00160C76" w:rsidRPr="00DC6FC8">
        <w:rPr>
          <w:rFonts w:ascii="Garamond" w:eastAsiaTheme="minorHAnsi" w:hAnsi="Garamond" w:cstheme="minorBidi"/>
          <w:b/>
          <w:lang w:eastAsia="en-US"/>
        </w:rPr>
        <w:t>,</w:t>
      </w:r>
      <w:r w:rsidR="00841B8F">
        <w:rPr>
          <w:rFonts w:ascii="Garamond" w:eastAsiaTheme="minorHAnsi" w:hAnsi="Garamond" w:cstheme="minorBidi"/>
          <w:b/>
          <w:lang w:eastAsia="en-US"/>
        </w:rPr>
        <w:t>3</w:t>
      </w:r>
      <w:r w:rsidR="0053480C">
        <w:rPr>
          <w:rFonts w:ascii="Garamond" w:eastAsiaTheme="minorHAnsi" w:hAnsi="Garamond" w:cstheme="minorBidi"/>
          <w:b/>
          <w:lang w:eastAsia="en-US"/>
        </w:rPr>
        <w:t xml:space="preserve"> proc.</w:t>
      </w:r>
      <w:r w:rsidR="0087168B">
        <w:rPr>
          <w:rFonts w:ascii="Garamond" w:eastAsiaTheme="minorHAnsi" w:hAnsi="Garamond" w:cstheme="minorBidi"/>
          <w:b/>
          <w:lang w:eastAsia="en-US"/>
        </w:rPr>
        <w:t>)</w:t>
      </w:r>
      <w:r w:rsidR="00160C76" w:rsidRPr="00DC6FC8">
        <w:rPr>
          <w:rFonts w:ascii="Garamond" w:eastAsiaTheme="minorHAnsi" w:hAnsi="Garamond" w:cstheme="minorBidi"/>
          <w:b/>
          <w:lang w:eastAsia="en-US"/>
        </w:rPr>
        <w:t xml:space="preserve">, </w:t>
      </w:r>
      <w:r w:rsidR="0087168B">
        <w:rPr>
          <w:rFonts w:ascii="Garamond" w:eastAsiaTheme="minorHAnsi" w:hAnsi="Garamond" w:cstheme="minorBidi"/>
          <w:b/>
          <w:lang w:eastAsia="en-US"/>
        </w:rPr>
        <w:t xml:space="preserve">zaś </w:t>
      </w:r>
      <w:r w:rsidR="00160C76" w:rsidRPr="00DC6FC8">
        <w:rPr>
          <w:rFonts w:ascii="Garamond" w:eastAsiaTheme="minorHAnsi" w:hAnsi="Garamond" w:cstheme="minorBidi"/>
          <w:b/>
          <w:lang w:eastAsia="en-US"/>
        </w:rPr>
        <w:t xml:space="preserve">5-latków </w:t>
      </w:r>
      <w:r w:rsidR="0087168B">
        <w:rPr>
          <w:rFonts w:ascii="Garamond" w:eastAsiaTheme="minorHAnsi" w:hAnsi="Garamond" w:cstheme="minorBidi"/>
          <w:lang w:eastAsia="en-US"/>
        </w:rPr>
        <w:t xml:space="preserve">– </w:t>
      </w:r>
      <w:r w:rsidR="00160C76" w:rsidRPr="00DC6FC8">
        <w:rPr>
          <w:rFonts w:ascii="Garamond" w:eastAsiaTheme="minorHAnsi" w:hAnsi="Garamond" w:cstheme="minorBidi"/>
          <w:b/>
          <w:lang w:eastAsia="en-US"/>
        </w:rPr>
        <w:t xml:space="preserve">więcej </w:t>
      </w:r>
      <w:r w:rsidR="00160C76" w:rsidRPr="00DC6FC8">
        <w:rPr>
          <w:rFonts w:ascii="Garamond" w:eastAsiaTheme="minorHAnsi" w:hAnsi="Garamond" w:cstheme="minorBidi"/>
          <w:lang w:eastAsia="en-US"/>
        </w:rPr>
        <w:t xml:space="preserve">o </w:t>
      </w:r>
      <w:r w:rsidR="00841B8F">
        <w:rPr>
          <w:rFonts w:ascii="Garamond" w:eastAsiaTheme="minorHAnsi" w:hAnsi="Garamond" w:cstheme="minorBidi"/>
          <w:b/>
          <w:lang w:eastAsia="en-US"/>
        </w:rPr>
        <w:t>1</w:t>
      </w:r>
      <w:r w:rsidR="00160C76" w:rsidRPr="00DC6FC8">
        <w:rPr>
          <w:rFonts w:ascii="Garamond" w:eastAsiaTheme="minorHAnsi" w:hAnsi="Garamond" w:cstheme="minorBidi"/>
          <w:b/>
          <w:lang w:eastAsia="en-US"/>
        </w:rPr>
        <w:t>,</w:t>
      </w:r>
      <w:r w:rsidR="00841B8F">
        <w:rPr>
          <w:rFonts w:ascii="Garamond" w:eastAsiaTheme="minorHAnsi" w:hAnsi="Garamond" w:cstheme="minorBidi"/>
          <w:b/>
          <w:lang w:eastAsia="en-US"/>
        </w:rPr>
        <w:t>5</w:t>
      </w:r>
      <w:r w:rsidR="0053480C">
        <w:rPr>
          <w:rFonts w:ascii="Garamond" w:eastAsiaTheme="minorHAnsi" w:hAnsi="Garamond" w:cstheme="minorBidi"/>
          <w:b/>
          <w:lang w:eastAsia="en-US"/>
        </w:rPr>
        <w:t xml:space="preserve"> </w:t>
      </w:r>
      <w:r w:rsidR="00FF3437">
        <w:rPr>
          <w:rFonts w:ascii="Garamond" w:eastAsiaTheme="minorHAnsi" w:hAnsi="Garamond" w:cstheme="minorBidi"/>
          <w:b/>
          <w:lang w:eastAsia="en-US"/>
        </w:rPr>
        <w:t xml:space="preserve">p. </w:t>
      </w:r>
      <w:r w:rsidR="0053480C">
        <w:rPr>
          <w:rFonts w:ascii="Garamond" w:eastAsiaTheme="minorHAnsi" w:hAnsi="Garamond" w:cstheme="minorBidi"/>
          <w:b/>
          <w:lang w:eastAsia="en-US"/>
        </w:rPr>
        <w:t>proc.,</w:t>
      </w:r>
      <w:r w:rsidR="0087168B">
        <w:rPr>
          <w:rFonts w:ascii="Garamond" w:eastAsiaTheme="minorHAnsi" w:hAnsi="Garamond" w:cstheme="minorBidi"/>
          <w:b/>
          <w:lang w:eastAsia="en-US"/>
        </w:rPr>
        <w:t xml:space="preserve"> co oznacza </w:t>
      </w:r>
      <w:r w:rsidR="00FF3437">
        <w:rPr>
          <w:rFonts w:ascii="Garamond" w:eastAsiaTheme="minorHAnsi" w:hAnsi="Garamond" w:cstheme="minorBidi"/>
          <w:b/>
          <w:lang w:eastAsia="en-US"/>
        </w:rPr>
        <w:t xml:space="preserve">ich odsetek na poziomie </w:t>
      </w:r>
      <w:r w:rsidR="00160C76" w:rsidRPr="00DC6FC8">
        <w:rPr>
          <w:rFonts w:ascii="Garamond" w:eastAsiaTheme="minorHAnsi" w:hAnsi="Garamond" w:cstheme="minorBidi"/>
          <w:b/>
          <w:lang w:eastAsia="en-US"/>
        </w:rPr>
        <w:t>9</w:t>
      </w:r>
      <w:r w:rsidR="00841B8F">
        <w:rPr>
          <w:rFonts w:ascii="Garamond" w:eastAsiaTheme="minorHAnsi" w:hAnsi="Garamond" w:cstheme="minorBidi"/>
          <w:b/>
          <w:lang w:eastAsia="en-US"/>
        </w:rPr>
        <w:t>4,9</w:t>
      </w:r>
      <w:r w:rsidR="0053480C">
        <w:rPr>
          <w:rFonts w:ascii="Garamond" w:eastAsiaTheme="minorHAnsi" w:hAnsi="Garamond" w:cstheme="minorBidi"/>
          <w:b/>
          <w:lang w:eastAsia="en-US"/>
        </w:rPr>
        <w:t xml:space="preserve"> </w:t>
      </w:r>
      <w:r w:rsidR="00FF3437">
        <w:rPr>
          <w:rFonts w:ascii="Garamond" w:eastAsiaTheme="minorHAnsi" w:hAnsi="Garamond" w:cstheme="minorBidi"/>
          <w:b/>
          <w:lang w:eastAsia="en-US"/>
        </w:rPr>
        <w:t xml:space="preserve">p. </w:t>
      </w:r>
      <w:r w:rsidR="0053480C">
        <w:rPr>
          <w:rFonts w:ascii="Garamond" w:eastAsiaTheme="minorHAnsi" w:hAnsi="Garamond" w:cstheme="minorBidi"/>
          <w:b/>
          <w:lang w:eastAsia="en-US"/>
        </w:rPr>
        <w:t>proc.</w:t>
      </w:r>
      <w:r w:rsidR="00D712B7" w:rsidRPr="00DC6FC8">
        <w:rPr>
          <w:rFonts w:ascii="Garamond" w:eastAsiaTheme="minorHAnsi" w:hAnsi="Garamond" w:cstheme="minorBidi"/>
          <w:b/>
          <w:lang w:eastAsia="en-US"/>
        </w:rPr>
        <w:t xml:space="preserve"> </w:t>
      </w:r>
      <w:r w:rsidR="00D712B7" w:rsidRPr="0087168B">
        <w:rPr>
          <w:rFonts w:ascii="Garamond" w:eastAsiaTheme="minorHAnsi" w:hAnsi="Garamond" w:cstheme="minorBidi"/>
          <w:lang w:eastAsia="en-US"/>
        </w:rPr>
        <w:t>W miastach</w:t>
      </w:r>
      <w:r w:rsidR="00D712B7" w:rsidRPr="00DC6FC8">
        <w:rPr>
          <w:rFonts w:ascii="Garamond" w:eastAsiaTheme="minorHAnsi" w:hAnsi="Garamond" w:cstheme="minorBidi"/>
          <w:b/>
          <w:lang w:eastAsia="en-US"/>
        </w:rPr>
        <w:t xml:space="preserve"> </w:t>
      </w:r>
      <w:r w:rsidR="00D712B7" w:rsidRPr="00DC6FC8">
        <w:rPr>
          <w:rFonts w:ascii="Garamond" w:eastAsiaTheme="minorHAnsi" w:hAnsi="Garamond" w:cstheme="minorBidi"/>
          <w:lang w:eastAsia="en-US"/>
        </w:rPr>
        <w:t>do różnego typu placówek uczęszcza</w:t>
      </w:r>
      <w:r w:rsidR="00D712B7" w:rsidRPr="00DC6FC8">
        <w:rPr>
          <w:rFonts w:ascii="Garamond" w:eastAsiaTheme="minorHAnsi" w:hAnsi="Garamond" w:cstheme="minorBidi"/>
          <w:b/>
          <w:lang w:eastAsia="en-US"/>
        </w:rPr>
        <w:t xml:space="preserve"> 9</w:t>
      </w:r>
      <w:r w:rsidR="00221C18">
        <w:rPr>
          <w:rFonts w:ascii="Garamond" w:eastAsiaTheme="minorHAnsi" w:hAnsi="Garamond" w:cstheme="minorBidi"/>
          <w:b/>
          <w:lang w:eastAsia="en-US"/>
        </w:rPr>
        <w:t>3</w:t>
      </w:r>
      <w:r w:rsidR="00D712B7" w:rsidRPr="00DC6FC8">
        <w:rPr>
          <w:rFonts w:ascii="Garamond" w:eastAsiaTheme="minorHAnsi" w:hAnsi="Garamond" w:cstheme="minorBidi"/>
          <w:b/>
          <w:lang w:eastAsia="en-US"/>
        </w:rPr>
        <w:t>,2</w:t>
      </w:r>
      <w:r w:rsidR="00221C18">
        <w:rPr>
          <w:rFonts w:ascii="Garamond" w:eastAsiaTheme="minorHAnsi" w:hAnsi="Garamond" w:cstheme="minorBidi"/>
          <w:b/>
          <w:lang w:eastAsia="en-US"/>
        </w:rPr>
        <w:t>0</w:t>
      </w:r>
      <w:r w:rsidR="0053480C">
        <w:rPr>
          <w:rFonts w:ascii="Garamond" w:eastAsiaTheme="minorHAnsi" w:hAnsi="Garamond" w:cstheme="minorBidi"/>
          <w:b/>
          <w:lang w:eastAsia="en-US"/>
        </w:rPr>
        <w:t xml:space="preserve"> proc. </w:t>
      </w:r>
      <w:r w:rsidR="00D712B7" w:rsidRPr="00DC6FC8">
        <w:rPr>
          <w:rFonts w:ascii="Garamond" w:eastAsiaTheme="minorHAnsi" w:hAnsi="Garamond" w:cstheme="minorBidi"/>
          <w:b/>
          <w:lang w:eastAsia="en-US"/>
        </w:rPr>
        <w:t>przed</w:t>
      </w:r>
      <w:r w:rsidR="0087168B">
        <w:rPr>
          <w:rFonts w:ascii="Garamond" w:eastAsiaTheme="minorHAnsi" w:hAnsi="Garamond" w:cstheme="minorBidi"/>
          <w:b/>
          <w:lang w:eastAsia="en-US"/>
        </w:rPr>
        <w:t xml:space="preserve">szkolaków w wieku od 3 do 5 lat. </w:t>
      </w:r>
      <w:r w:rsidR="0087168B" w:rsidRPr="0087168B">
        <w:rPr>
          <w:rFonts w:ascii="Garamond" w:eastAsiaTheme="minorHAnsi" w:hAnsi="Garamond" w:cstheme="minorBidi"/>
          <w:lang w:eastAsia="en-US"/>
        </w:rPr>
        <w:t>T</w:t>
      </w:r>
      <w:r w:rsidR="00D712B7" w:rsidRPr="0087168B">
        <w:rPr>
          <w:rFonts w:ascii="Garamond" w:eastAsiaTheme="minorHAnsi" w:hAnsi="Garamond" w:cstheme="minorBidi"/>
          <w:lang w:eastAsia="en-US"/>
        </w:rPr>
        <w:t>o wzrost</w:t>
      </w:r>
      <w:r w:rsidR="00D712B7" w:rsidRPr="00DC6FC8">
        <w:rPr>
          <w:rFonts w:ascii="Garamond" w:eastAsiaTheme="minorHAnsi" w:hAnsi="Garamond" w:cstheme="minorBidi"/>
          <w:b/>
          <w:lang w:eastAsia="en-US"/>
        </w:rPr>
        <w:t xml:space="preserve"> </w:t>
      </w:r>
      <w:r w:rsidR="00D712B7" w:rsidRPr="00DC6FC8">
        <w:rPr>
          <w:rFonts w:ascii="Garamond" w:eastAsiaTheme="minorHAnsi" w:hAnsi="Garamond" w:cstheme="minorBidi"/>
          <w:lang w:eastAsia="en-US"/>
        </w:rPr>
        <w:t>w stosunku do roku ubiegłego o</w:t>
      </w:r>
      <w:r w:rsidR="00D712B7" w:rsidRPr="00DC6FC8">
        <w:rPr>
          <w:rFonts w:ascii="Garamond" w:eastAsiaTheme="minorHAnsi" w:hAnsi="Garamond" w:cstheme="minorBidi"/>
          <w:b/>
          <w:lang w:eastAsia="en-US"/>
        </w:rPr>
        <w:t xml:space="preserve"> </w:t>
      </w:r>
      <w:r w:rsidR="003F5CDA">
        <w:rPr>
          <w:rFonts w:ascii="Garamond" w:eastAsiaTheme="minorHAnsi" w:hAnsi="Garamond" w:cstheme="minorBidi"/>
          <w:b/>
          <w:lang w:eastAsia="en-US"/>
        </w:rPr>
        <w:t>1</w:t>
      </w:r>
      <w:r w:rsidR="00D712B7" w:rsidRPr="00DC6FC8">
        <w:rPr>
          <w:rFonts w:ascii="Garamond" w:eastAsiaTheme="minorHAnsi" w:hAnsi="Garamond" w:cstheme="minorBidi"/>
          <w:b/>
          <w:lang w:eastAsia="en-US"/>
        </w:rPr>
        <w:t>,</w:t>
      </w:r>
      <w:r w:rsidR="003F5CDA">
        <w:rPr>
          <w:rFonts w:ascii="Garamond" w:eastAsiaTheme="minorHAnsi" w:hAnsi="Garamond" w:cstheme="minorBidi"/>
          <w:b/>
          <w:lang w:eastAsia="en-US"/>
        </w:rPr>
        <w:t>65</w:t>
      </w:r>
      <w:r w:rsidR="0053480C">
        <w:rPr>
          <w:rFonts w:ascii="Garamond" w:eastAsiaTheme="minorHAnsi" w:hAnsi="Garamond" w:cstheme="minorBidi"/>
          <w:b/>
          <w:lang w:eastAsia="en-US"/>
        </w:rPr>
        <w:t xml:space="preserve"> </w:t>
      </w:r>
      <w:r w:rsidR="00FF3437">
        <w:rPr>
          <w:rFonts w:ascii="Garamond" w:eastAsiaTheme="minorHAnsi" w:hAnsi="Garamond" w:cstheme="minorBidi"/>
          <w:b/>
          <w:lang w:eastAsia="en-US"/>
        </w:rPr>
        <w:t xml:space="preserve">p. </w:t>
      </w:r>
      <w:r w:rsidR="0053480C">
        <w:rPr>
          <w:rFonts w:ascii="Garamond" w:eastAsiaTheme="minorHAnsi" w:hAnsi="Garamond" w:cstheme="minorBidi"/>
          <w:b/>
          <w:lang w:eastAsia="en-US"/>
        </w:rPr>
        <w:t>proc.</w:t>
      </w:r>
      <w:r w:rsidR="00D712B7" w:rsidRPr="00DC6FC8">
        <w:rPr>
          <w:rFonts w:ascii="Garamond" w:eastAsiaTheme="minorHAnsi" w:hAnsi="Garamond" w:cstheme="minorBidi"/>
          <w:b/>
          <w:lang w:eastAsia="en-US"/>
        </w:rPr>
        <w:t xml:space="preserve"> </w:t>
      </w:r>
      <w:r w:rsidR="00D712B7" w:rsidRPr="0087168B">
        <w:rPr>
          <w:rFonts w:ascii="Garamond" w:eastAsiaTheme="minorHAnsi" w:hAnsi="Garamond" w:cstheme="minorBidi"/>
          <w:lang w:eastAsia="en-US"/>
        </w:rPr>
        <w:t>Na wsi</w:t>
      </w:r>
      <w:r w:rsidR="00D712B7" w:rsidRPr="00DC6FC8">
        <w:rPr>
          <w:rFonts w:ascii="Garamond" w:eastAsiaTheme="minorHAnsi" w:hAnsi="Garamond" w:cstheme="minorBidi"/>
          <w:b/>
          <w:lang w:eastAsia="en-US"/>
        </w:rPr>
        <w:t xml:space="preserve"> </w:t>
      </w:r>
      <w:r w:rsidR="00D712B7" w:rsidRPr="00DC6FC8">
        <w:rPr>
          <w:rFonts w:ascii="Garamond" w:eastAsiaTheme="minorHAnsi" w:hAnsi="Garamond" w:cstheme="minorBidi"/>
          <w:lang w:eastAsia="en-US"/>
        </w:rPr>
        <w:t xml:space="preserve">do placówek wychowania przedszkolnego chodzi </w:t>
      </w:r>
      <w:r>
        <w:rPr>
          <w:rFonts w:ascii="Garamond" w:eastAsiaTheme="minorHAnsi" w:hAnsi="Garamond" w:cstheme="minorBidi"/>
          <w:b/>
          <w:lang w:eastAsia="en-US"/>
        </w:rPr>
        <w:t>7</w:t>
      </w:r>
      <w:r w:rsidR="00B64F91">
        <w:rPr>
          <w:rFonts w:ascii="Garamond" w:eastAsiaTheme="minorHAnsi" w:hAnsi="Garamond" w:cstheme="minorBidi"/>
          <w:b/>
          <w:lang w:eastAsia="en-US"/>
        </w:rPr>
        <w:t>9</w:t>
      </w:r>
      <w:r>
        <w:rPr>
          <w:rFonts w:ascii="Garamond" w:eastAsiaTheme="minorHAnsi" w:hAnsi="Garamond" w:cstheme="minorBidi"/>
          <w:b/>
          <w:lang w:eastAsia="en-US"/>
        </w:rPr>
        <w:t>,</w:t>
      </w:r>
      <w:r w:rsidR="00B64F91">
        <w:rPr>
          <w:rFonts w:ascii="Garamond" w:eastAsiaTheme="minorHAnsi" w:hAnsi="Garamond" w:cstheme="minorBidi"/>
          <w:b/>
          <w:lang w:eastAsia="en-US"/>
        </w:rPr>
        <w:t>12</w:t>
      </w:r>
      <w:r w:rsidR="0053480C">
        <w:rPr>
          <w:rFonts w:ascii="Garamond" w:eastAsiaTheme="minorHAnsi" w:hAnsi="Garamond" w:cstheme="minorBidi"/>
          <w:b/>
          <w:lang w:eastAsia="en-US"/>
        </w:rPr>
        <w:t xml:space="preserve"> proc. </w:t>
      </w:r>
      <w:r w:rsidR="0087168B">
        <w:rPr>
          <w:rFonts w:ascii="Garamond" w:eastAsiaTheme="minorHAnsi" w:hAnsi="Garamond" w:cstheme="minorBidi"/>
          <w:lang w:eastAsia="en-US"/>
        </w:rPr>
        <w:t xml:space="preserve">dzieci i jest to </w:t>
      </w:r>
      <w:r w:rsidR="00D712B7" w:rsidRPr="00DC6FC8">
        <w:rPr>
          <w:rFonts w:ascii="Garamond" w:eastAsiaTheme="minorHAnsi" w:hAnsi="Garamond" w:cstheme="minorBidi"/>
          <w:b/>
          <w:lang w:eastAsia="en-US"/>
        </w:rPr>
        <w:t>więcej o 3,</w:t>
      </w:r>
      <w:r w:rsidR="00636459">
        <w:rPr>
          <w:rFonts w:ascii="Garamond" w:eastAsiaTheme="minorHAnsi" w:hAnsi="Garamond" w:cstheme="minorBidi"/>
          <w:b/>
          <w:lang w:eastAsia="en-US"/>
        </w:rPr>
        <w:t>91</w:t>
      </w:r>
      <w:r>
        <w:rPr>
          <w:rFonts w:ascii="Garamond" w:eastAsiaTheme="minorHAnsi" w:hAnsi="Garamond" w:cstheme="minorBidi"/>
          <w:b/>
          <w:lang w:eastAsia="en-US"/>
        </w:rPr>
        <w:t xml:space="preserve"> </w:t>
      </w:r>
      <w:r w:rsidR="00FF3437">
        <w:rPr>
          <w:rFonts w:ascii="Garamond" w:eastAsiaTheme="minorHAnsi" w:hAnsi="Garamond" w:cstheme="minorBidi"/>
          <w:b/>
          <w:lang w:eastAsia="en-US"/>
        </w:rPr>
        <w:t xml:space="preserve">p. </w:t>
      </w:r>
      <w:r w:rsidR="0053480C">
        <w:rPr>
          <w:rFonts w:ascii="Garamond" w:eastAsiaTheme="minorHAnsi" w:hAnsi="Garamond" w:cstheme="minorBidi"/>
          <w:b/>
          <w:lang w:eastAsia="en-US"/>
        </w:rPr>
        <w:t>proc.</w:t>
      </w:r>
      <w:r w:rsidR="00D712B7" w:rsidRPr="00DC6FC8">
        <w:rPr>
          <w:rFonts w:ascii="Garamond" w:eastAsiaTheme="minorHAnsi" w:hAnsi="Garamond" w:cstheme="minorBidi"/>
          <w:b/>
          <w:lang w:eastAsia="en-US"/>
        </w:rPr>
        <w:t xml:space="preserve"> </w:t>
      </w:r>
      <w:r w:rsidR="00D712B7" w:rsidRPr="00DC6FC8">
        <w:rPr>
          <w:rFonts w:ascii="Garamond" w:eastAsiaTheme="minorHAnsi" w:hAnsi="Garamond" w:cstheme="minorBidi"/>
          <w:lang w:eastAsia="en-US"/>
        </w:rPr>
        <w:t>niż rok wcześniej.</w:t>
      </w:r>
    </w:p>
    <w:p w:rsidR="00F97079" w:rsidRPr="00DC6FC8" w:rsidRDefault="00F97079" w:rsidP="00DC6FC8">
      <w:pPr>
        <w:spacing w:after="200" w:line="360" w:lineRule="auto"/>
        <w:jc w:val="both"/>
        <w:rPr>
          <w:rFonts w:ascii="Garamond" w:eastAsiaTheme="minorHAnsi" w:hAnsi="Garamond" w:cstheme="minorBidi"/>
          <w:lang w:eastAsia="en-US"/>
        </w:rPr>
      </w:pPr>
      <w:r>
        <w:rPr>
          <w:rFonts w:ascii="Garamond" w:eastAsiaTheme="minorHAnsi" w:hAnsi="Garamond" w:cstheme="minorBidi"/>
          <w:lang w:eastAsia="en-US"/>
        </w:rPr>
        <w:lastRenderedPageBreak/>
        <w:t xml:space="preserve">Co jest istotne, obecnie Polska jest stawiana przez Komisję Europejską jako przykład kraju o największych postępach w rozwoju edukacji przedszkolnej. W dalszej kolejności wymieniane są Cypr, </w:t>
      </w:r>
      <w:r w:rsidR="003E1FD1">
        <w:rPr>
          <w:rFonts w:ascii="Garamond" w:eastAsiaTheme="minorHAnsi" w:hAnsi="Garamond" w:cstheme="minorBidi"/>
          <w:lang w:eastAsia="en-US"/>
        </w:rPr>
        <w:t>Czechy</w:t>
      </w:r>
      <w:r>
        <w:rPr>
          <w:rFonts w:ascii="Garamond" w:eastAsiaTheme="minorHAnsi" w:hAnsi="Garamond" w:cstheme="minorBidi"/>
          <w:lang w:eastAsia="en-US"/>
        </w:rPr>
        <w:t xml:space="preserve"> i Litwa.</w:t>
      </w:r>
    </w:p>
    <w:p w:rsidR="00510E17" w:rsidRPr="00DC6FC8" w:rsidRDefault="0087168B" w:rsidP="00DC6FC8">
      <w:pPr>
        <w:spacing w:after="200" w:line="360" w:lineRule="auto"/>
        <w:jc w:val="both"/>
        <w:rPr>
          <w:rFonts w:ascii="Garamond" w:eastAsiaTheme="minorHAnsi" w:hAnsi="Garamond" w:cstheme="minorBidi"/>
          <w:b/>
          <w:sz w:val="28"/>
          <w:szCs w:val="28"/>
          <w:lang w:eastAsia="en-US"/>
        </w:rPr>
      </w:pPr>
      <w:r>
        <w:rPr>
          <w:rFonts w:ascii="Garamond" w:eastAsiaTheme="minorHAnsi" w:hAnsi="Garamond" w:cstheme="minorBidi"/>
          <w:b/>
          <w:sz w:val="28"/>
          <w:szCs w:val="28"/>
          <w:lang w:eastAsia="en-US"/>
        </w:rPr>
        <w:br/>
      </w:r>
      <w:r w:rsidR="00510E17" w:rsidRPr="00DC6FC8">
        <w:rPr>
          <w:rFonts w:ascii="Garamond" w:eastAsiaTheme="minorHAnsi" w:hAnsi="Garamond" w:cstheme="minorBidi"/>
          <w:b/>
          <w:sz w:val="28"/>
          <w:szCs w:val="28"/>
          <w:lang w:eastAsia="en-US"/>
        </w:rPr>
        <w:t xml:space="preserve">6-latki w </w:t>
      </w:r>
      <w:r w:rsidR="00AC12ED" w:rsidRPr="00DC6FC8">
        <w:rPr>
          <w:rFonts w:ascii="Garamond" w:eastAsiaTheme="minorHAnsi" w:hAnsi="Garamond" w:cstheme="minorBidi"/>
          <w:b/>
          <w:sz w:val="28"/>
          <w:szCs w:val="28"/>
          <w:lang w:eastAsia="en-US"/>
        </w:rPr>
        <w:t>I klasach szkół</w:t>
      </w:r>
      <w:r w:rsidR="00510E17" w:rsidRPr="00DC6FC8">
        <w:rPr>
          <w:rFonts w:ascii="Garamond" w:eastAsiaTheme="minorHAnsi" w:hAnsi="Garamond" w:cstheme="minorBidi"/>
          <w:b/>
          <w:sz w:val="28"/>
          <w:szCs w:val="28"/>
          <w:lang w:eastAsia="en-US"/>
        </w:rPr>
        <w:t xml:space="preserve"> podstawowych</w:t>
      </w:r>
    </w:p>
    <w:p w:rsidR="00510E17" w:rsidRPr="00DC6FC8" w:rsidRDefault="00AC12ED" w:rsidP="00DC6FC8">
      <w:pPr>
        <w:spacing w:after="200" w:line="360" w:lineRule="auto"/>
        <w:jc w:val="both"/>
        <w:rPr>
          <w:rFonts w:ascii="Garamond" w:eastAsiaTheme="minorHAnsi" w:hAnsi="Garamond" w:cstheme="minorBidi"/>
          <w:lang w:eastAsia="en-US"/>
        </w:rPr>
      </w:pPr>
      <w:r w:rsidRPr="00DC6FC8">
        <w:rPr>
          <w:rFonts w:ascii="Garamond" w:eastAsiaTheme="minorHAnsi" w:hAnsi="Garamond" w:cstheme="minorBidi"/>
          <w:lang w:eastAsia="en-US"/>
        </w:rPr>
        <w:t xml:space="preserve">Rodzice </w:t>
      </w:r>
      <w:r w:rsidRPr="0087168B">
        <w:rPr>
          <w:rFonts w:ascii="Garamond" w:eastAsiaTheme="minorHAnsi" w:hAnsi="Garamond" w:cstheme="minorBidi"/>
          <w:b/>
          <w:lang w:eastAsia="en-US"/>
        </w:rPr>
        <w:t>9</w:t>
      </w:r>
      <w:r w:rsidR="002B0890">
        <w:rPr>
          <w:rFonts w:ascii="Garamond" w:eastAsiaTheme="minorHAnsi" w:hAnsi="Garamond" w:cstheme="minorBidi"/>
          <w:b/>
          <w:lang w:eastAsia="en-US"/>
        </w:rPr>
        <w:t>5</w:t>
      </w:r>
      <w:r w:rsidRPr="0087168B">
        <w:rPr>
          <w:rFonts w:ascii="Garamond" w:eastAsiaTheme="minorHAnsi" w:hAnsi="Garamond" w:cstheme="minorBidi"/>
          <w:b/>
          <w:lang w:eastAsia="en-US"/>
        </w:rPr>
        <w:t>,</w:t>
      </w:r>
      <w:r w:rsidR="002B0890">
        <w:rPr>
          <w:rFonts w:ascii="Garamond" w:eastAsiaTheme="minorHAnsi" w:hAnsi="Garamond" w:cstheme="minorBidi"/>
          <w:b/>
          <w:lang w:eastAsia="en-US"/>
        </w:rPr>
        <w:t>9</w:t>
      </w:r>
      <w:r w:rsidR="0053480C">
        <w:rPr>
          <w:rFonts w:ascii="Garamond" w:eastAsiaTheme="minorHAnsi" w:hAnsi="Garamond" w:cstheme="minorBidi"/>
          <w:b/>
          <w:lang w:eastAsia="en-US"/>
        </w:rPr>
        <w:t xml:space="preserve"> proc. </w:t>
      </w:r>
      <w:r w:rsidR="0087168B">
        <w:rPr>
          <w:rFonts w:ascii="Garamond" w:eastAsiaTheme="minorHAnsi" w:hAnsi="Garamond" w:cstheme="minorBidi"/>
          <w:b/>
          <w:lang w:eastAsia="en-US"/>
        </w:rPr>
        <w:t>6-latków</w:t>
      </w:r>
      <w:r w:rsidRPr="0087168B">
        <w:rPr>
          <w:rFonts w:ascii="Garamond" w:eastAsiaTheme="minorHAnsi" w:hAnsi="Garamond" w:cstheme="minorBidi"/>
          <w:b/>
          <w:lang w:eastAsia="en-US"/>
        </w:rPr>
        <w:t xml:space="preserve"> zdecydowali, że ich dzieci </w:t>
      </w:r>
      <w:r w:rsidR="0009212C">
        <w:rPr>
          <w:rFonts w:ascii="Garamond" w:eastAsiaTheme="minorHAnsi" w:hAnsi="Garamond" w:cstheme="minorBidi"/>
          <w:b/>
          <w:lang w:eastAsia="en-US"/>
        </w:rPr>
        <w:t>pozostaną w wychowaniu przedszkolnym</w:t>
      </w:r>
      <w:r w:rsidRPr="0087168B">
        <w:rPr>
          <w:rFonts w:ascii="Garamond" w:eastAsiaTheme="minorHAnsi" w:hAnsi="Garamond" w:cstheme="minorBidi"/>
          <w:b/>
          <w:lang w:eastAsia="en-US"/>
        </w:rPr>
        <w:t>.</w:t>
      </w:r>
      <w:r w:rsidRPr="00DC6FC8">
        <w:rPr>
          <w:rFonts w:ascii="Garamond" w:eastAsiaTheme="minorHAnsi" w:hAnsi="Garamond" w:cstheme="minorBidi"/>
          <w:lang w:eastAsia="en-US"/>
        </w:rPr>
        <w:t xml:space="preserve"> Tylko </w:t>
      </w:r>
      <w:r w:rsidR="002B0890">
        <w:rPr>
          <w:rFonts w:ascii="Garamond" w:eastAsiaTheme="minorHAnsi" w:hAnsi="Garamond" w:cstheme="minorBidi"/>
          <w:b/>
          <w:lang w:eastAsia="en-US"/>
        </w:rPr>
        <w:t>3</w:t>
      </w:r>
      <w:r w:rsidRPr="00DC6FC8">
        <w:rPr>
          <w:rFonts w:ascii="Garamond" w:eastAsiaTheme="minorHAnsi" w:hAnsi="Garamond" w:cstheme="minorBidi"/>
          <w:b/>
          <w:lang w:eastAsia="en-US"/>
        </w:rPr>
        <w:t>,</w:t>
      </w:r>
      <w:r w:rsidR="002B0890">
        <w:rPr>
          <w:rFonts w:ascii="Garamond" w:eastAsiaTheme="minorHAnsi" w:hAnsi="Garamond" w:cstheme="minorBidi"/>
          <w:b/>
          <w:lang w:eastAsia="en-US"/>
        </w:rPr>
        <w:t>3</w:t>
      </w:r>
      <w:r w:rsidR="0053480C">
        <w:rPr>
          <w:rFonts w:ascii="Garamond" w:eastAsiaTheme="minorHAnsi" w:hAnsi="Garamond" w:cstheme="minorBidi"/>
          <w:b/>
          <w:lang w:eastAsia="en-US"/>
        </w:rPr>
        <w:t xml:space="preserve"> proc.</w:t>
      </w:r>
      <w:r w:rsidRPr="00DC6FC8">
        <w:rPr>
          <w:rFonts w:ascii="Garamond" w:eastAsiaTheme="minorHAnsi" w:hAnsi="Garamond" w:cstheme="minorBidi"/>
          <w:b/>
          <w:lang w:eastAsia="en-US"/>
        </w:rPr>
        <w:t xml:space="preserve"> </w:t>
      </w:r>
      <w:r w:rsidR="0087168B">
        <w:rPr>
          <w:rFonts w:ascii="Garamond" w:eastAsiaTheme="minorHAnsi" w:hAnsi="Garamond" w:cstheme="minorBidi"/>
          <w:lang w:eastAsia="en-US"/>
        </w:rPr>
        <w:t xml:space="preserve">dzieci w wieku 6 </w:t>
      </w:r>
      <w:r w:rsidRPr="00DC6FC8">
        <w:rPr>
          <w:rFonts w:ascii="Garamond" w:eastAsiaTheme="minorHAnsi" w:hAnsi="Garamond" w:cstheme="minorBidi"/>
          <w:lang w:eastAsia="en-US"/>
        </w:rPr>
        <w:t xml:space="preserve">lat rozpoczęło edukację w I klasie szkoły podstawowej. Populacja dzieci 6-letnich według danych GUS </w:t>
      </w:r>
      <w:r w:rsidRPr="00EC06DC">
        <w:rPr>
          <w:rFonts w:ascii="Garamond" w:eastAsiaTheme="minorHAnsi" w:hAnsi="Garamond" w:cstheme="minorBidi"/>
          <w:b/>
          <w:lang w:eastAsia="en-US"/>
        </w:rPr>
        <w:t>wynosi 3</w:t>
      </w:r>
      <w:r w:rsidR="002B0890" w:rsidRPr="00EC06DC">
        <w:rPr>
          <w:rFonts w:ascii="Garamond" w:eastAsiaTheme="minorHAnsi" w:hAnsi="Garamond" w:cstheme="minorBidi"/>
          <w:b/>
          <w:lang w:eastAsia="en-US"/>
        </w:rPr>
        <w:t>89</w:t>
      </w:r>
      <w:r w:rsidR="00B930B3" w:rsidRPr="00EC06DC">
        <w:rPr>
          <w:rFonts w:ascii="Garamond" w:eastAsiaTheme="minorHAnsi" w:hAnsi="Garamond" w:cstheme="minorBidi"/>
          <w:b/>
          <w:lang w:eastAsia="en-US"/>
        </w:rPr>
        <w:t> </w:t>
      </w:r>
      <w:r w:rsidR="002B0890" w:rsidRPr="00EC06DC">
        <w:rPr>
          <w:rFonts w:ascii="Garamond" w:eastAsiaTheme="minorHAnsi" w:hAnsi="Garamond" w:cstheme="minorBidi"/>
          <w:b/>
          <w:lang w:eastAsia="en-US"/>
        </w:rPr>
        <w:t>532</w:t>
      </w:r>
      <w:r w:rsidR="00B930B3">
        <w:rPr>
          <w:rFonts w:ascii="Garamond" w:eastAsiaTheme="minorHAnsi" w:hAnsi="Garamond" w:cstheme="minorBidi"/>
          <w:lang w:eastAsia="en-US"/>
        </w:rPr>
        <w:t xml:space="preserve">, z czego w I klasie szkoły podstawowej uczy się jedynie </w:t>
      </w:r>
      <w:r w:rsidR="002B0890">
        <w:rPr>
          <w:rFonts w:ascii="Garamond" w:eastAsiaTheme="minorHAnsi" w:hAnsi="Garamond" w:cstheme="minorBidi"/>
          <w:b/>
          <w:lang w:eastAsia="en-US"/>
        </w:rPr>
        <w:t>12</w:t>
      </w:r>
      <w:r w:rsidR="00B930B3">
        <w:rPr>
          <w:rFonts w:ascii="Garamond" w:eastAsiaTheme="minorHAnsi" w:hAnsi="Garamond" w:cstheme="minorBidi"/>
          <w:b/>
          <w:lang w:eastAsia="en-US"/>
        </w:rPr>
        <w:t> </w:t>
      </w:r>
      <w:r w:rsidR="002B0890">
        <w:rPr>
          <w:rFonts w:ascii="Garamond" w:eastAsiaTheme="minorHAnsi" w:hAnsi="Garamond" w:cstheme="minorBidi"/>
          <w:b/>
          <w:lang w:eastAsia="en-US"/>
        </w:rPr>
        <w:t>890</w:t>
      </w:r>
      <w:r w:rsidR="00B930B3">
        <w:rPr>
          <w:rFonts w:ascii="Garamond" w:eastAsiaTheme="minorHAnsi" w:hAnsi="Garamond" w:cstheme="minorBidi"/>
          <w:b/>
          <w:lang w:eastAsia="en-US"/>
        </w:rPr>
        <w:t xml:space="preserve"> </w:t>
      </w:r>
      <w:r w:rsidR="00B930B3" w:rsidRPr="00B6394F">
        <w:rPr>
          <w:rFonts w:ascii="Garamond" w:eastAsiaTheme="minorHAnsi" w:hAnsi="Garamond" w:cstheme="minorBidi"/>
          <w:lang w:eastAsia="en-US"/>
        </w:rPr>
        <w:t>uczniów</w:t>
      </w:r>
      <w:r w:rsidRPr="00DC6FC8">
        <w:rPr>
          <w:rFonts w:ascii="Garamond" w:eastAsiaTheme="minorHAnsi" w:hAnsi="Garamond" w:cstheme="minorBidi"/>
          <w:lang w:eastAsia="en-US"/>
        </w:rPr>
        <w:t>.</w:t>
      </w:r>
    </w:p>
    <w:p w:rsidR="004351DD" w:rsidRPr="00DC6FC8" w:rsidRDefault="004351DD" w:rsidP="00DC6FC8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</w:p>
    <w:p w:rsidR="004351DD" w:rsidRDefault="004351DD" w:rsidP="00DC6FC8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  <w:r w:rsidRPr="00DC6FC8">
        <w:rPr>
          <w:rFonts w:ascii="Garamond" w:hAnsi="Garamond"/>
          <w:b/>
          <w:sz w:val="28"/>
          <w:szCs w:val="28"/>
        </w:rPr>
        <w:t>Gimnazja</w:t>
      </w:r>
    </w:p>
    <w:p w:rsidR="00B01785" w:rsidRDefault="004351DD" w:rsidP="00DC6FC8">
      <w:pPr>
        <w:spacing w:line="360" w:lineRule="auto"/>
        <w:jc w:val="both"/>
        <w:rPr>
          <w:rFonts w:ascii="Garamond" w:hAnsi="Garamond"/>
          <w:b/>
        </w:rPr>
      </w:pPr>
      <w:r w:rsidRPr="00DC6FC8">
        <w:rPr>
          <w:rFonts w:ascii="Garamond" w:hAnsi="Garamond"/>
          <w:b/>
        </w:rPr>
        <w:t xml:space="preserve">W ubiegłym roku szkolnym </w:t>
      </w:r>
      <w:r w:rsidR="0053480C" w:rsidRPr="00DC6FC8">
        <w:rPr>
          <w:rFonts w:ascii="Garamond" w:hAnsi="Garamond"/>
        </w:rPr>
        <w:t>w systemie oświaty</w:t>
      </w:r>
      <w:r w:rsidRPr="00DC6FC8">
        <w:rPr>
          <w:rFonts w:ascii="Garamond" w:hAnsi="Garamond"/>
          <w:b/>
        </w:rPr>
        <w:t xml:space="preserve"> </w:t>
      </w:r>
      <w:r w:rsidR="0053480C" w:rsidRPr="0053480C">
        <w:rPr>
          <w:rFonts w:ascii="Garamond" w:hAnsi="Garamond"/>
        </w:rPr>
        <w:t xml:space="preserve">funkcjonowało </w:t>
      </w:r>
      <w:r w:rsidR="006B17DD">
        <w:rPr>
          <w:rFonts w:ascii="Garamond" w:hAnsi="Garamond"/>
        </w:rPr>
        <w:t>1</w:t>
      </w:r>
      <w:r w:rsidRPr="0053480C">
        <w:rPr>
          <w:rFonts w:ascii="Garamond" w:hAnsi="Garamond"/>
        </w:rPr>
        <w:t xml:space="preserve"> </w:t>
      </w:r>
      <w:r w:rsidR="006B17DD">
        <w:rPr>
          <w:rFonts w:ascii="Garamond" w:hAnsi="Garamond"/>
        </w:rPr>
        <w:t>941</w:t>
      </w:r>
      <w:r w:rsidRPr="0053480C">
        <w:rPr>
          <w:rFonts w:ascii="Garamond" w:hAnsi="Garamond"/>
        </w:rPr>
        <w:t xml:space="preserve"> gimnazjów.</w:t>
      </w:r>
      <w:r w:rsidRPr="00DC6FC8">
        <w:rPr>
          <w:rFonts w:ascii="Garamond" w:hAnsi="Garamond"/>
        </w:rPr>
        <w:t xml:space="preserve"> </w:t>
      </w:r>
      <w:r w:rsidRPr="0053480C">
        <w:rPr>
          <w:rFonts w:ascii="Garamond" w:hAnsi="Garamond"/>
        </w:rPr>
        <w:t>W roku szkolnym 201</w:t>
      </w:r>
      <w:r w:rsidR="006B17DD">
        <w:rPr>
          <w:rFonts w:ascii="Garamond" w:hAnsi="Garamond"/>
        </w:rPr>
        <w:t>8</w:t>
      </w:r>
      <w:r w:rsidRPr="0053480C">
        <w:rPr>
          <w:rFonts w:ascii="Garamond" w:hAnsi="Garamond"/>
        </w:rPr>
        <w:t>/201</w:t>
      </w:r>
      <w:r w:rsidR="006B17DD">
        <w:rPr>
          <w:rFonts w:ascii="Garamond" w:hAnsi="Garamond"/>
        </w:rPr>
        <w:t>9</w:t>
      </w:r>
      <w:r w:rsidRPr="00DC6FC8">
        <w:rPr>
          <w:rFonts w:ascii="Garamond" w:hAnsi="Garamond"/>
          <w:b/>
        </w:rPr>
        <w:t xml:space="preserve"> jest 1 </w:t>
      </w:r>
      <w:r w:rsidR="006B17DD">
        <w:rPr>
          <w:rFonts w:ascii="Garamond" w:hAnsi="Garamond"/>
          <w:b/>
        </w:rPr>
        <w:t>678</w:t>
      </w:r>
      <w:r w:rsidRPr="00DC6FC8">
        <w:rPr>
          <w:rFonts w:ascii="Garamond" w:hAnsi="Garamond"/>
          <w:b/>
        </w:rPr>
        <w:t xml:space="preserve"> gimnazjów, </w:t>
      </w:r>
      <w:r w:rsidRPr="00DC6FC8">
        <w:rPr>
          <w:rFonts w:ascii="Garamond" w:hAnsi="Garamond"/>
        </w:rPr>
        <w:t>z czego</w:t>
      </w:r>
      <w:r w:rsidRPr="00DC6FC8">
        <w:rPr>
          <w:rFonts w:ascii="Garamond" w:hAnsi="Garamond"/>
          <w:b/>
        </w:rPr>
        <w:t xml:space="preserve"> </w:t>
      </w:r>
      <w:r w:rsidR="006B17DD">
        <w:rPr>
          <w:rFonts w:ascii="Garamond" w:hAnsi="Garamond"/>
          <w:b/>
        </w:rPr>
        <w:t>785</w:t>
      </w:r>
      <w:r w:rsidRPr="00DC6FC8">
        <w:rPr>
          <w:rFonts w:ascii="Garamond" w:hAnsi="Garamond"/>
          <w:b/>
        </w:rPr>
        <w:t xml:space="preserve"> samodzielnych, a </w:t>
      </w:r>
      <w:r w:rsidR="00416CB5">
        <w:rPr>
          <w:rFonts w:ascii="Garamond" w:hAnsi="Garamond"/>
          <w:b/>
        </w:rPr>
        <w:t>893</w:t>
      </w:r>
      <w:r w:rsidRPr="00DC6FC8">
        <w:rPr>
          <w:rFonts w:ascii="Garamond" w:hAnsi="Garamond"/>
          <w:b/>
        </w:rPr>
        <w:t xml:space="preserve"> w zespołach</w:t>
      </w:r>
      <w:r w:rsidR="00B930B3">
        <w:rPr>
          <w:rFonts w:ascii="Garamond" w:hAnsi="Garamond"/>
          <w:b/>
        </w:rPr>
        <w:t xml:space="preserve">. </w:t>
      </w:r>
      <w:r w:rsidRPr="00B930B3">
        <w:rPr>
          <w:rFonts w:ascii="Garamond" w:hAnsi="Garamond"/>
        </w:rPr>
        <w:t xml:space="preserve">Ponadto </w:t>
      </w:r>
      <w:r w:rsidRPr="00DC6FC8">
        <w:rPr>
          <w:rFonts w:ascii="Garamond" w:hAnsi="Garamond"/>
        </w:rPr>
        <w:t xml:space="preserve">mamy </w:t>
      </w:r>
      <w:r w:rsidRPr="00DC6FC8">
        <w:rPr>
          <w:rFonts w:ascii="Garamond" w:hAnsi="Garamond"/>
          <w:b/>
        </w:rPr>
        <w:t xml:space="preserve">5 </w:t>
      </w:r>
      <w:r w:rsidR="00416CB5">
        <w:rPr>
          <w:rFonts w:ascii="Garamond" w:hAnsi="Garamond"/>
          <w:b/>
        </w:rPr>
        <w:t>781</w:t>
      </w:r>
      <w:r w:rsidRPr="00DC6FC8">
        <w:rPr>
          <w:rFonts w:ascii="Garamond" w:hAnsi="Garamond"/>
          <w:b/>
        </w:rPr>
        <w:t xml:space="preserve"> szkół, </w:t>
      </w:r>
      <w:r w:rsidRPr="00DC6FC8">
        <w:rPr>
          <w:rFonts w:ascii="Garamond" w:hAnsi="Garamond"/>
        </w:rPr>
        <w:t xml:space="preserve">w których </w:t>
      </w:r>
      <w:r w:rsidR="0053480C">
        <w:rPr>
          <w:rFonts w:ascii="Garamond" w:hAnsi="Garamond"/>
        </w:rPr>
        <w:t>działają</w:t>
      </w:r>
      <w:r w:rsidRPr="00DC6FC8">
        <w:rPr>
          <w:rFonts w:ascii="Garamond" w:hAnsi="Garamond"/>
        </w:rPr>
        <w:t xml:space="preserve"> </w:t>
      </w:r>
      <w:r w:rsidRPr="00DC6FC8">
        <w:rPr>
          <w:rFonts w:ascii="Garamond" w:hAnsi="Garamond"/>
          <w:b/>
        </w:rPr>
        <w:t>oddziały gimnazjalne</w:t>
      </w:r>
      <w:r w:rsidR="00416CB5">
        <w:rPr>
          <w:rFonts w:ascii="Garamond" w:hAnsi="Garamond"/>
        </w:rPr>
        <w:t xml:space="preserve"> – klasa </w:t>
      </w:r>
      <w:r w:rsidRPr="00DC6FC8">
        <w:rPr>
          <w:rFonts w:ascii="Garamond" w:hAnsi="Garamond"/>
        </w:rPr>
        <w:t xml:space="preserve">III, tj. szkół, do których gimnazja zostały włączone lub przekształcone. </w:t>
      </w:r>
    </w:p>
    <w:p w:rsidR="00B930B3" w:rsidRDefault="00B930B3" w:rsidP="00DC6FC8">
      <w:pPr>
        <w:spacing w:line="360" w:lineRule="auto"/>
        <w:jc w:val="both"/>
        <w:rPr>
          <w:rFonts w:ascii="Garamond" w:hAnsi="Garamond"/>
          <w:b/>
        </w:rPr>
      </w:pPr>
    </w:p>
    <w:p w:rsidR="0053480C" w:rsidRPr="00B01785" w:rsidRDefault="0053480C" w:rsidP="0053480C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prawie oświatowym przewidziano kilka </w:t>
      </w:r>
      <w:r w:rsidRPr="00B01785">
        <w:rPr>
          <w:rFonts w:ascii="Garamond" w:hAnsi="Garamond"/>
        </w:rPr>
        <w:t xml:space="preserve">rozwiązań </w:t>
      </w:r>
      <w:r>
        <w:rPr>
          <w:rFonts w:ascii="Garamond" w:hAnsi="Garamond"/>
        </w:rPr>
        <w:t xml:space="preserve">wygaszania gimnazjów. Samorządy mogą przekształcić je w inny typ szkoły lub włączyć do innego typu szkoły. Ustawa z dnia 14 grudnia 2016 r. </w:t>
      </w:r>
      <w:r w:rsidRPr="001839CF">
        <w:rPr>
          <w:rFonts w:ascii="Garamond" w:hAnsi="Garamond"/>
          <w:i/>
        </w:rPr>
        <w:t>Przepisy wprowadzające ustawę – Prawo oświatowe</w:t>
      </w:r>
      <w:r>
        <w:rPr>
          <w:rFonts w:ascii="Garamond" w:hAnsi="Garamond"/>
        </w:rPr>
        <w:t xml:space="preserve"> (art. 129) określa szczegółowe warunki i terminy przekształceń. Ostatecznie, ten typ szkoły wygaśnie w roku 2019. </w:t>
      </w:r>
    </w:p>
    <w:p w:rsidR="0053480C" w:rsidRDefault="0053480C" w:rsidP="00DC6FC8">
      <w:pPr>
        <w:spacing w:line="360" w:lineRule="auto"/>
        <w:jc w:val="both"/>
        <w:rPr>
          <w:rFonts w:ascii="Garamond" w:hAnsi="Garamond"/>
          <w:b/>
        </w:rPr>
      </w:pPr>
    </w:p>
    <w:p w:rsidR="004562C2" w:rsidRDefault="004562C2" w:rsidP="00DC6FC8">
      <w:pPr>
        <w:spacing w:line="360" w:lineRule="auto"/>
        <w:jc w:val="both"/>
        <w:rPr>
          <w:rFonts w:ascii="Garamond" w:hAnsi="Garamond"/>
        </w:rPr>
      </w:pPr>
      <w:r w:rsidRPr="002F6AE4">
        <w:rPr>
          <w:rFonts w:ascii="Garamond" w:hAnsi="Garamond"/>
        </w:rPr>
        <w:t>W roku szkolnym 2016/2017 było 7 630 gimnazjów w systemie oświaty, co oznacza, że 97,8% budynków gimnazjów zostało wykorzystanych i nie zostały one zlikwidowane.</w:t>
      </w:r>
    </w:p>
    <w:p w:rsidR="004562C2" w:rsidRDefault="004562C2" w:rsidP="00DC6FC8">
      <w:pPr>
        <w:spacing w:line="360" w:lineRule="auto"/>
        <w:jc w:val="both"/>
        <w:rPr>
          <w:rFonts w:ascii="Garamond" w:hAnsi="Garamond"/>
          <w:b/>
        </w:rPr>
      </w:pPr>
    </w:p>
    <w:p w:rsidR="004562C2" w:rsidRDefault="004562C2" w:rsidP="00DC6FC8">
      <w:pPr>
        <w:spacing w:line="360" w:lineRule="auto"/>
        <w:jc w:val="both"/>
        <w:rPr>
          <w:rFonts w:ascii="Garamond" w:hAnsi="Garamond"/>
          <w:b/>
        </w:rPr>
      </w:pPr>
    </w:p>
    <w:p w:rsidR="002F6AE4" w:rsidRDefault="002F6AE4" w:rsidP="00DC6FC8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</w:p>
    <w:p w:rsidR="002F6AE4" w:rsidRDefault="002F6AE4" w:rsidP="00DC6FC8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</w:p>
    <w:p w:rsidR="003C6414" w:rsidRPr="00237F45" w:rsidRDefault="003C6414" w:rsidP="00DC6FC8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  <w:r w:rsidRPr="00237F45">
        <w:rPr>
          <w:rFonts w:ascii="Garamond" w:hAnsi="Garamond"/>
          <w:b/>
          <w:sz w:val="28"/>
          <w:szCs w:val="28"/>
        </w:rPr>
        <w:t>Szkoły ogółem</w:t>
      </w:r>
    </w:p>
    <w:p w:rsidR="006764FF" w:rsidRDefault="006764FF" w:rsidP="00DC6FC8">
      <w:pPr>
        <w:spacing w:line="360" w:lineRule="auto"/>
        <w:jc w:val="both"/>
        <w:rPr>
          <w:rFonts w:ascii="Garamond" w:hAnsi="Garamond"/>
        </w:rPr>
      </w:pPr>
    </w:p>
    <w:p w:rsidR="0053480C" w:rsidRPr="00237F45" w:rsidRDefault="00C367F6" w:rsidP="00DC6FC8">
      <w:pPr>
        <w:spacing w:line="360" w:lineRule="auto"/>
        <w:jc w:val="both"/>
        <w:rPr>
          <w:rFonts w:ascii="Garamond" w:hAnsi="Garamond"/>
        </w:rPr>
      </w:pPr>
      <w:r w:rsidRPr="00237F45">
        <w:rPr>
          <w:rFonts w:ascii="Garamond" w:hAnsi="Garamond"/>
        </w:rPr>
        <w:lastRenderedPageBreak/>
        <w:t>W roku szkolnym 201</w:t>
      </w:r>
      <w:r w:rsidR="00EA157D" w:rsidRPr="00237F45">
        <w:rPr>
          <w:rFonts w:ascii="Garamond" w:hAnsi="Garamond"/>
        </w:rPr>
        <w:t>8</w:t>
      </w:r>
      <w:r w:rsidRPr="00237F45">
        <w:rPr>
          <w:rFonts w:ascii="Garamond" w:hAnsi="Garamond"/>
        </w:rPr>
        <w:t>/201</w:t>
      </w:r>
      <w:r w:rsidR="00EA157D" w:rsidRPr="00237F45">
        <w:rPr>
          <w:rFonts w:ascii="Garamond" w:hAnsi="Garamond"/>
        </w:rPr>
        <w:t>9</w:t>
      </w:r>
      <w:r w:rsidRPr="00237F45">
        <w:rPr>
          <w:rFonts w:ascii="Garamond" w:hAnsi="Garamond"/>
        </w:rPr>
        <w:t xml:space="preserve"> w Polsce </w:t>
      </w:r>
      <w:r w:rsidRPr="00237F45">
        <w:rPr>
          <w:rFonts w:ascii="Garamond" w:hAnsi="Garamond"/>
          <w:b/>
        </w:rPr>
        <w:t xml:space="preserve">do </w:t>
      </w:r>
      <w:r w:rsidR="00EA157D" w:rsidRPr="00237F45">
        <w:rPr>
          <w:rFonts w:ascii="Garamond" w:hAnsi="Garamond"/>
          <w:b/>
        </w:rPr>
        <w:t>26 304</w:t>
      </w:r>
      <w:r w:rsidRPr="00237F45">
        <w:rPr>
          <w:rFonts w:ascii="Garamond" w:hAnsi="Garamond"/>
          <w:b/>
        </w:rPr>
        <w:t xml:space="preserve"> szkół dla dzieci, młodzieży i dorosłych uczęszcza 4</w:t>
      </w:r>
      <w:r w:rsidR="00EA157D" w:rsidRPr="00237F45">
        <w:rPr>
          <w:rFonts w:ascii="Garamond" w:hAnsi="Garamond"/>
          <w:b/>
        </w:rPr>
        <w:t> 903 114</w:t>
      </w:r>
      <w:r w:rsidRPr="00237F45">
        <w:rPr>
          <w:rFonts w:ascii="Garamond" w:hAnsi="Garamond"/>
          <w:b/>
        </w:rPr>
        <w:t xml:space="preserve"> uczniów</w:t>
      </w:r>
      <w:r w:rsidR="00051AC0" w:rsidRPr="00237F45">
        <w:rPr>
          <w:rFonts w:ascii="Garamond" w:hAnsi="Garamond"/>
          <w:b/>
        </w:rPr>
        <w:t xml:space="preserve"> i słuchaczy</w:t>
      </w:r>
      <w:r w:rsidRPr="00237F45">
        <w:rPr>
          <w:rFonts w:ascii="Garamond" w:hAnsi="Garamond"/>
        </w:rPr>
        <w:t xml:space="preserve">. </w:t>
      </w:r>
    </w:p>
    <w:p w:rsidR="0053480C" w:rsidRPr="00237F45" w:rsidRDefault="0053480C" w:rsidP="00DC6FC8">
      <w:pPr>
        <w:spacing w:line="360" w:lineRule="auto"/>
        <w:jc w:val="both"/>
        <w:rPr>
          <w:rFonts w:ascii="Garamond" w:hAnsi="Garamond"/>
        </w:rPr>
      </w:pPr>
    </w:p>
    <w:p w:rsidR="0053480C" w:rsidRPr="00237F45" w:rsidRDefault="00C367F6" w:rsidP="00DC6FC8">
      <w:pPr>
        <w:spacing w:line="360" w:lineRule="auto"/>
        <w:jc w:val="both"/>
        <w:rPr>
          <w:rFonts w:ascii="Garamond" w:hAnsi="Garamond"/>
        </w:rPr>
      </w:pPr>
      <w:r w:rsidRPr="001F3255">
        <w:rPr>
          <w:rFonts w:ascii="Garamond" w:hAnsi="Garamond"/>
        </w:rPr>
        <w:t xml:space="preserve">Do </w:t>
      </w:r>
      <w:r w:rsidRPr="001F3255">
        <w:rPr>
          <w:rFonts w:ascii="Garamond" w:hAnsi="Garamond"/>
          <w:b/>
        </w:rPr>
        <w:t>14 </w:t>
      </w:r>
      <w:r w:rsidR="00EA157D" w:rsidRPr="001F3255">
        <w:rPr>
          <w:rFonts w:ascii="Garamond" w:hAnsi="Garamond"/>
          <w:b/>
        </w:rPr>
        <w:t xml:space="preserve">431 </w:t>
      </w:r>
      <w:r w:rsidRPr="001F3255">
        <w:rPr>
          <w:rFonts w:ascii="Garamond" w:hAnsi="Garamond"/>
          <w:b/>
        </w:rPr>
        <w:t>szkół podstawowych</w:t>
      </w:r>
      <w:r w:rsidRPr="001F3255">
        <w:rPr>
          <w:rFonts w:ascii="Garamond" w:hAnsi="Garamond"/>
        </w:rPr>
        <w:t xml:space="preserve"> chodzi</w:t>
      </w:r>
      <w:r w:rsidR="0053480C" w:rsidRPr="001F3255">
        <w:rPr>
          <w:rFonts w:ascii="Garamond" w:hAnsi="Garamond"/>
        </w:rPr>
        <w:t xml:space="preserve"> </w:t>
      </w:r>
      <w:r w:rsidR="00EA157D" w:rsidRPr="001F3255">
        <w:rPr>
          <w:rFonts w:ascii="Garamond" w:hAnsi="Garamond"/>
          <w:b/>
        </w:rPr>
        <w:t>3 043 197</w:t>
      </w:r>
      <w:r w:rsidRPr="001F3255">
        <w:rPr>
          <w:rFonts w:ascii="Garamond" w:hAnsi="Garamond"/>
          <w:b/>
        </w:rPr>
        <w:t xml:space="preserve"> </w:t>
      </w:r>
      <w:r w:rsidR="0053480C" w:rsidRPr="001F3255">
        <w:rPr>
          <w:rFonts w:ascii="Garamond" w:hAnsi="Garamond"/>
        </w:rPr>
        <w:t>uczniów</w:t>
      </w:r>
      <w:r w:rsidR="00237F45" w:rsidRPr="001F3255">
        <w:rPr>
          <w:rFonts w:ascii="Garamond" w:hAnsi="Garamond"/>
        </w:rPr>
        <w:t xml:space="preserve"> (w tym </w:t>
      </w:r>
      <w:r w:rsidR="00237F45" w:rsidRPr="001F3255">
        <w:rPr>
          <w:rFonts w:ascii="Garamond" w:hAnsi="Garamond"/>
          <w:b/>
        </w:rPr>
        <w:t>376 606 uczniów VIII</w:t>
      </w:r>
      <w:r w:rsidR="00237F45" w:rsidRPr="001F3255">
        <w:rPr>
          <w:rFonts w:ascii="Garamond" w:hAnsi="Garamond"/>
        </w:rPr>
        <w:t xml:space="preserve"> klasy)</w:t>
      </w:r>
      <w:r w:rsidR="0053480C" w:rsidRPr="001F3255">
        <w:rPr>
          <w:rFonts w:ascii="Garamond" w:hAnsi="Garamond"/>
        </w:rPr>
        <w:t>:</w:t>
      </w:r>
    </w:p>
    <w:p w:rsidR="0053480C" w:rsidRPr="00237F45" w:rsidRDefault="0053480C" w:rsidP="0053480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  <w:b/>
        </w:rPr>
      </w:pPr>
      <w:r w:rsidRPr="00237F45">
        <w:rPr>
          <w:rFonts w:ascii="Garamond" w:hAnsi="Garamond"/>
        </w:rPr>
        <w:t>d</w:t>
      </w:r>
      <w:r w:rsidR="00C367F6" w:rsidRPr="00237F45">
        <w:rPr>
          <w:rFonts w:ascii="Garamond" w:hAnsi="Garamond"/>
        </w:rPr>
        <w:t xml:space="preserve">o </w:t>
      </w:r>
      <w:r w:rsidR="005D3D48" w:rsidRPr="00237F45">
        <w:rPr>
          <w:rFonts w:ascii="Garamond" w:hAnsi="Garamond"/>
          <w:b/>
        </w:rPr>
        <w:t>1 </w:t>
      </w:r>
      <w:r w:rsidR="00EA157D" w:rsidRPr="00237F45">
        <w:rPr>
          <w:rFonts w:ascii="Garamond" w:hAnsi="Garamond"/>
          <w:b/>
        </w:rPr>
        <w:t>6</w:t>
      </w:r>
      <w:r w:rsidR="00BE096B" w:rsidRPr="00237F45">
        <w:rPr>
          <w:rFonts w:ascii="Garamond" w:hAnsi="Garamond"/>
          <w:b/>
        </w:rPr>
        <w:t>78</w:t>
      </w:r>
      <w:r w:rsidR="00EA157D" w:rsidRPr="00237F45">
        <w:rPr>
          <w:rFonts w:ascii="Garamond" w:hAnsi="Garamond"/>
          <w:b/>
        </w:rPr>
        <w:t xml:space="preserve"> </w:t>
      </w:r>
      <w:r w:rsidR="00C367F6" w:rsidRPr="00237F45">
        <w:rPr>
          <w:rFonts w:ascii="Garamond" w:hAnsi="Garamond"/>
          <w:b/>
        </w:rPr>
        <w:t>gimnazjów</w:t>
      </w:r>
      <w:r w:rsidR="00C367F6" w:rsidRPr="00237F45">
        <w:rPr>
          <w:rFonts w:ascii="Garamond" w:hAnsi="Garamond"/>
        </w:rPr>
        <w:t xml:space="preserve"> </w:t>
      </w:r>
      <w:r w:rsidR="00BE096B" w:rsidRPr="00237F45">
        <w:rPr>
          <w:rFonts w:ascii="Garamond" w:hAnsi="Garamond"/>
        </w:rPr>
        <w:t xml:space="preserve">i oddziałów gimnazjalnych </w:t>
      </w:r>
      <w:r w:rsidRPr="00237F45">
        <w:rPr>
          <w:rFonts w:ascii="Garamond" w:hAnsi="Garamond"/>
        </w:rPr>
        <w:t xml:space="preserve">– </w:t>
      </w:r>
      <w:r w:rsidR="00EA157D" w:rsidRPr="00237F45">
        <w:rPr>
          <w:rFonts w:ascii="Garamond" w:hAnsi="Garamond"/>
          <w:b/>
        </w:rPr>
        <w:t>35</w:t>
      </w:r>
      <w:r w:rsidR="00BE096B" w:rsidRPr="00237F45">
        <w:rPr>
          <w:rFonts w:ascii="Garamond" w:hAnsi="Garamond"/>
          <w:b/>
        </w:rPr>
        <w:t>4</w:t>
      </w:r>
      <w:r w:rsidR="00EA157D" w:rsidRPr="00237F45">
        <w:rPr>
          <w:rFonts w:ascii="Garamond" w:hAnsi="Garamond"/>
          <w:b/>
        </w:rPr>
        <w:t xml:space="preserve"> </w:t>
      </w:r>
      <w:r w:rsidR="00BE096B" w:rsidRPr="00237F45">
        <w:rPr>
          <w:rFonts w:ascii="Garamond" w:hAnsi="Garamond"/>
          <w:b/>
        </w:rPr>
        <w:t>701</w:t>
      </w:r>
      <w:r w:rsidR="005D3D48" w:rsidRPr="00237F45">
        <w:rPr>
          <w:rFonts w:ascii="Garamond" w:hAnsi="Garamond"/>
          <w:b/>
        </w:rPr>
        <w:t xml:space="preserve"> </w:t>
      </w:r>
      <w:r w:rsidR="00EA157D" w:rsidRPr="00237F45">
        <w:rPr>
          <w:rFonts w:ascii="Garamond" w:hAnsi="Garamond"/>
          <w:b/>
        </w:rPr>
        <w:t xml:space="preserve">uczniów </w:t>
      </w:r>
      <w:r w:rsidR="00051AC0" w:rsidRPr="00237F45">
        <w:rPr>
          <w:rFonts w:ascii="Garamond" w:hAnsi="Garamond"/>
          <w:b/>
        </w:rPr>
        <w:t>(klasa III)</w:t>
      </w:r>
      <w:r w:rsidR="005D3D48" w:rsidRPr="00237F45">
        <w:rPr>
          <w:rFonts w:ascii="Garamond" w:hAnsi="Garamond"/>
          <w:b/>
        </w:rPr>
        <w:t xml:space="preserve">, </w:t>
      </w:r>
    </w:p>
    <w:p w:rsidR="0053480C" w:rsidRPr="00237F45" w:rsidRDefault="005D3D48" w:rsidP="0053480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  <w:b/>
        </w:rPr>
      </w:pPr>
      <w:r w:rsidRPr="00237F45">
        <w:rPr>
          <w:rFonts w:ascii="Garamond" w:hAnsi="Garamond"/>
        </w:rPr>
        <w:t>do</w:t>
      </w:r>
      <w:r w:rsidRPr="00237F45">
        <w:rPr>
          <w:rFonts w:ascii="Garamond" w:hAnsi="Garamond"/>
          <w:b/>
        </w:rPr>
        <w:t xml:space="preserve"> 3 </w:t>
      </w:r>
      <w:r w:rsidR="00BE096B" w:rsidRPr="00237F45">
        <w:rPr>
          <w:rFonts w:ascii="Garamond" w:hAnsi="Garamond"/>
          <w:b/>
        </w:rPr>
        <w:t xml:space="preserve">488 </w:t>
      </w:r>
      <w:r w:rsidRPr="00237F45">
        <w:rPr>
          <w:rFonts w:ascii="Garamond" w:hAnsi="Garamond"/>
          <w:b/>
        </w:rPr>
        <w:t xml:space="preserve">liceów ogólnokształcących </w:t>
      </w:r>
      <w:r w:rsidR="0053480C" w:rsidRPr="00237F45">
        <w:rPr>
          <w:rFonts w:ascii="Garamond" w:hAnsi="Garamond"/>
          <w:b/>
        </w:rPr>
        <w:t xml:space="preserve">– </w:t>
      </w:r>
      <w:r w:rsidRPr="00237F45">
        <w:rPr>
          <w:rFonts w:ascii="Garamond" w:hAnsi="Garamond"/>
          <w:b/>
        </w:rPr>
        <w:t>6</w:t>
      </w:r>
      <w:r w:rsidR="00BE096B" w:rsidRPr="00237F45">
        <w:rPr>
          <w:rFonts w:ascii="Garamond" w:hAnsi="Garamond"/>
          <w:b/>
        </w:rPr>
        <w:t>0</w:t>
      </w:r>
      <w:r w:rsidRPr="00237F45">
        <w:rPr>
          <w:rFonts w:ascii="Garamond" w:hAnsi="Garamond"/>
          <w:b/>
        </w:rPr>
        <w:t>1 </w:t>
      </w:r>
      <w:r w:rsidR="00BE096B" w:rsidRPr="00237F45">
        <w:rPr>
          <w:rFonts w:ascii="Garamond" w:hAnsi="Garamond"/>
          <w:b/>
        </w:rPr>
        <w:t xml:space="preserve">539 </w:t>
      </w:r>
      <w:r w:rsidRPr="00237F45">
        <w:rPr>
          <w:rFonts w:ascii="Garamond" w:hAnsi="Garamond"/>
        </w:rPr>
        <w:t>uczniów</w:t>
      </w:r>
      <w:r w:rsidRPr="00237F45">
        <w:rPr>
          <w:rFonts w:ascii="Garamond" w:hAnsi="Garamond"/>
          <w:b/>
        </w:rPr>
        <w:t>,</w:t>
      </w:r>
      <w:r w:rsidRPr="00237F45">
        <w:rPr>
          <w:rFonts w:ascii="Garamond" w:hAnsi="Garamond"/>
        </w:rPr>
        <w:t xml:space="preserve"> </w:t>
      </w:r>
    </w:p>
    <w:p w:rsidR="0053480C" w:rsidRPr="00237F45" w:rsidRDefault="00051AC0" w:rsidP="0053480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  <w:b/>
        </w:rPr>
      </w:pPr>
      <w:r w:rsidRPr="00237F45">
        <w:rPr>
          <w:rFonts w:ascii="Garamond" w:hAnsi="Garamond"/>
        </w:rPr>
        <w:t>do</w:t>
      </w:r>
      <w:r w:rsidRPr="00237F45">
        <w:rPr>
          <w:rFonts w:ascii="Garamond" w:hAnsi="Garamond"/>
          <w:b/>
        </w:rPr>
        <w:t xml:space="preserve"> zasadniczej szkoły zawodowej </w:t>
      </w:r>
      <w:r w:rsidR="0053480C" w:rsidRPr="00237F45">
        <w:rPr>
          <w:rFonts w:ascii="Garamond" w:hAnsi="Garamond"/>
          <w:b/>
        </w:rPr>
        <w:t xml:space="preserve">– </w:t>
      </w:r>
      <w:r w:rsidR="00BE096B" w:rsidRPr="00237F45">
        <w:rPr>
          <w:rFonts w:ascii="Garamond" w:hAnsi="Garamond"/>
          <w:b/>
        </w:rPr>
        <w:t>46 </w:t>
      </w:r>
      <w:r w:rsidRPr="00237F45">
        <w:rPr>
          <w:rFonts w:ascii="Garamond" w:hAnsi="Garamond"/>
          <w:b/>
        </w:rPr>
        <w:t>5</w:t>
      </w:r>
      <w:r w:rsidR="00BE096B" w:rsidRPr="00237F45">
        <w:rPr>
          <w:rFonts w:ascii="Garamond" w:hAnsi="Garamond"/>
          <w:b/>
        </w:rPr>
        <w:t>10</w:t>
      </w:r>
      <w:r w:rsidRPr="00237F45">
        <w:rPr>
          <w:rFonts w:ascii="Garamond" w:hAnsi="Garamond"/>
          <w:b/>
        </w:rPr>
        <w:t xml:space="preserve"> uczniów</w:t>
      </w:r>
      <w:r w:rsidR="0053480C" w:rsidRPr="00237F45">
        <w:rPr>
          <w:rFonts w:ascii="Garamond" w:hAnsi="Garamond"/>
          <w:b/>
        </w:rPr>
        <w:t xml:space="preserve"> </w:t>
      </w:r>
      <w:r w:rsidRPr="00237F45">
        <w:rPr>
          <w:rFonts w:ascii="Garamond" w:hAnsi="Garamond"/>
          <w:b/>
        </w:rPr>
        <w:t xml:space="preserve">(klasa III), </w:t>
      </w:r>
    </w:p>
    <w:p w:rsidR="0053480C" w:rsidRPr="00237F45" w:rsidRDefault="00051AC0" w:rsidP="0053480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  <w:b/>
        </w:rPr>
      </w:pPr>
      <w:r w:rsidRPr="00237F45">
        <w:rPr>
          <w:rFonts w:ascii="Garamond" w:hAnsi="Garamond"/>
        </w:rPr>
        <w:t>do</w:t>
      </w:r>
      <w:r w:rsidRPr="00237F45">
        <w:rPr>
          <w:rFonts w:ascii="Garamond" w:hAnsi="Garamond"/>
          <w:b/>
        </w:rPr>
        <w:t xml:space="preserve"> 1 5</w:t>
      </w:r>
      <w:r w:rsidR="00BE096B" w:rsidRPr="00237F45">
        <w:rPr>
          <w:rFonts w:ascii="Garamond" w:hAnsi="Garamond"/>
          <w:b/>
        </w:rPr>
        <w:t>75</w:t>
      </w:r>
      <w:r w:rsidRPr="00237F45">
        <w:rPr>
          <w:rFonts w:ascii="Garamond" w:hAnsi="Garamond"/>
          <w:b/>
        </w:rPr>
        <w:t xml:space="preserve"> branżowych szkół I stopnia </w:t>
      </w:r>
      <w:r w:rsidR="0053480C" w:rsidRPr="00237F45">
        <w:rPr>
          <w:rFonts w:ascii="Garamond" w:hAnsi="Garamond"/>
          <w:b/>
        </w:rPr>
        <w:t xml:space="preserve">– </w:t>
      </w:r>
      <w:r w:rsidR="00A63250" w:rsidRPr="00237F45">
        <w:rPr>
          <w:rFonts w:ascii="Garamond" w:hAnsi="Garamond"/>
          <w:b/>
        </w:rPr>
        <w:t>99 602</w:t>
      </w:r>
      <w:r w:rsidRPr="00237F45">
        <w:rPr>
          <w:rFonts w:ascii="Garamond" w:hAnsi="Garamond"/>
          <w:b/>
        </w:rPr>
        <w:t xml:space="preserve"> uczniów. </w:t>
      </w:r>
    </w:p>
    <w:p w:rsidR="00EA2B8B" w:rsidRPr="00237F45" w:rsidRDefault="0053480C" w:rsidP="0053480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  <w:b/>
        </w:rPr>
      </w:pPr>
      <w:r w:rsidRPr="00237F45">
        <w:rPr>
          <w:rFonts w:ascii="Garamond" w:hAnsi="Garamond"/>
          <w:b/>
        </w:rPr>
        <w:t>w</w:t>
      </w:r>
      <w:r w:rsidR="00051AC0" w:rsidRPr="00237F45">
        <w:rPr>
          <w:rFonts w:ascii="Garamond" w:hAnsi="Garamond"/>
          <w:b/>
        </w:rPr>
        <w:t xml:space="preserve"> 1</w:t>
      </w:r>
      <w:r w:rsidR="00A63250" w:rsidRPr="00237F45">
        <w:rPr>
          <w:rFonts w:ascii="Garamond" w:hAnsi="Garamond"/>
          <w:b/>
        </w:rPr>
        <w:t xml:space="preserve"> </w:t>
      </w:r>
      <w:r w:rsidR="00051AC0" w:rsidRPr="00237F45">
        <w:rPr>
          <w:rFonts w:ascii="Garamond" w:hAnsi="Garamond"/>
          <w:b/>
        </w:rPr>
        <w:t>8</w:t>
      </w:r>
      <w:r w:rsidR="00A63250" w:rsidRPr="00237F45">
        <w:rPr>
          <w:rFonts w:ascii="Garamond" w:hAnsi="Garamond"/>
          <w:b/>
        </w:rPr>
        <w:t>77</w:t>
      </w:r>
      <w:r w:rsidR="00051AC0" w:rsidRPr="00237F45">
        <w:rPr>
          <w:rFonts w:ascii="Garamond" w:hAnsi="Garamond"/>
          <w:b/>
        </w:rPr>
        <w:t xml:space="preserve"> technikach </w:t>
      </w:r>
      <w:r w:rsidR="00051AC0" w:rsidRPr="00237F45">
        <w:rPr>
          <w:rFonts w:ascii="Garamond" w:hAnsi="Garamond"/>
        </w:rPr>
        <w:t>uczy się</w:t>
      </w:r>
      <w:r w:rsidR="00051AC0" w:rsidRPr="00237F45">
        <w:rPr>
          <w:rFonts w:ascii="Garamond" w:hAnsi="Garamond"/>
          <w:b/>
        </w:rPr>
        <w:t xml:space="preserve"> 50</w:t>
      </w:r>
      <w:r w:rsidR="00A63250" w:rsidRPr="00237F45">
        <w:rPr>
          <w:rFonts w:ascii="Garamond" w:hAnsi="Garamond"/>
          <w:b/>
        </w:rPr>
        <w:t>5</w:t>
      </w:r>
      <w:r w:rsidR="00051AC0" w:rsidRPr="00237F45">
        <w:rPr>
          <w:rFonts w:ascii="Garamond" w:hAnsi="Garamond"/>
          <w:b/>
        </w:rPr>
        <w:t> 4</w:t>
      </w:r>
      <w:r w:rsidR="00A63250" w:rsidRPr="00237F45">
        <w:rPr>
          <w:rFonts w:ascii="Garamond" w:hAnsi="Garamond"/>
          <w:b/>
        </w:rPr>
        <w:t>43</w:t>
      </w:r>
      <w:r w:rsidR="00051AC0" w:rsidRPr="00237F45">
        <w:rPr>
          <w:rFonts w:ascii="Garamond" w:hAnsi="Garamond"/>
          <w:b/>
        </w:rPr>
        <w:t xml:space="preserve"> uczniów. </w:t>
      </w:r>
    </w:p>
    <w:p w:rsidR="00EA2B8B" w:rsidRPr="00237F45" w:rsidRDefault="00EA2B8B" w:rsidP="00EA2B8B">
      <w:pPr>
        <w:spacing w:line="360" w:lineRule="auto"/>
        <w:jc w:val="both"/>
        <w:rPr>
          <w:rFonts w:ascii="Garamond" w:hAnsi="Garamond"/>
        </w:rPr>
      </w:pPr>
    </w:p>
    <w:p w:rsidR="00C367F6" w:rsidRPr="00237F45" w:rsidRDefault="00EA2B8B" w:rsidP="00EA2B8B">
      <w:pPr>
        <w:spacing w:line="360" w:lineRule="auto"/>
        <w:jc w:val="both"/>
        <w:rPr>
          <w:rFonts w:ascii="Garamond" w:hAnsi="Garamond"/>
          <w:b/>
        </w:rPr>
      </w:pPr>
      <w:r w:rsidRPr="00237F45">
        <w:rPr>
          <w:rFonts w:ascii="Garamond" w:hAnsi="Garamond"/>
        </w:rPr>
        <w:t>Dodatkowo m</w:t>
      </w:r>
      <w:r w:rsidR="00051AC0" w:rsidRPr="00237F45">
        <w:rPr>
          <w:rFonts w:ascii="Garamond" w:hAnsi="Garamond"/>
        </w:rPr>
        <w:t xml:space="preserve">amy </w:t>
      </w:r>
      <w:r w:rsidR="00A63250" w:rsidRPr="00237F45">
        <w:rPr>
          <w:rFonts w:ascii="Garamond" w:hAnsi="Garamond"/>
          <w:b/>
        </w:rPr>
        <w:t>1 925</w:t>
      </w:r>
      <w:r w:rsidR="00EF2598" w:rsidRPr="00237F45">
        <w:rPr>
          <w:rFonts w:ascii="Garamond" w:hAnsi="Garamond"/>
          <w:b/>
        </w:rPr>
        <w:t xml:space="preserve"> szkół policealnych, </w:t>
      </w:r>
      <w:r w:rsidR="00EF2598" w:rsidRPr="00237F45">
        <w:rPr>
          <w:rFonts w:ascii="Garamond" w:hAnsi="Garamond"/>
        </w:rPr>
        <w:t>do których uczęszcza</w:t>
      </w:r>
      <w:r w:rsidRPr="00237F45">
        <w:rPr>
          <w:rFonts w:ascii="Garamond" w:hAnsi="Garamond"/>
          <w:b/>
        </w:rPr>
        <w:t xml:space="preserve"> </w:t>
      </w:r>
      <w:r w:rsidR="00A63250" w:rsidRPr="00237F45">
        <w:rPr>
          <w:rFonts w:ascii="Garamond" w:hAnsi="Garamond"/>
          <w:b/>
        </w:rPr>
        <w:t>215 105</w:t>
      </w:r>
      <w:r w:rsidRPr="00237F45">
        <w:rPr>
          <w:rFonts w:ascii="Garamond" w:hAnsi="Garamond"/>
          <w:b/>
        </w:rPr>
        <w:t xml:space="preserve"> słuchaczy. </w:t>
      </w:r>
      <w:r w:rsidRPr="00237F45">
        <w:rPr>
          <w:rFonts w:ascii="Garamond" w:hAnsi="Garamond"/>
        </w:rPr>
        <w:t>N</w:t>
      </w:r>
      <w:r w:rsidR="00EF2598" w:rsidRPr="00237F45">
        <w:rPr>
          <w:rFonts w:ascii="Garamond" w:hAnsi="Garamond"/>
        </w:rPr>
        <w:t>atomiast do</w:t>
      </w:r>
      <w:r w:rsidR="00EF2598" w:rsidRPr="00237F45">
        <w:rPr>
          <w:rFonts w:ascii="Garamond" w:hAnsi="Garamond"/>
          <w:b/>
        </w:rPr>
        <w:t xml:space="preserve"> 5</w:t>
      </w:r>
      <w:r w:rsidR="00A63250" w:rsidRPr="00237F45">
        <w:rPr>
          <w:rFonts w:ascii="Garamond" w:hAnsi="Garamond"/>
          <w:b/>
        </w:rPr>
        <w:t>22</w:t>
      </w:r>
      <w:r w:rsidR="00EF2598" w:rsidRPr="00237F45">
        <w:rPr>
          <w:rFonts w:ascii="Garamond" w:hAnsi="Garamond"/>
          <w:b/>
        </w:rPr>
        <w:t xml:space="preserve"> szkół specjalnych przysposabiających do pracy </w:t>
      </w:r>
      <w:r w:rsidR="00EF2598" w:rsidRPr="00237F45">
        <w:rPr>
          <w:rFonts w:ascii="Garamond" w:hAnsi="Garamond"/>
        </w:rPr>
        <w:t xml:space="preserve">chodzi </w:t>
      </w:r>
      <w:r w:rsidR="00EF2598" w:rsidRPr="00237F45">
        <w:rPr>
          <w:rFonts w:ascii="Garamond" w:hAnsi="Garamond"/>
          <w:b/>
        </w:rPr>
        <w:t>10 </w:t>
      </w:r>
      <w:r w:rsidR="00A63250" w:rsidRPr="00237F45">
        <w:rPr>
          <w:rFonts w:ascii="Garamond" w:hAnsi="Garamond"/>
          <w:b/>
        </w:rPr>
        <w:t xml:space="preserve">541 </w:t>
      </w:r>
      <w:r w:rsidR="00EF2598" w:rsidRPr="00237F45">
        <w:rPr>
          <w:rFonts w:ascii="Garamond" w:hAnsi="Garamond"/>
          <w:b/>
        </w:rPr>
        <w:t>słuchaczy.</w:t>
      </w:r>
    </w:p>
    <w:p w:rsidR="00905B0C" w:rsidRDefault="00905B0C" w:rsidP="00905B0C">
      <w:pPr>
        <w:pStyle w:val="NormalnyWeb"/>
        <w:shd w:val="clear" w:color="auto" w:fill="FFFFFF"/>
        <w:spacing w:line="360" w:lineRule="auto"/>
        <w:jc w:val="both"/>
        <w:rPr>
          <w:rFonts w:ascii="Garamond" w:hAnsi="Garamond"/>
        </w:rPr>
      </w:pPr>
      <w:r w:rsidRPr="00905B0C">
        <w:rPr>
          <w:rFonts w:ascii="Garamond" w:hAnsi="Garamond"/>
          <w:b/>
        </w:rPr>
        <w:t xml:space="preserve">System Informacji Oświatowej </w:t>
      </w:r>
      <w:r w:rsidR="00F879DD">
        <w:rPr>
          <w:rFonts w:ascii="Garamond" w:hAnsi="Garamond"/>
          <w:b/>
        </w:rPr>
        <w:t xml:space="preserve">(SIO) </w:t>
      </w:r>
      <w:r w:rsidR="002B1882">
        <w:rPr>
          <w:rFonts w:ascii="Garamond" w:hAnsi="Garamond"/>
        </w:rPr>
        <w:t>to baza danych, w</w:t>
      </w:r>
      <w:r w:rsidR="00F879DD" w:rsidRPr="00F879DD">
        <w:rPr>
          <w:rFonts w:ascii="Garamond" w:hAnsi="Garamond"/>
        </w:rPr>
        <w:t xml:space="preserve"> której gromadzone są informacje o wszystkich szkołach i placówkach oświatowych w Polsce, w tym dane o wszystkich uczniach i nauczycielach. Jest to najbardziej wiarygodne źródło danych o</w:t>
      </w:r>
      <w:r w:rsidR="00F879DD">
        <w:rPr>
          <w:rFonts w:ascii="Garamond" w:hAnsi="Garamond"/>
        </w:rPr>
        <w:t xml:space="preserve"> </w:t>
      </w:r>
      <w:r w:rsidR="00F879DD" w:rsidRPr="00F879DD">
        <w:rPr>
          <w:rFonts w:ascii="Garamond" w:hAnsi="Garamond"/>
        </w:rPr>
        <w:t xml:space="preserve">oświacie, gdyż dane do systemu przekazują bezpośrednio dyrektorzy wszystkich szkół i placówek oświatowych w Polsce. </w:t>
      </w:r>
      <w:r w:rsidR="00F879DD">
        <w:rPr>
          <w:rFonts w:ascii="Garamond" w:hAnsi="Garamond"/>
        </w:rPr>
        <w:t xml:space="preserve">Więcej informacji o SIO na </w:t>
      </w:r>
      <w:hyperlink r:id="rId8" w:history="1">
        <w:r w:rsidR="00237F45" w:rsidRPr="0025023B">
          <w:rPr>
            <w:rStyle w:val="Hipercze"/>
            <w:rFonts w:ascii="Garamond" w:hAnsi="Garamond"/>
          </w:rPr>
          <w:t>www.sio.men.gov.pl</w:t>
        </w:r>
      </w:hyperlink>
      <w:r w:rsidR="00F879DD">
        <w:rPr>
          <w:rFonts w:ascii="Garamond" w:hAnsi="Garamond"/>
        </w:rPr>
        <w:t>.</w:t>
      </w:r>
    </w:p>
    <w:p w:rsidR="004562C2" w:rsidRDefault="004562C2" w:rsidP="00905B0C">
      <w:pPr>
        <w:pStyle w:val="NormalnyWeb"/>
        <w:shd w:val="clear" w:color="auto" w:fill="FFFFFF"/>
        <w:spacing w:line="360" w:lineRule="auto"/>
        <w:jc w:val="both"/>
        <w:rPr>
          <w:rFonts w:ascii="Garamond" w:hAnsi="Garamond"/>
        </w:rPr>
      </w:pPr>
    </w:p>
    <w:p w:rsidR="00093D5A" w:rsidRPr="00DC6FC8" w:rsidRDefault="00093D5A" w:rsidP="00EA2B8B">
      <w:pPr>
        <w:spacing w:line="360" w:lineRule="auto"/>
        <w:jc w:val="both"/>
        <w:rPr>
          <w:rFonts w:ascii="Garamond" w:hAnsi="Garamond"/>
        </w:rPr>
      </w:pPr>
      <w:r w:rsidRPr="00DC6FC8">
        <w:rPr>
          <w:rFonts w:ascii="Garamond" w:hAnsi="Garamond"/>
        </w:rPr>
        <w:t>Departament Informacji i Promocji</w:t>
      </w:r>
    </w:p>
    <w:p w:rsidR="00874377" w:rsidRPr="00DC6FC8" w:rsidRDefault="00093D5A" w:rsidP="00905B0C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DC6FC8">
        <w:rPr>
          <w:rFonts w:ascii="Garamond" w:hAnsi="Garamond"/>
        </w:rPr>
        <w:t>Ministerstwo Edukacji Narodowej</w:t>
      </w:r>
    </w:p>
    <w:sectPr w:rsidR="00874377" w:rsidRPr="00DC6FC8"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79F" w:rsidRDefault="00D0679F">
      <w:r>
        <w:separator/>
      </w:r>
    </w:p>
  </w:endnote>
  <w:endnote w:type="continuationSeparator" w:id="0">
    <w:p w:rsidR="00D0679F" w:rsidRDefault="00D0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8009812"/>
      <w:docPartObj>
        <w:docPartGallery w:val="Page Numbers (Bottom of Page)"/>
        <w:docPartUnique/>
      </w:docPartObj>
    </w:sdtPr>
    <w:sdtEndPr/>
    <w:sdtContent>
      <w:p w:rsidR="0087168B" w:rsidRDefault="008716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FA2">
          <w:rPr>
            <w:noProof/>
          </w:rPr>
          <w:t>4</w:t>
        </w:r>
        <w:r>
          <w:fldChar w:fldCharType="end"/>
        </w:r>
      </w:p>
    </w:sdtContent>
  </w:sdt>
  <w:p w:rsidR="00874377" w:rsidRDefault="0087437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2094"/>
      <w:docPartObj>
        <w:docPartGallery w:val="Page Numbers (Bottom of Page)"/>
        <w:docPartUnique/>
      </w:docPartObj>
    </w:sdtPr>
    <w:sdtEndPr/>
    <w:sdtContent>
      <w:p w:rsidR="00DC6FC8" w:rsidRDefault="00DC6F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FA2">
          <w:rPr>
            <w:noProof/>
          </w:rPr>
          <w:t>1</w:t>
        </w:r>
        <w:r>
          <w:fldChar w:fldCharType="end"/>
        </w:r>
      </w:p>
    </w:sdtContent>
  </w:sdt>
  <w:p w:rsidR="00874377" w:rsidRDefault="008743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79F" w:rsidRDefault="00D0679F">
      <w:r>
        <w:separator/>
      </w:r>
    </w:p>
  </w:footnote>
  <w:footnote w:type="continuationSeparator" w:id="0">
    <w:p w:rsidR="00D0679F" w:rsidRDefault="00D06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377" w:rsidRDefault="00874377">
    <w:pPr>
      <w:pStyle w:val="Nagwek"/>
    </w:pPr>
    <w:r>
      <w:rPr>
        <w:noProof/>
      </w:rPr>
      <w:drawing>
        <wp:anchor distT="0" distB="180340" distL="114300" distR="114300" simplePos="0" relativeHeight="251661312" behindDoc="1" locked="1" layoutInCell="1" allowOverlap="0" wp14:anchorId="738DF007" wp14:editId="273E339B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A1871"/>
    <w:multiLevelType w:val="hybridMultilevel"/>
    <w:tmpl w:val="92DA5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E7C3B"/>
    <w:multiLevelType w:val="hybridMultilevel"/>
    <w:tmpl w:val="F134D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75D9D"/>
    <w:multiLevelType w:val="multilevel"/>
    <w:tmpl w:val="388C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Empty"/>
  </w:docVars>
  <w:rsids>
    <w:rsidRoot w:val="00EB71A3"/>
    <w:rsid w:val="00030054"/>
    <w:rsid w:val="000423D6"/>
    <w:rsid w:val="00042B5E"/>
    <w:rsid w:val="00051AC0"/>
    <w:rsid w:val="0009212C"/>
    <w:rsid w:val="00093D5A"/>
    <w:rsid w:val="000A35C6"/>
    <w:rsid w:val="000F42F4"/>
    <w:rsid w:val="00102665"/>
    <w:rsid w:val="00140932"/>
    <w:rsid w:val="00160C76"/>
    <w:rsid w:val="001839CF"/>
    <w:rsid w:val="00193D97"/>
    <w:rsid w:val="001F3255"/>
    <w:rsid w:val="00221C18"/>
    <w:rsid w:val="00237F45"/>
    <w:rsid w:val="00262925"/>
    <w:rsid w:val="0028256A"/>
    <w:rsid w:val="002B0890"/>
    <w:rsid w:val="002B1882"/>
    <w:rsid w:val="002C4D50"/>
    <w:rsid w:val="002C5EF6"/>
    <w:rsid w:val="002C625B"/>
    <w:rsid w:val="002D5534"/>
    <w:rsid w:val="002E4192"/>
    <w:rsid w:val="002F6AE4"/>
    <w:rsid w:val="003419DC"/>
    <w:rsid w:val="00362B4F"/>
    <w:rsid w:val="003642AB"/>
    <w:rsid w:val="00383CEE"/>
    <w:rsid w:val="003A28C8"/>
    <w:rsid w:val="003C6414"/>
    <w:rsid w:val="003E1FD1"/>
    <w:rsid w:val="003F5985"/>
    <w:rsid w:val="003F5CDA"/>
    <w:rsid w:val="00416CB5"/>
    <w:rsid w:val="004351DD"/>
    <w:rsid w:val="004562C2"/>
    <w:rsid w:val="00492C2F"/>
    <w:rsid w:val="00497EE3"/>
    <w:rsid w:val="004A6BEC"/>
    <w:rsid w:val="004C542F"/>
    <w:rsid w:val="004E70E4"/>
    <w:rsid w:val="004F2893"/>
    <w:rsid w:val="004F5AB8"/>
    <w:rsid w:val="00510E17"/>
    <w:rsid w:val="00533FA2"/>
    <w:rsid w:val="0053480C"/>
    <w:rsid w:val="00565BE8"/>
    <w:rsid w:val="00577BAF"/>
    <w:rsid w:val="005D3D48"/>
    <w:rsid w:val="005D71FE"/>
    <w:rsid w:val="005E418D"/>
    <w:rsid w:val="00613084"/>
    <w:rsid w:val="006171ED"/>
    <w:rsid w:val="00636459"/>
    <w:rsid w:val="006764FF"/>
    <w:rsid w:val="006832A0"/>
    <w:rsid w:val="0069412D"/>
    <w:rsid w:val="006B17DD"/>
    <w:rsid w:val="006C2743"/>
    <w:rsid w:val="006D0CC7"/>
    <w:rsid w:val="007074D0"/>
    <w:rsid w:val="007341F6"/>
    <w:rsid w:val="00746DC7"/>
    <w:rsid w:val="00764A99"/>
    <w:rsid w:val="00793A6B"/>
    <w:rsid w:val="007F2125"/>
    <w:rsid w:val="007F3BFB"/>
    <w:rsid w:val="007F7265"/>
    <w:rsid w:val="00800B87"/>
    <w:rsid w:val="008026F2"/>
    <w:rsid w:val="00816705"/>
    <w:rsid w:val="00840C53"/>
    <w:rsid w:val="00841B8F"/>
    <w:rsid w:val="00850C08"/>
    <w:rsid w:val="0087168B"/>
    <w:rsid w:val="00874377"/>
    <w:rsid w:val="008B1474"/>
    <w:rsid w:val="008B7771"/>
    <w:rsid w:val="008D6FAF"/>
    <w:rsid w:val="008F0D1A"/>
    <w:rsid w:val="00905B0C"/>
    <w:rsid w:val="00914F11"/>
    <w:rsid w:val="00942F96"/>
    <w:rsid w:val="00961A10"/>
    <w:rsid w:val="00967362"/>
    <w:rsid w:val="00992A7F"/>
    <w:rsid w:val="009B0718"/>
    <w:rsid w:val="00A04C1C"/>
    <w:rsid w:val="00A249EF"/>
    <w:rsid w:val="00A24A7B"/>
    <w:rsid w:val="00A56121"/>
    <w:rsid w:val="00A63250"/>
    <w:rsid w:val="00A80785"/>
    <w:rsid w:val="00AA03F3"/>
    <w:rsid w:val="00AC12C1"/>
    <w:rsid w:val="00AC12ED"/>
    <w:rsid w:val="00AC3E5C"/>
    <w:rsid w:val="00AC5487"/>
    <w:rsid w:val="00B01785"/>
    <w:rsid w:val="00B10906"/>
    <w:rsid w:val="00B12BA2"/>
    <w:rsid w:val="00B3581D"/>
    <w:rsid w:val="00B51B80"/>
    <w:rsid w:val="00B6394F"/>
    <w:rsid w:val="00B64F91"/>
    <w:rsid w:val="00B930B3"/>
    <w:rsid w:val="00BE096B"/>
    <w:rsid w:val="00BE74BF"/>
    <w:rsid w:val="00C14F69"/>
    <w:rsid w:val="00C246B8"/>
    <w:rsid w:val="00C24DF4"/>
    <w:rsid w:val="00C367F6"/>
    <w:rsid w:val="00C36C81"/>
    <w:rsid w:val="00C51FE8"/>
    <w:rsid w:val="00C56FAC"/>
    <w:rsid w:val="00C657AA"/>
    <w:rsid w:val="00C84FF5"/>
    <w:rsid w:val="00CB2908"/>
    <w:rsid w:val="00CB7DD4"/>
    <w:rsid w:val="00CC2A32"/>
    <w:rsid w:val="00CC3D70"/>
    <w:rsid w:val="00CE5CC6"/>
    <w:rsid w:val="00D0679F"/>
    <w:rsid w:val="00D269D0"/>
    <w:rsid w:val="00D50893"/>
    <w:rsid w:val="00D54C2E"/>
    <w:rsid w:val="00D60D63"/>
    <w:rsid w:val="00D707E7"/>
    <w:rsid w:val="00D712B7"/>
    <w:rsid w:val="00D86014"/>
    <w:rsid w:val="00DA4C6D"/>
    <w:rsid w:val="00DA6F83"/>
    <w:rsid w:val="00DC6FC8"/>
    <w:rsid w:val="00DE2712"/>
    <w:rsid w:val="00E01FB6"/>
    <w:rsid w:val="00E336C7"/>
    <w:rsid w:val="00E40D86"/>
    <w:rsid w:val="00E45F54"/>
    <w:rsid w:val="00EA0F8B"/>
    <w:rsid w:val="00EA157D"/>
    <w:rsid w:val="00EA2B8B"/>
    <w:rsid w:val="00EB71A3"/>
    <w:rsid w:val="00EC06DC"/>
    <w:rsid w:val="00ED1E09"/>
    <w:rsid w:val="00EE4CAB"/>
    <w:rsid w:val="00EF2598"/>
    <w:rsid w:val="00F1667E"/>
    <w:rsid w:val="00F4307C"/>
    <w:rsid w:val="00F879DD"/>
    <w:rsid w:val="00F97079"/>
    <w:rsid w:val="00F97E51"/>
    <w:rsid w:val="00FB0CDC"/>
    <w:rsid w:val="00FC364B"/>
    <w:rsid w:val="00FE5169"/>
    <w:rsid w:val="00FF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F8F45-AF50-4C7E-BECA-F969123A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1A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B7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71A3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7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71A3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menfont">
    <w:name w:val="men font"/>
    <w:basedOn w:val="Normalny"/>
    <w:rsid w:val="00EB71A3"/>
  </w:style>
  <w:style w:type="character" w:styleId="Hipercze">
    <w:name w:val="Hyperlink"/>
    <w:basedOn w:val="Domylnaczcionkaakapitu"/>
    <w:uiPriority w:val="99"/>
    <w:unhideWhenUsed/>
    <w:rsid w:val="00093D5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74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F59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9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985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9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985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9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98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3480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5B0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plainlinks">
    <w:name w:val="plainlinks"/>
    <w:basedOn w:val="Domylnaczcionkaakapitu"/>
    <w:rsid w:val="00905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1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19576359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11444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2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o.me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3EA54-2B35-4FBC-BDDA-6C8B93DC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justyna.sadlak@men.gov.pl;Biuro Prasowe MEN</dc:creator>
  <cp:lastModifiedBy>Ostrowska Anna</cp:lastModifiedBy>
  <cp:revision>2</cp:revision>
  <cp:lastPrinted>2018-11-28T11:27:00Z</cp:lastPrinted>
  <dcterms:created xsi:type="dcterms:W3CDTF">2018-11-29T11:24:00Z</dcterms:created>
  <dcterms:modified xsi:type="dcterms:W3CDTF">2018-11-29T11:24:00Z</dcterms:modified>
</cp:coreProperties>
</file>