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37" w:rsidRPr="00E226F1" w:rsidRDefault="00D509CC" w:rsidP="006D315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bookmarkStart w:id="0" w:name="_GoBack"/>
      <w:bookmarkEnd w:id="0"/>
      <w:r w:rsidRPr="00E226F1">
        <w:rPr>
          <w:rFonts w:ascii="Times New Roman" w:hAnsi="Times New Roman" w:cs="Times New Roman"/>
          <w:b/>
          <w:sz w:val="16"/>
          <w:szCs w:val="16"/>
        </w:rPr>
        <w:t>ZAŁĄCZNIK</w:t>
      </w:r>
      <w:r w:rsidR="00A26340" w:rsidRPr="00E226F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61435">
        <w:rPr>
          <w:rFonts w:ascii="Times New Roman" w:hAnsi="Times New Roman" w:cs="Times New Roman"/>
          <w:b/>
          <w:sz w:val="16"/>
          <w:szCs w:val="16"/>
        </w:rPr>
        <w:t>NR 13</w:t>
      </w:r>
      <w:r w:rsidR="00B61435">
        <w:rPr>
          <w:rFonts w:ascii="Times New Roman" w:hAnsi="Times New Roman" w:cs="Times New Roman"/>
          <w:b/>
          <w:sz w:val="16"/>
          <w:szCs w:val="16"/>
        </w:rPr>
        <w:br/>
      </w:r>
      <w:r w:rsidRPr="00E226F1">
        <w:rPr>
          <w:rFonts w:ascii="Times New Roman" w:hAnsi="Times New Roman" w:cs="Times New Roman"/>
          <w:b/>
          <w:sz w:val="16"/>
          <w:szCs w:val="16"/>
        </w:rPr>
        <w:t>DO</w:t>
      </w:r>
      <w:r w:rsidRPr="00E226F1">
        <w:rPr>
          <w:rFonts w:ascii="Times New Roman" w:hAnsi="Times New Roman" w:cs="Times New Roman"/>
          <w:sz w:val="16"/>
          <w:szCs w:val="16"/>
        </w:rPr>
        <w:t xml:space="preserve"> </w:t>
      </w:r>
      <w:r w:rsidRPr="00E226F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 w:rsidR="00325D37" w:rsidRPr="00E226F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  <w:r w:rsidR="006D315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NR   84</w:t>
      </w:r>
      <w:r w:rsidRPr="00E226F1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Pr="00E226F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2018 </w:t>
      </w:r>
      <w:r w:rsidR="00325D37" w:rsidRPr="00E226F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ŁÓDZKIEGO KURATORA </w:t>
      </w:r>
      <w:r w:rsidRPr="00E226F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OŚWIATY</w:t>
      </w:r>
      <w:r w:rsidRPr="00E226F1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D509CC" w:rsidRPr="00B61435" w:rsidRDefault="006D3152" w:rsidP="006D3152">
      <w:pPr>
        <w:spacing w:after="0" w:line="240" w:lineRule="auto"/>
        <w:ind w:left="7080"/>
        <w:jc w:val="both"/>
        <w:rPr>
          <w:rStyle w:val="FontStyle22"/>
          <w:rFonts w:ascii="Times New Roman" w:eastAsia="Times New Roman" w:hAnsi="Times New Roman" w:cs="Times New Roman"/>
          <w:bCs w:val="0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</w:t>
      </w:r>
      <w:r w:rsidR="00D509CC" w:rsidRPr="00B614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września 2018 roku </w:t>
      </w:r>
      <w:r w:rsidR="00B61435" w:rsidRPr="00B614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D509CC" w:rsidRPr="00E226F1" w:rsidRDefault="00D509CC" w:rsidP="00325D37">
      <w:pPr>
        <w:pStyle w:val="Style2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509CC" w:rsidRPr="00E226F1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D42C78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E226F1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 w:rsidRPr="00E226F1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E226F1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D42C78">
        <w:rPr>
          <w:rStyle w:val="FontStyle22"/>
          <w:rFonts w:ascii="Times New Roman" w:hAnsi="Times New Roman" w:cs="Times New Roman"/>
          <w:sz w:val="24"/>
          <w:szCs w:val="24"/>
        </w:rPr>
        <w:t>PRZEDMIOTOW</w:t>
      </w:r>
      <w:r w:rsidR="00B61435">
        <w:rPr>
          <w:rStyle w:val="FontStyle22"/>
          <w:rFonts w:ascii="Times New Roman" w:hAnsi="Times New Roman" w:cs="Times New Roman"/>
          <w:sz w:val="24"/>
          <w:szCs w:val="24"/>
        </w:rPr>
        <w:t>EGO Z</w:t>
      </w:r>
      <w:r w:rsidR="002B4BAC" w:rsidRPr="00D42C78">
        <w:rPr>
          <w:rStyle w:val="FontStyle22"/>
          <w:rFonts w:ascii="Times New Roman" w:hAnsi="Times New Roman" w:cs="Times New Roman"/>
          <w:sz w:val="24"/>
          <w:szCs w:val="24"/>
        </w:rPr>
        <w:t xml:space="preserve"> FIZYKI </w:t>
      </w:r>
      <w:r w:rsidR="00224DBE" w:rsidRPr="00D42C78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D42C78">
        <w:rPr>
          <w:rStyle w:val="FontStyle22"/>
          <w:rFonts w:ascii="Times New Roman" w:hAnsi="Times New Roman" w:cs="Times New Roman"/>
          <w:sz w:val="24"/>
          <w:szCs w:val="24"/>
        </w:rPr>
        <w:t xml:space="preserve">PRZEZ ŁÓDZKIEGO KURATORA OŚWIATY </w:t>
      </w:r>
      <w:r w:rsidRPr="00D42C78">
        <w:rPr>
          <w:rStyle w:val="FontStyle22"/>
          <w:rFonts w:ascii="Times New Roman" w:hAnsi="Times New Roman" w:cs="Times New Roman"/>
          <w:sz w:val="24"/>
          <w:szCs w:val="24"/>
        </w:rPr>
        <w:br/>
        <w:t>W WOJEWÓ</w:t>
      </w:r>
      <w:r w:rsidRPr="00D42C78">
        <w:rPr>
          <w:rFonts w:ascii="Times New Roman" w:hAnsi="Times New Roman" w:cs="Times New Roman"/>
          <w:b/>
          <w:bCs/>
        </w:rPr>
        <w:t>DZTWIE ŁÓDZKIM</w:t>
      </w:r>
    </w:p>
    <w:p w:rsidR="00D83D57" w:rsidRPr="00D42C78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D42C78">
        <w:rPr>
          <w:rFonts w:ascii="Times New Roman" w:hAnsi="Times New Roman" w:cs="Times New Roman"/>
          <w:b/>
          <w:bCs/>
        </w:rPr>
        <w:t xml:space="preserve">dla uczniów dotychczasowych gimnazjów oraz klas dotychczasowych gimnazjów </w:t>
      </w:r>
      <w:r w:rsidR="007C1C40" w:rsidRPr="00D42C78">
        <w:rPr>
          <w:rFonts w:ascii="Times New Roman" w:hAnsi="Times New Roman" w:cs="Times New Roman"/>
          <w:b/>
          <w:bCs/>
        </w:rPr>
        <w:br/>
      </w:r>
      <w:r w:rsidRPr="00D42C78">
        <w:rPr>
          <w:rFonts w:ascii="Times New Roman" w:hAnsi="Times New Roman" w:cs="Times New Roman"/>
          <w:b/>
          <w:bCs/>
        </w:rPr>
        <w:t>w roku szkolnym 2018/2019</w:t>
      </w:r>
    </w:p>
    <w:p w:rsidR="00D83D57" w:rsidRPr="00E226F1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83D57" w:rsidRPr="00E226F1" w:rsidRDefault="00D83D57" w:rsidP="00D83D57">
      <w:pPr>
        <w:pStyle w:val="Style3"/>
        <w:widowControl/>
        <w:rPr>
          <w:rFonts w:ascii="Times New Roman" w:hAnsi="Times New Roman" w:cs="Times New Roman"/>
        </w:rPr>
      </w:pPr>
    </w:p>
    <w:p w:rsidR="00D522E9" w:rsidRPr="00E226F1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E226F1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Pr="00E226F1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E226F1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 w:rsidRPr="00E226F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E226F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 w:rsidRPr="00E226F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7C1C40" w:rsidRPr="00D42C78" w:rsidRDefault="00224DBE" w:rsidP="007C1C40">
      <w:pPr>
        <w:pStyle w:val="Nagwek1"/>
        <w:numPr>
          <w:ilvl w:val="0"/>
          <w:numId w:val="2"/>
        </w:numPr>
        <w:jc w:val="both"/>
        <w:rPr>
          <w:szCs w:val="24"/>
        </w:rPr>
      </w:pPr>
      <w:r w:rsidRPr="00D42C78">
        <w:rPr>
          <w:szCs w:val="24"/>
        </w:rPr>
        <w:t xml:space="preserve">Siedzibą Wojewódzkiej Komisji Konkursowej z </w:t>
      </w:r>
      <w:r w:rsidR="007C1C40" w:rsidRPr="00D42C78">
        <w:rPr>
          <w:szCs w:val="24"/>
        </w:rPr>
        <w:t>Fizyki</w:t>
      </w:r>
      <w:r w:rsidRPr="00D42C78">
        <w:rPr>
          <w:szCs w:val="24"/>
        </w:rPr>
        <w:t xml:space="preserve"> jest</w:t>
      </w:r>
      <w:r w:rsidR="007C1C40" w:rsidRPr="00D42C78">
        <w:rPr>
          <w:szCs w:val="24"/>
        </w:rPr>
        <w:t xml:space="preserve"> Kuratorium Oświaty w Łodzi</w:t>
      </w:r>
    </w:p>
    <w:p w:rsidR="00224DBE" w:rsidRPr="00D42C78" w:rsidRDefault="00B61435" w:rsidP="007C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1C40" w:rsidRPr="00D42C78">
        <w:rPr>
          <w:rFonts w:ascii="Times New Roman" w:hAnsi="Times New Roman" w:cs="Times New Roman"/>
          <w:sz w:val="24"/>
          <w:szCs w:val="24"/>
        </w:rPr>
        <w:t xml:space="preserve">al. Kościuszki </w:t>
      </w:r>
      <w:smartTag w:uri="urn:schemas-microsoft-com:office:smarttags" w:element="metricconverter">
        <w:smartTagPr>
          <w:attr w:name="ProductID" w:val="120 a"/>
        </w:smartTagPr>
        <w:r w:rsidR="007C1C40" w:rsidRPr="00D42C78">
          <w:rPr>
            <w:rFonts w:ascii="Times New Roman" w:hAnsi="Times New Roman" w:cs="Times New Roman"/>
            <w:sz w:val="24"/>
            <w:szCs w:val="24"/>
          </w:rPr>
          <w:t xml:space="preserve">120 a, </w:t>
        </w:r>
      </w:smartTag>
      <w:r w:rsidR="007C1C40" w:rsidRPr="00D42C78">
        <w:rPr>
          <w:rFonts w:ascii="Times New Roman" w:hAnsi="Times New Roman" w:cs="Times New Roman"/>
          <w:bCs/>
          <w:sz w:val="24"/>
          <w:szCs w:val="24"/>
        </w:rPr>
        <w:t>90-446 Łódź</w:t>
      </w:r>
      <w:r w:rsidR="00224DBE" w:rsidRPr="00D42C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E226F1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E226F1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E226F1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E226F1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internetowej Kuratorium Oświaty w Łodzi, Regulaminy Wojewódzkich Konkursów Przedmiotowych na dany rok szkolny opracowane przez Wojewódzkie Komisje Konkursowe, w terminie do dnia </w:t>
      </w:r>
      <w:r w:rsidR="008134D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E226F1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Regulaminy mogą być zmienione w ciągu roku szkolnego w przypadku uzasadnionej konieczności zmiany terminu przeprowadzenia eliminacji na poszczególnych etapach konkursu. </w:t>
      </w:r>
    </w:p>
    <w:p w:rsidR="00D83D57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E226F1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D42C78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 xml:space="preserve"> I – szkolny</w:t>
      </w:r>
      <w:r w:rsidR="00224DBE" w:rsidRPr="00E226F1">
        <w:rPr>
          <w:rFonts w:ascii="Times New Roman" w:eastAsia="Times New Roman" w:hAnsi="Times New Roman" w:cs="Times New Roman"/>
          <w:lang w:eastAsia="pl-PL"/>
        </w:rPr>
        <w:t xml:space="preserve">: godz. 9.00, </w:t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29.11.2018 r.</w:t>
      </w:r>
      <w:r w:rsidR="00224DBE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B61435" w:rsidRPr="00B61435">
        <w:rPr>
          <w:rFonts w:ascii="Times New Roman" w:eastAsia="Times New Roman" w:hAnsi="Times New Roman" w:cs="Times New Roman"/>
          <w:color w:val="auto"/>
          <w:lang w:eastAsia="pl-PL"/>
        </w:rPr>
        <w:t xml:space="preserve">czas na rozwiązanie zadań </w:t>
      </w:r>
      <w:r w:rsidR="006D3152">
        <w:rPr>
          <w:rFonts w:ascii="Times New Roman" w:eastAsia="Times New Roman" w:hAnsi="Times New Roman" w:cs="Times New Roman"/>
          <w:color w:val="auto"/>
          <w:lang w:eastAsia="pl-PL"/>
        </w:rPr>
        <w:t xml:space="preserve">- </w:t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D83D57" w:rsidRPr="00D42C78" w:rsidRDefault="003C79B3" w:rsidP="00B61435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C78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D42C78">
        <w:rPr>
          <w:rFonts w:ascii="Times New Roman" w:eastAsia="Times New Roman" w:hAnsi="Times New Roman" w:cs="Times New Roman"/>
          <w:color w:val="auto"/>
          <w:lang w:eastAsia="pl-PL"/>
        </w:rPr>
        <w:t>rejonowy: godz. 10.00</w:t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B61435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10.01.2019 r.</w:t>
      </w:r>
      <w:r w:rsidR="00224DBE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B61435" w:rsidRPr="00B61435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6D3152">
        <w:rPr>
          <w:rFonts w:ascii="Times New Roman" w:eastAsia="Times New Roman" w:hAnsi="Times New Roman" w:cs="Times New Roman"/>
          <w:color w:val="auto"/>
          <w:lang w:eastAsia="pl-PL"/>
        </w:rPr>
        <w:t xml:space="preserve"> -</w:t>
      </w:r>
      <w:r w:rsidR="00B61435" w:rsidRPr="00B61435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D3152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D83D57" w:rsidRPr="00D42C78" w:rsidRDefault="003C79B3" w:rsidP="00B61435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C78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godz. 10.00</w:t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 xml:space="preserve">25.02.2019 r., </w:t>
      </w:r>
      <w:r w:rsidR="00B61435" w:rsidRPr="00B61435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6D3152">
        <w:rPr>
          <w:rFonts w:ascii="Times New Roman" w:eastAsia="Times New Roman" w:hAnsi="Times New Roman" w:cs="Times New Roman"/>
          <w:color w:val="auto"/>
          <w:lang w:eastAsia="pl-PL"/>
        </w:rPr>
        <w:t xml:space="preserve"> - </w:t>
      </w:r>
      <w:r w:rsidR="006D3152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7C1C40" w:rsidRPr="00D42C78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D83D57" w:rsidRPr="00E226F1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 w:rsidRPr="00E226F1">
        <w:rPr>
          <w:rFonts w:ascii="Times New Roman" w:eastAsia="Times New Roman" w:hAnsi="Times New Roman" w:cs="Times New Roman"/>
          <w:lang w:eastAsia="pl-PL"/>
        </w:rPr>
        <w:t>etapu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E226F1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 w:rsidRPr="00E226F1">
        <w:rPr>
          <w:rFonts w:ascii="Times New Roman" w:eastAsia="Times New Roman" w:hAnsi="Times New Roman" w:cs="Times New Roman"/>
          <w:lang w:eastAsia="pl-PL"/>
        </w:rPr>
        <w:t>etapu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E226F1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 w:rsidRPr="00E226F1">
        <w:rPr>
          <w:rFonts w:ascii="Times New Roman" w:eastAsia="Times New Roman" w:hAnsi="Times New Roman" w:cs="Times New Roman"/>
          <w:lang w:eastAsia="pl-PL"/>
        </w:rPr>
        <w:t>etapu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lastRenderedPageBreak/>
        <w:t>Zestawy zdań oraz schematy oceniania i punktacji do wszystkich etapów konkursów opracowywane są przez autorów i podlegają ocenie recenzentów.</w:t>
      </w:r>
    </w:p>
    <w:p w:rsidR="00D83D57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Autorzy i recenzenci oraz prze</w:t>
      </w:r>
      <w:r w:rsidR="00FF3FC5" w:rsidRPr="00E226F1">
        <w:rPr>
          <w:rFonts w:ascii="Times New Roman" w:hAnsi="Times New Roman" w:cs="Times New Roman"/>
        </w:rPr>
        <w:t xml:space="preserve">wodniczący </w:t>
      </w:r>
      <w:r w:rsidRPr="00E226F1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E226F1">
        <w:rPr>
          <w:rFonts w:ascii="Times New Roman" w:hAnsi="Times New Roman" w:cs="Times New Roman"/>
        </w:rPr>
        <w:br/>
        <w:t>z listy uczestników.</w:t>
      </w:r>
    </w:p>
    <w:p w:rsidR="00D83D57" w:rsidRPr="00E226F1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26F1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E226F1">
        <w:rPr>
          <w:rFonts w:ascii="Times New Roman" w:hAnsi="Times New Roman" w:cs="Times New Roman"/>
        </w:rPr>
        <w:br/>
        <w:t>i nieujawniania ich treści.</w:t>
      </w:r>
    </w:p>
    <w:p w:rsidR="00D83D57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E226F1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 xml:space="preserve">stwierdzenia rażącego naruszenia niniejszego </w:t>
      </w:r>
      <w:r w:rsidRPr="00E226F1">
        <w:rPr>
          <w:rFonts w:ascii="Times New Roman" w:hAnsi="Times New Roman" w:cs="Times New Roman"/>
          <w:i/>
        </w:rPr>
        <w:t>Regulaminu</w:t>
      </w:r>
      <w:r w:rsidRPr="00E226F1">
        <w:rPr>
          <w:rFonts w:ascii="Times New Roman" w:hAnsi="Times New Roman" w:cs="Times New Roman"/>
        </w:rPr>
        <w:t>,</w:t>
      </w:r>
    </w:p>
    <w:p w:rsidR="00D83D57" w:rsidRPr="00E226F1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ujawnienia</w:t>
      </w:r>
      <w:r w:rsidR="00D83D57" w:rsidRPr="00E226F1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E226F1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E226F1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innych wyjątkowych sytuacji losowych.</w:t>
      </w:r>
    </w:p>
    <w:p w:rsidR="00D83D57" w:rsidRPr="00E226F1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Pr="00E226F1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E226F1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Rejonowe </w:t>
      </w:r>
      <w:r w:rsidR="00B1602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E226F1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 w:rsidRPr="00E226F1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 w:rsidRPr="00E226F1">
        <w:rPr>
          <w:rFonts w:ascii="Times New Roman" w:eastAsia="Times New Roman" w:hAnsi="Times New Roman" w:cs="Times New Roman"/>
          <w:lang w:eastAsia="pl-PL"/>
        </w:rPr>
        <w:br/>
      </w:r>
      <w:r w:rsidR="008C0F07" w:rsidRPr="00E226F1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E226F1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E226F1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E226F1">
        <w:rPr>
          <w:rFonts w:ascii="Times New Roman" w:eastAsia="Times New Roman" w:hAnsi="Times New Roman" w:cs="Times New Roman"/>
          <w:lang w:eastAsia="pl-PL"/>
        </w:rPr>
        <w:t>)</w:t>
      </w:r>
      <w:r w:rsidR="004367E4" w:rsidRPr="00E226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 w:rsidRPr="00E226F1">
        <w:rPr>
          <w:rFonts w:ascii="Times New Roman" w:eastAsia="Times New Roman" w:hAnsi="Times New Roman" w:cs="Times New Roman"/>
          <w:lang w:eastAsia="pl-PL"/>
        </w:rPr>
        <w:br/>
      </w:r>
      <w:r w:rsidR="002E567A" w:rsidRPr="00E226F1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E226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E226F1">
        <w:rPr>
          <w:rFonts w:ascii="Times New Roman" w:hAnsi="Times New Roman" w:cs="Times New Roman"/>
          <w:color w:val="auto"/>
        </w:rPr>
        <w:t xml:space="preserve">uczestników konkursu </w:t>
      </w:r>
      <w:r w:rsidRPr="00E226F1">
        <w:rPr>
          <w:rFonts w:ascii="Times New Roman" w:hAnsi="Times New Roman" w:cs="Times New Roman"/>
          <w:color w:val="auto"/>
        </w:rPr>
        <w:t>są kodowane.</w:t>
      </w:r>
    </w:p>
    <w:p w:rsidR="00782FBD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E226F1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E226F1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i</w:t>
      </w:r>
      <w:r w:rsidR="00D83D57" w:rsidRPr="00E226F1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E226F1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E226F1">
        <w:rPr>
          <w:rFonts w:ascii="Times New Roman" w:hAnsi="Times New Roman" w:cs="Times New Roman"/>
          <w:color w:val="auto"/>
        </w:rPr>
        <w:t>etapie</w:t>
      </w:r>
      <w:r w:rsidRPr="00E226F1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E226F1">
        <w:rPr>
          <w:rFonts w:ascii="Times New Roman" w:hAnsi="Times New Roman" w:cs="Times New Roman"/>
          <w:color w:val="auto"/>
        </w:rPr>
        <w:t>.</w:t>
      </w:r>
    </w:p>
    <w:p w:rsidR="00D83D57" w:rsidRPr="00E226F1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E226F1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E226F1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E226F1">
        <w:rPr>
          <w:rFonts w:ascii="Times New Roman" w:hAnsi="Times New Roman" w:cs="Times New Roman"/>
          <w:color w:val="auto"/>
        </w:rPr>
        <w:br/>
      </w:r>
      <w:r w:rsidRPr="00E226F1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E226F1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E226F1">
        <w:rPr>
          <w:rFonts w:ascii="Times New Roman" w:hAnsi="Times New Roman" w:cs="Times New Roman"/>
          <w:color w:val="auto"/>
        </w:rPr>
        <w:t>wchodzić</w:t>
      </w:r>
      <w:r w:rsidRPr="00E226F1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E226F1">
        <w:rPr>
          <w:rFonts w:ascii="Times New Roman" w:hAnsi="Times New Roman" w:cs="Times New Roman"/>
          <w:color w:val="auto"/>
        </w:rPr>
        <w:t>/ opiekunem prawnym</w:t>
      </w:r>
      <w:r w:rsidRPr="00E226F1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E226F1">
        <w:rPr>
          <w:rFonts w:ascii="Times New Roman" w:hAnsi="Times New Roman" w:cs="Times New Roman"/>
          <w:color w:val="auto"/>
        </w:rPr>
        <w:t xml:space="preserve"> </w:t>
      </w:r>
    </w:p>
    <w:p w:rsidR="00E55B42" w:rsidRPr="00E226F1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E226F1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E226F1">
        <w:rPr>
          <w:rFonts w:ascii="Times New Roman" w:hAnsi="Times New Roman" w:cs="Times New Roman"/>
          <w:sz w:val="24"/>
          <w:szCs w:val="24"/>
        </w:rPr>
        <w:t>ty w Łodzi, bądź jego D</w:t>
      </w:r>
      <w:r w:rsidRPr="00E226F1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E226F1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 w:rsidRPr="00E226F1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 w:rsidRPr="00E226F1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E226F1">
        <w:rPr>
          <w:rFonts w:ascii="Times New Roman" w:hAnsi="Times New Roman" w:cs="Times New Roman"/>
          <w:sz w:val="24"/>
          <w:szCs w:val="24"/>
        </w:rPr>
        <w:t>.</w:t>
      </w:r>
    </w:p>
    <w:p w:rsidR="00E536CD" w:rsidRPr="00E226F1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 w:rsidRPr="00E226F1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E226F1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Dokumentacj</w:t>
      </w:r>
      <w:r w:rsidR="00295225" w:rsidRPr="00E226F1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Pr="00E226F1">
        <w:rPr>
          <w:rFonts w:ascii="Times New Roman" w:hAnsi="Times New Roman" w:cs="Times New Roman"/>
          <w:sz w:val="24"/>
          <w:szCs w:val="24"/>
        </w:rPr>
        <w:t>woje</w:t>
      </w:r>
      <w:r w:rsidR="00E536CD" w:rsidRPr="00E226F1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E226F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lastRenderedPageBreak/>
        <w:t xml:space="preserve"> Za komisyjne zniszczenie dokumentacji </w:t>
      </w:r>
      <w:r w:rsidR="00AF081C" w:rsidRPr="00E226F1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E226F1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Pr="00E226F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E226F1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E226F1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8F7868" w:rsidRPr="00E226F1" w:rsidRDefault="008F7868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511C1" w:rsidRPr="009710F0" w:rsidRDefault="007C1C40" w:rsidP="001C3294">
      <w:pPr>
        <w:pStyle w:val="Akapitzlist"/>
        <w:numPr>
          <w:ilvl w:val="0"/>
          <w:numId w:val="34"/>
        </w:numPr>
        <w:tabs>
          <w:tab w:val="left" w:pos="42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</w:pPr>
      <w:r w:rsidRPr="009710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Zakres wymagań.</w:t>
      </w:r>
    </w:p>
    <w:p w:rsidR="007C1C40" w:rsidRPr="009710F0" w:rsidRDefault="007C1C40" w:rsidP="0043518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Komisje konkursowe będą oceniać wiedzę i umiejętności obejmujące </w:t>
      </w:r>
      <w:r w:rsidR="00013FD9">
        <w:rPr>
          <w:rFonts w:ascii="Times New Roman" w:hAnsi="Times New Roman" w:cs="Times New Roman"/>
          <w:sz w:val="24"/>
          <w:szCs w:val="24"/>
        </w:rPr>
        <w:br/>
      </w:r>
      <w:r w:rsidRPr="009710F0">
        <w:rPr>
          <w:rFonts w:ascii="Times New Roman" w:hAnsi="Times New Roman" w:cs="Times New Roman"/>
          <w:sz w:val="24"/>
          <w:szCs w:val="24"/>
        </w:rPr>
        <w:t>i poszerzające treści podstawy programowej z fizyki dla uczniów dotychczasowych gimnazjów i klas dotychczasowych gimnazjów.</w:t>
      </w:r>
    </w:p>
    <w:p w:rsidR="007C1C40" w:rsidRPr="009710F0" w:rsidRDefault="007C1C40" w:rsidP="001C3294">
      <w:pPr>
        <w:pStyle w:val="Tekstpodstawowy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Zakres tematyczny treści nauczania i umiejętności obowiązujący na poszczególnych stopniach konkursu:</w:t>
      </w:r>
    </w:p>
    <w:p w:rsidR="007C1C40" w:rsidRPr="009710F0" w:rsidRDefault="00435184" w:rsidP="00013FD9">
      <w:pPr>
        <w:pStyle w:val="Akapitzlist"/>
        <w:numPr>
          <w:ilvl w:val="0"/>
          <w:numId w:val="36"/>
        </w:numPr>
        <w:ind w:left="851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Etap I - </w:t>
      </w:r>
      <w:r w:rsidR="007C1C40" w:rsidRPr="009710F0">
        <w:rPr>
          <w:rFonts w:ascii="Times New Roman" w:hAnsi="Times New Roman" w:cs="Times New Roman"/>
          <w:sz w:val="24"/>
          <w:szCs w:val="24"/>
        </w:rPr>
        <w:t>szkolny: Ruch prostoliniowy i siły. Energia. Właściwości materii.</w:t>
      </w:r>
      <w:r w:rsidRPr="009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C40" w:rsidRPr="009710F0" w:rsidRDefault="00435184" w:rsidP="001C3294">
      <w:pPr>
        <w:pStyle w:val="Akapitzlist"/>
        <w:numPr>
          <w:ilvl w:val="0"/>
          <w:numId w:val="3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Etap II - </w:t>
      </w:r>
      <w:r w:rsidR="007C1C40" w:rsidRPr="009710F0">
        <w:rPr>
          <w:rFonts w:ascii="Times New Roman" w:hAnsi="Times New Roman" w:cs="Times New Roman"/>
          <w:sz w:val="24"/>
          <w:szCs w:val="24"/>
        </w:rPr>
        <w:t xml:space="preserve"> rejonowy – jak w etapie szkolnym oraz: Elektryczność. Ruch drgający i fale.</w:t>
      </w:r>
    </w:p>
    <w:p w:rsidR="007C1C40" w:rsidRPr="009710F0" w:rsidRDefault="00435184" w:rsidP="001C3294">
      <w:pPr>
        <w:pStyle w:val="Akapitzlist"/>
        <w:numPr>
          <w:ilvl w:val="0"/>
          <w:numId w:val="3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Etap III - </w:t>
      </w:r>
      <w:r w:rsidR="007C1C40" w:rsidRPr="009710F0">
        <w:rPr>
          <w:rFonts w:ascii="Times New Roman" w:hAnsi="Times New Roman" w:cs="Times New Roman"/>
          <w:sz w:val="24"/>
          <w:szCs w:val="24"/>
        </w:rPr>
        <w:t xml:space="preserve">wojewódzki – jak w etapie rejonowym oraz: </w:t>
      </w:r>
      <w:r w:rsidRPr="009710F0">
        <w:rPr>
          <w:rFonts w:ascii="Times New Roman" w:hAnsi="Times New Roman" w:cs="Times New Roman"/>
          <w:sz w:val="24"/>
          <w:szCs w:val="24"/>
        </w:rPr>
        <w:t xml:space="preserve">Magnetyzm. </w:t>
      </w:r>
      <w:r w:rsidR="007C1C40" w:rsidRPr="009710F0">
        <w:rPr>
          <w:rFonts w:ascii="Times New Roman" w:hAnsi="Times New Roman" w:cs="Times New Roman"/>
          <w:sz w:val="24"/>
          <w:szCs w:val="24"/>
        </w:rPr>
        <w:t xml:space="preserve">Fala elektromagnetyczna i optyka. </w:t>
      </w:r>
    </w:p>
    <w:p w:rsidR="007C1C40" w:rsidRPr="009710F0" w:rsidRDefault="007C1C40" w:rsidP="0043518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Na każdym ze stopni konkursu możliwe jest wykorzystanie wymagań przekrojowych i doświadczalnych zgodnych z treściami Podstawy programowej z działów wymienionych w poszczególnych etapach konkursu. </w:t>
      </w:r>
    </w:p>
    <w:p w:rsidR="00362F94" w:rsidRPr="009710F0" w:rsidRDefault="007C1C40" w:rsidP="00362F9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Zadania zestawów konkursowych mogą też, w myśl zasady kumulatywności przyjętej w </w:t>
      </w:r>
      <w:r w:rsidRPr="009710F0">
        <w:rPr>
          <w:rFonts w:ascii="Times New Roman" w:hAnsi="Times New Roman" w:cs="Times New Roman"/>
          <w:i/>
          <w:sz w:val="24"/>
          <w:szCs w:val="24"/>
        </w:rPr>
        <w:t xml:space="preserve">Podstawie programowej wychowania przedszkolnego oraz kształcenia ogólnego </w:t>
      </w:r>
      <w:r w:rsidR="00013FD9">
        <w:rPr>
          <w:rFonts w:ascii="Times New Roman" w:hAnsi="Times New Roman" w:cs="Times New Roman"/>
          <w:i/>
          <w:sz w:val="24"/>
          <w:szCs w:val="24"/>
        </w:rPr>
        <w:br/>
      </w:r>
      <w:r w:rsidRPr="009710F0">
        <w:rPr>
          <w:rFonts w:ascii="Times New Roman" w:hAnsi="Times New Roman" w:cs="Times New Roman"/>
          <w:i/>
          <w:sz w:val="24"/>
          <w:szCs w:val="24"/>
        </w:rPr>
        <w:t xml:space="preserve">w poszczególnych typach szkół </w:t>
      </w:r>
      <w:r w:rsidRPr="009710F0">
        <w:rPr>
          <w:rFonts w:ascii="Times New Roman" w:hAnsi="Times New Roman" w:cs="Times New Roman"/>
          <w:sz w:val="24"/>
          <w:szCs w:val="24"/>
        </w:rPr>
        <w:t xml:space="preserve">z rozporządzenia Ministra Edukacji Narodowej z dnia 27 sierpnia 2012 roku, z późn. zm., odnosić się do wymagań przypisanych do etapów wcześniejszych (I, II etap edukacyjny). </w:t>
      </w:r>
    </w:p>
    <w:p w:rsidR="00362F94" w:rsidRPr="009710F0" w:rsidRDefault="00362F94" w:rsidP="001C3294">
      <w:pPr>
        <w:pStyle w:val="Akapitzlist"/>
        <w:numPr>
          <w:ilvl w:val="0"/>
          <w:numId w:val="34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Dopuszczone przyrządy i pomoce.</w:t>
      </w:r>
    </w:p>
    <w:p w:rsidR="001C3294" w:rsidRPr="009710F0" w:rsidRDefault="00362F94" w:rsidP="001C329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Na każdym etapie Konkursu uczeń:</w:t>
      </w:r>
    </w:p>
    <w:p w:rsidR="00362F94" w:rsidRPr="009710F0" w:rsidRDefault="00362F94" w:rsidP="001C329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- ma prawo korzystać z kalkulatora, który posiada cztery podstawowe działania matematyczne (dodawanie, odejmowanie, mnożenie, dzielenie) oraz pierwiastkowanie, </w:t>
      </w:r>
    </w:p>
    <w:p w:rsidR="00362F94" w:rsidRPr="009710F0" w:rsidRDefault="00362F94" w:rsidP="001C3294">
      <w:pPr>
        <w:pStyle w:val="Akapitzlist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- powinien dysponować przyrządami geometrycznymi (linijka, ekierka, kątomierz, cyrkiel).</w:t>
      </w:r>
    </w:p>
    <w:p w:rsidR="00362F94" w:rsidRPr="009710F0" w:rsidRDefault="00362F94" w:rsidP="001C3294">
      <w:pPr>
        <w:pStyle w:val="Akapitzlist"/>
        <w:numPr>
          <w:ilvl w:val="0"/>
          <w:numId w:val="34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Rodzaj</w:t>
      </w:r>
      <w:r w:rsidR="001C3294" w:rsidRPr="009710F0">
        <w:rPr>
          <w:rFonts w:ascii="Times New Roman" w:hAnsi="Times New Roman" w:cs="Times New Roman"/>
          <w:sz w:val="24"/>
          <w:szCs w:val="24"/>
        </w:rPr>
        <w:t xml:space="preserve"> arkusza, typy zadań.</w:t>
      </w:r>
    </w:p>
    <w:p w:rsidR="00362F94" w:rsidRPr="009710F0" w:rsidRDefault="00362F94" w:rsidP="001C3294">
      <w:pPr>
        <w:pStyle w:val="Akapitzlist"/>
        <w:spacing w:after="0" w:line="240" w:lineRule="auto"/>
        <w:ind w:left="425"/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Arkusze zadań konkursowych zawierać będą</w:t>
      </w:r>
      <w:r w:rsidRPr="009710F0">
        <w:rPr>
          <w:rStyle w:val="tekst"/>
          <w:rFonts w:ascii="Times New Roman" w:hAnsi="Times New Roman" w:cs="Times New Roman"/>
          <w:sz w:val="24"/>
          <w:szCs w:val="24"/>
        </w:rPr>
        <w:t xml:space="preserve"> opisowe zadania doświadczalne, zadania problemowe wymagające testowania hipotez, testy rozumowania naukowego, zadania obliczeniowe i graficzne.  Zadania otwarte o strukturze złożonej mogą składać się z kilku podpunktów. Testy o różnym stopniu trudności </w:t>
      </w:r>
      <w:r w:rsidR="001C3294" w:rsidRPr="009710F0">
        <w:rPr>
          <w:rStyle w:val="tekst"/>
          <w:rFonts w:ascii="Times New Roman" w:hAnsi="Times New Roman" w:cs="Times New Roman"/>
          <w:sz w:val="24"/>
          <w:szCs w:val="24"/>
        </w:rPr>
        <w:t>są</w:t>
      </w:r>
      <w:r w:rsidRPr="009710F0">
        <w:rPr>
          <w:rStyle w:val="tekst"/>
          <w:rFonts w:ascii="Times New Roman" w:hAnsi="Times New Roman" w:cs="Times New Roman"/>
          <w:sz w:val="24"/>
          <w:szCs w:val="24"/>
        </w:rPr>
        <w:t xml:space="preserve"> jednokrotnego </w:t>
      </w:r>
      <w:r w:rsidR="001C3294" w:rsidRPr="009710F0">
        <w:rPr>
          <w:rStyle w:val="tekst"/>
          <w:rFonts w:ascii="Times New Roman" w:hAnsi="Times New Roman" w:cs="Times New Roman"/>
          <w:sz w:val="24"/>
          <w:szCs w:val="24"/>
        </w:rPr>
        <w:t>wyboru lub typu prawda/fałsz.</w:t>
      </w:r>
    </w:p>
    <w:p w:rsidR="00ED2C26" w:rsidRPr="009710F0" w:rsidRDefault="001C3294" w:rsidP="00ED2C26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Style w:val="tekst"/>
          <w:rFonts w:ascii="Times New Roman" w:hAnsi="Times New Roman" w:cs="Times New Roman"/>
          <w:sz w:val="23"/>
          <w:szCs w:val="23"/>
        </w:rPr>
      </w:pPr>
      <w:r w:rsidRPr="009710F0">
        <w:rPr>
          <w:rStyle w:val="tekst"/>
          <w:rFonts w:ascii="Times New Roman" w:hAnsi="Times New Roman" w:cs="Times New Roman"/>
          <w:sz w:val="24"/>
          <w:szCs w:val="24"/>
        </w:rPr>
        <w:t>Literatura</w:t>
      </w:r>
      <w:r w:rsidR="00ED2C26" w:rsidRPr="009710F0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:rsidR="00ED2C26" w:rsidRPr="009710F0" w:rsidRDefault="00ED2C26" w:rsidP="00ED2C2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Style w:val="tekst"/>
          <w:rFonts w:ascii="Times New Roman" w:hAnsi="Times New Roman" w:cs="Times New Roman"/>
          <w:sz w:val="23"/>
          <w:szCs w:val="23"/>
        </w:rPr>
      </w:pPr>
      <w:r w:rsidRPr="009710F0">
        <w:rPr>
          <w:rStyle w:val="tekst"/>
          <w:rFonts w:ascii="Times New Roman" w:hAnsi="Times New Roman" w:cs="Times New Roman"/>
          <w:sz w:val="24"/>
          <w:szCs w:val="24"/>
        </w:rPr>
        <w:t>Literatura obowiązkowa.</w:t>
      </w:r>
    </w:p>
    <w:p w:rsidR="00ED2C26" w:rsidRPr="009710F0" w:rsidRDefault="00ED2C26" w:rsidP="00ED2C26">
      <w:pPr>
        <w:pStyle w:val="Akapitzlist"/>
        <w:numPr>
          <w:ilvl w:val="0"/>
          <w:numId w:val="43"/>
        </w:numPr>
        <w:spacing w:after="0" w:line="240" w:lineRule="auto"/>
        <w:ind w:left="1077" w:hanging="357"/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Podręczniki dopuszczone do użytku szkolnego przez Ministerstwo Edukacji Narodowej z zakresu fizyki na poziomie dotychczasowego gimnazjum.</w:t>
      </w:r>
    </w:p>
    <w:p w:rsidR="001C3294" w:rsidRPr="009710F0" w:rsidRDefault="001C3294" w:rsidP="00ED2C2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Francuz-Ornat G., Kulawik J., Kulawik T., Kużniak E., Nowotny-Różańska M.,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Fizyka i astronomia dla gimnazjum. Zbiór zadań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Wydawnictwo Nowa Era, Warszawa 2002; </w:t>
      </w:r>
    </w:p>
    <w:p w:rsidR="00ED2C26" w:rsidRPr="009710F0" w:rsidRDefault="00ED2C26" w:rsidP="00ED2C2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lastRenderedPageBreak/>
        <w:t xml:space="preserve">Kaczorek H.,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Testy z fizyki dla uczniów gimnazjum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Wydawnictwo „ZamKor”, Kraków 2006; </w:t>
      </w:r>
    </w:p>
    <w:p w:rsidR="00ED2C26" w:rsidRPr="009710F0" w:rsidRDefault="00ED2C26" w:rsidP="00ED2C2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Kulpa W., Trzeciak A.,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Zadania i projekty badawcze z fizyki dla gimnazjum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Wydawnictwo Żak, Warszawa 2006; </w:t>
      </w:r>
    </w:p>
    <w:p w:rsidR="00ED2C26" w:rsidRPr="009710F0" w:rsidRDefault="00ED2C26" w:rsidP="00ED2C2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Subieta R.,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Zbiór zadań z fizyki dla szkoły podstawowej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WSiP, Warszawa 2000; </w:t>
      </w:r>
    </w:p>
    <w:p w:rsidR="00ED2C26" w:rsidRPr="009710F0" w:rsidRDefault="00ED2C26" w:rsidP="00ED2C2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Grzybowski R.,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Fizyka i astronomia. Zbiór zadań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Wydawnictwo Pedagogiczne OPERON, Gdynia 2007; </w:t>
      </w:r>
    </w:p>
    <w:p w:rsidR="00ED2C26" w:rsidRPr="009710F0" w:rsidRDefault="00ED2C26" w:rsidP="00ED2C2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>Literatura dodatkowa.</w:t>
      </w:r>
    </w:p>
    <w:p w:rsidR="001C3294" w:rsidRPr="009710F0" w:rsidRDefault="001C3294" w:rsidP="00ED2C2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7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Niemiec J., Kurowski A.,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Fizyka w prostych zadaniach. Zbiór zadań dla gimnazjum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Wydawnictwo „ZamKor”, Kraków 2005; </w:t>
      </w:r>
    </w:p>
    <w:p w:rsidR="00ED2C26" w:rsidRPr="009710F0" w:rsidRDefault="001C3294" w:rsidP="00ED2C2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Niemiec J., Wójcicka J.,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Praca z uczniem zdolny. Zadania konkursowe dla uczniów gimnazjum</w:t>
      </w:r>
      <w:r w:rsidRPr="009710F0">
        <w:rPr>
          <w:rFonts w:ascii="Times New Roman" w:hAnsi="Times New Roman" w:cs="Times New Roman"/>
          <w:sz w:val="24"/>
          <w:szCs w:val="24"/>
        </w:rPr>
        <w:t xml:space="preserve">, Wydawnictwo „ZamKor”, Kraków 2010; </w:t>
      </w:r>
    </w:p>
    <w:p w:rsidR="001C3294" w:rsidRPr="009710F0" w:rsidRDefault="001C3294" w:rsidP="00ED2C2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Pawlikowska M.,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Fizyka łatwiejsza niż myślisz – zbiór zadań dla gimnazjalistów i nie tylko</w:t>
      </w:r>
      <w:r w:rsidRPr="009710F0">
        <w:rPr>
          <w:rFonts w:ascii="Times New Roman" w:hAnsi="Times New Roman" w:cs="Times New Roman"/>
          <w:sz w:val="24"/>
          <w:szCs w:val="24"/>
        </w:rPr>
        <w:t xml:space="preserve">, Oficyna Edukacyjna Krzysztof Pazdro, Warszawa 1998; </w:t>
      </w:r>
    </w:p>
    <w:p w:rsidR="001C3294" w:rsidRPr="009710F0" w:rsidRDefault="001C3294" w:rsidP="00ED2C2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7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710F0">
        <w:rPr>
          <w:rFonts w:ascii="Times New Roman" w:hAnsi="Times New Roman" w:cs="Times New Roman"/>
          <w:sz w:val="24"/>
          <w:szCs w:val="24"/>
        </w:rPr>
        <w:t xml:space="preserve">Ziemicki S., </w:t>
      </w:r>
      <w:r w:rsidRPr="009710F0">
        <w:rPr>
          <w:rFonts w:ascii="Times New Roman" w:hAnsi="Times New Roman" w:cs="Times New Roman"/>
          <w:i/>
          <w:iCs/>
          <w:sz w:val="24"/>
          <w:szCs w:val="24"/>
        </w:rPr>
        <w:t>Fizyka z zadaniami dla uczniów szkół podstawowych</w:t>
      </w:r>
      <w:r w:rsidRPr="009710F0">
        <w:rPr>
          <w:rFonts w:ascii="Times New Roman" w:hAnsi="Times New Roman" w:cs="Times New Roman"/>
          <w:sz w:val="24"/>
          <w:szCs w:val="24"/>
        </w:rPr>
        <w:t xml:space="preserve">, Oficyna Edukacyjna Krzysztof Pazdro, Warszawa 1995; </w:t>
      </w:r>
    </w:p>
    <w:p w:rsidR="001C3294" w:rsidRPr="009710F0" w:rsidRDefault="001C3294" w:rsidP="001C32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C40" w:rsidRPr="009710F0" w:rsidRDefault="007C1C40" w:rsidP="007C1C40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</w:pPr>
    </w:p>
    <w:p w:rsidR="00D83D57" w:rsidRPr="00E226F1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971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 w:rsidRPr="00971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 w:rsidRPr="00971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E226F1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E226F1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Pr="00E226F1" w:rsidRDefault="00D83D57" w:rsidP="001C32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zainteresowani udziałem w konkursie zgłaszają w macierzystej szkole wolę przystąpienia do danego konkursu/konkursów.</w:t>
      </w:r>
    </w:p>
    <w:p w:rsidR="0016022E" w:rsidRPr="00E226F1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E226F1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6F1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 w:rsidRPr="00E22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E226F1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E226F1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E226F1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E226F1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8" w:history="1">
        <w:r w:rsidR="00CF0D07" w:rsidRPr="00E226F1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 w:rsidRPr="00E226F1">
        <w:rPr>
          <w:rStyle w:val="Hipercze"/>
          <w:rFonts w:ascii="Times New Roman" w:hAnsi="Times New Roman" w:cs="Times New Roman"/>
        </w:rPr>
        <w:t>;</w:t>
      </w:r>
      <w:r w:rsidR="004469F3" w:rsidRPr="00E226F1">
        <w:rPr>
          <w:rStyle w:val="Hipercze"/>
          <w:rFonts w:ascii="Times New Roman" w:hAnsi="Times New Roman" w:cs="Times New Roman"/>
        </w:rPr>
        <w:t xml:space="preserve">   </w:t>
      </w:r>
    </w:p>
    <w:p w:rsidR="000A5F55" w:rsidRPr="00E226F1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indywidualny login i hasło, którymi posługuje się w trakcie całej edycji       konkursów;</w:t>
      </w:r>
    </w:p>
    <w:p w:rsidR="004303D3" w:rsidRPr="00E226F1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 r.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E226F1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pieczątką oraz przechowuje w szkole wraz z dokumentacją konkursową </w:t>
      </w:r>
      <w:r w:rsidR="009D41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E226F1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E226F1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E226F1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E226F1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E226F1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E226F1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E226F1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E226F1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E226F1">
        <w:rPr>
          <w:rFonts w:ascii="Times New Roman" w:hAnsi="Times New Roman" w:cs="Times New Roman"/>
        </w:rPr>
        <w:t xml:space="preserve"> </w:t>
      </w:r>
      <w:r w:rsidR="001E0FD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E226F1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</w:t>
      </w:r>
      <w:r w:rsidR="0016022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</w:t>
      </w:r>
      <w:r w:rsidR="008E5E7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 w:rsidRPr="00E226F1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E226F1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E226F1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 w:rsidRPr="00E226F1">
        <w:rPr>
          <w:rFonts w:ascii="Times New Roman" w:eastAsia="Times New Roman" w:hAnsi="Times New Roman" w:cs="Times New Roman"/>
        </w:rPr>
        <w:br/>
        <w:t>z przetwarzaniem danych osobowych i w sprawie swobodnego przepływu takich danych oraz uchylenia dyrektywy 95/46/WE (Dz.Urz. UE L 119, s. 1)</w:t>
      </w:r>
      <w:r w:rsidR="00AE4C9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E226F1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E226F1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Pr="00E226F1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rozwiązywanie zadań konkursowych, nieprzestrzeganie regulaminu konkursu, korzystanie z telefonów komórkowych</w:t>
      </w:r>
      <w:r w:rsidR="0086293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Ucz</w:t>
      </w:r>
      <w:r w:rsidR="0086293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wszelkich nieprze</w:t>
      </w:r>
      <w:r w:rsidR="004E5D4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5DC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Wojewódzkiej Komisji Konkursowej podejmuje w tym zakresie decyzję, w szczególności dotyczącą zmiany godziny rozpoczęcia konkursu.</w:t>
      </w:r>
      <w:r w:rsidR="002F284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przewiduje się terminów dodatkowych. </w:t>
      </w:r>
    </w:p>
    <w:p w:rsidR="00226516" w:rsidRPr="00E226F1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potrzeb i możliwości ucznia posiadającego zaświadczenie lekarskie o przewlekłej chorobie lub orzeczenie o potrzebie kształcenia specjalnego wydane przez publiczną poradnię psychologiczno-pedagogiczną lub w innych przypadkach losowych uczestnika.</w:t>
      </w:r>
    </w:p>
    <w:p w:rsidR="00D83D57" w:rsidRPr="00E226F1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A1F" w:rsidRPr="00E226F1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A1F" w:rsidRPr="00E226F1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E226F1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E226F1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E226F1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E226F1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Pr="00E226F1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E226F1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E226F1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80%</w:t>
      </w:r>
      <w:r w:rsidRPr="00E226F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szkolnym. </w:t>
      </w:r>
    </w:p>
    <w:p w:rsidR="00782FBD" w:rsidRPr="00E226F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E226F1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Pr="00E226F1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E226F1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E226F1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etapu wojewódzkiego kwalifikuje </w:t>
      </w:r>
      <w:r w:rsidR="0063563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25% uczestników etapu rejonowego</w:t>
      </w:r>
      <w:r w:rsidR="0063563F" w:rsidRPr="00E226F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 65% punktów możliwych do uzyskania na tym etapie.</w:t>
      </w:r>
      <w:r w:rsidR="00A914D9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E226F1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E226F1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E226F1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E226F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E226F1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E226F1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E226F1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E226F1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E226F1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E226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E226F1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E226F1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Ostateczne listy wyni</w:t>
      </w:r>
      <w:r w:rsidR="000C6502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ków etapu wojewódzkiego ustala Przewodniczący K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 uwzględnieniu złożonych na tym etapie odwołań.</w:t>
      </w:r>
    </w:p>
    <w:p w:rsidR="00137949" w:rsidRPr="00E226F1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E226F1" w:rsidRDefault="00D83D57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E226F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E226F1" w:rsidRDefault="008C5DF8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E226F1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E226F1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E226F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E226F1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E226F1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E226F1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E226F1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E226F1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E226F1">
        <w:rPr>
          <w:rFonts w:ascii="Times New Roman" w:hAnsi="Times New Roman" w:cs="Times New Roman"/>
          <w:color w:val="000000" w:themeColor="text1"/>
        </w:rPr>
        <w:t>(</w:t>
      </w:r>
      <w:r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E226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Pr="00E226F1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E226F1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Pr="00E226F1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Pr="00E226F1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Pr="00E226F1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Pr="00E226F1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Pr="00E226F1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E226F1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E226F1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E226F1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E226F1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E226F1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Pr="00E226F1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E226F1">
        <w:rPr>
          <w:rFonts w:ascii="Times New Roman" w:hAnsi="Times New Roman" w:cs="Times New Roman"/>
          <w:b/>
          <w:bCs/>
          <w:color w:val="auto"/>
        </w:rPr>
        <w:t>ORGANIZACJA I ZADANIA KOMISJI KONKURSÓW PRZEDMIOTOWYCH</w:t>
      </w:r>
      <w:r w:rsidR="006824F1" w:rsidRPr="00E226F1">
        <w:rPr>
          <w:rFonts w:ascii="Times New Roman" w:hAnsi="Times New Roman" w:cs="Times New Roman"/>
          <w:b/>
          <w:bCs/>
          <w:color w:val="auto"/>
        </w:rPr>
        <w:br/>
      </w:r>
      <w:r w:rsidRPr="00E226F1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1" w:name="_Toc461795775"/>
    </w:p>
    <w:p w:rsidR="00D83D57" w:rsidRPr="00E226F1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E226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1"/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konkursu odpowiada dyrektor szkoły, który powołuje szkolną komisję konkursową i współpracuje z jej przewodniczącym. 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konkursowa powinna liczyć minimum 3 członków.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 o przestrzeganiu poufności</w:t>
      </w:r>
      <w:r w:rsidR="0045114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E226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 w:rsidRPr="00E226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E226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co najmniej dwóch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członków komisji.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dba o prawidłowy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konkursu.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szkolnych komisji konkursowych zobowiązani są do zachowania tajności testów, kluczy odpowiedzi i schematów punktowania do momentu przeprowadzenia konkursu. 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E22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E22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 w:rsidRPr="00E22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 w:rsidRPr="00E22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E226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E226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Pr="00E226F1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Szkolna komisja wypełnia wydrukowany ze strony internetowej </w:t>
      </w:r>
      <w:r w:rsidR="0070239E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przebiegu etapu szkolnego, który podpisują wszyscy członkowie komisji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E226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Pr="00E226F1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E226F1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i po ich rozpatrzeniu przewodniczący szkolnej komisji konkursowej wprowadza ostateczne wyniki uczestników konkursu na platformę </w:t>
      </w:r>
      <w:r w:rsidR="006824F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członkami szkolnej komisji konkursowej podpisuje protokół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Pr="00E226F1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Konkursowej:</w:t>
      </w:r>
      <w:r w:rsidR="007A4AF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Pr="00E226F1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 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E226F1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1, 2 i 3 do 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w porozumieniu z dyrektorem szkoły sposobu kodowania </w:t>
      </w:r>
      <w:r w:rsidR="003D7D0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 szkole wstępnych wyników konkursu najpóźniej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226F1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na platformę wstępnych i ostatecznych wyników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E226F1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E226F1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6"/>
      <w:r w:rsidRPr="00E226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2"/>
    </w:p>
    <w:p w:rsidR="00D83D57" w:rsidRPr="00E226F1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rejonowej komisji konkursowej.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E226F1">
        <w:rPr>
          <w:rFonts w:ascii="Times New Roman" w:hAnsi="Times New Roman" w:cs="Times New Roman"/>
        </w:rPr>
        <w:t xml:space="preserve"> </w:t>
      </w:r>
      <w:r w:rsidR="003B2BF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E226F1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przestrz</w:t>
      </w:r>
      <w:r w:rsidR="002F30E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Pr="00E226F1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E226F1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wiceprzewodniczący komisj</w:t>
      </w:r>
      <w:r w:rsidR="00D1742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konkursu. </w:t>
      </w:r>
    </w:p>
    <w:p w:rsidR="007A4AFF" w:rsidRPr="00E226F1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Komisji Konkursowej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E226F1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Rejonowej Komisji Konkursowej odpowiada w szczególności za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oświadczeń 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226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Pr="00E226F1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samodzielną pracę uczestników,</w:t>
      </w:r>
    </w:p>
    <w:p w:rsidR="00B75083" w:rsidRPr="00E226F1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E226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 w:rsidRPr="00E226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E226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</w:t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rozkodowuje </w:t>
      </w:r>
      <w:r w:rsidR="00CA6EF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3 </w:t>
      </w:r>
      <w:r w:rsidR="00BE7492" w:rsidRPr="00E226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przez komisję rejonową w ciągu 2 dni roboczych licząc od dnia następującego po dniu zakończenia konkursu </w:t>
      </w:r>
      <w:r w:rsidR="00FD2C13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E226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E226F1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E226F1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E226F1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E226F1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E226F1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Toc461795777"/>
      <w:r w:rsidRPr="00E226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3"/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etapu wojewódzkiego konkursu odpowiedzialny jest przewodniczący 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powołuje w drodze zarządzenia Łódzki Kurator Oświaty.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składa się z </w:t>
      </w:r>
      <w:r w:rsidR="009A27D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 oraz  członków komisji.</w:t>
      </w:r>
    </w:p>
    <w:p w:rsidR="00500B47" w:rsidRPr="00E226F1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Komisji Konkursowej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przestrzeganiu poufnośc</w:t>
      </w:r>
      <w:r w:rsidR="00514E2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E226F1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wojewódzkiej komisji konkursowej jego obowiązki przejmuje wiceprzewodniczący lub inny wyznaczony</w:t>
      </w:r>
      <w:r w:rsidR="002058E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702EF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2058E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komisji.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pozostawia w dokumentacji konkursowej do końca roku szkolnego protokół oraz pozostałą dokumentację z etapu rejonowego</w:t>
      </w:r>
      <w:r w:rsidR="00510DA5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E226F1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platformie WKP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na etap wojewódzki są przekazywane członkom wojewódzkiej komisji konkursowej przez przewodniczącego - pracownika Kuratorium Oświaty w Łodzi,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etapu wojewódzkiego.</w:t>
      </w:r>
    </w:p>
    <w:p w:rsidR="00D83D57" w:rsidRPr="00E226F1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etapu wojewódzkiego, bezpośrednio przed rozpoczęciem, przedstawiciele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sprawdzają nienaruszalność koperty z testami w obecności uczestników konkursu.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 najmniej dwóch członków komisji.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onkursowej. Karty kodowe są przechowywane w bezpiecznej kopercie.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monitoruje poprawność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sprawdzania prac, a następnie rozkodowuje prace w obecności członków komisji.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lub wskazany przez niego członek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</w:t>
      </w:r>
      <w:r w:rsidR="0017665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uczestników konkursu po zalogowaniu na platformie </w:t>
      </w:r>
      <w:r w:rsidR="00354A5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E226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konkursu. </w:t>
      </w:r>
      <w:r w:rsidR="00384CFB" w:rsidRPr="00E226F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E226F1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E226F1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wynikach konkursu na stopniu wojewódzkim, a po ogłoszeniu listy laureatów – </w:t>
      </w:r>
      <w:r w:rsidR="00384CF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wręczenia laureatom zaświadczeń przez Łódzkiego Kuratora Oświaty. Powyższe informacje zamieszczane są na stronie internetowej Kuratorium Oświaty w Łodzi.</w:t>
      </w:r>
    </w:p>
    <w:p w:rsidR="00D83D57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 podsumowania konkursów, otrzymują zaświadczenia</w:t>
      </w:r>
      <w:r w:rsidR="00EF741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Pr="00E226F1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 w:rsidRPr="00E22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 w którym odbył się konkurs.</w:t>
      </w:r>
    </w:p>
    <w:p w:rsidR="00507420" w:rsidRPr="00E226F1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Pr="00E226F1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E226F1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Pr="00E226F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Przygotowanie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E226F1">
        <w:rPr>
          <w:rFonts w:ascii="Times New Roman" w:hAnsi="Times New Roman" w:cs="Times New Roman"/>
          <w:color w:val="auto"/>
        </w:rPr>
        <w:t xml:space="preserve"> </w:t>
      </w:r>
    </w:p>
    <w:p w:rsidR="0055580D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E226F1">
        <w:rPr>
          <w:rFonts w:ascii="Times New Roman" w:hAnsi="Times New Roman" w:cs="Times New Roman"/>
          <w:color w:val="auto"/>
        </w:rPr>
        <w:t xml:space="preserve">adzorowanie przygotowania, przeprowadzenia oraz dokumentowania (od etapu </w:t>
      </w:r>
      <w:r w:rsidR="00EF7414" w:rsidRPr="00E226F1">
        <w:rPr>
          <w:rFonts w:ascii="Times New Roman" w:hAnsi="Times New Roman" w:cs="Times New Roman"/>
          <w:color w:val="auto"/>
        </w:rPr>
        <w:t>rejonowego</w:t>
      </w:r>
      <w:r w:rsidRPr="00E226F1">
        <w:rPr>
          <w:rFonts w:ascii="Times New Roman" w:hAnsi="Times New Roman" w:cs="Times New Roman"/>
          <w:color w:val="auto"/>
        </w:rPr>
        <w:t xml:space="preserve"> </w:t>
      </w:r>
      <w:r w:rsidR="00EF7414" w:rsidRPr="00E226F1">
        <w:rPr>
          <w:rFonts w:ascii="Times New Roman" w:hAnsi="Times New Roman" w:cs="Times New Roman"/>
          <w:color w:val="auto"/>
        </w:rPr>
        <w:t xml:space="preserve">do etapu wojewódzkiego) konkursu </w:t>
      </w:r>
      <w:r w:rsidRPr="00E226F1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E226F1">
        <w:rPr>
          <w:rFonts w:ascii="Times New Roman" w:hAnsi="Times New Roman" w:cs="Times New Roman"/>
          <w:color w:val="auto"/>
        </w:rPr>
        <w:t>W</w:t>
      </w:r>
      <w:r w:rsidR="001519A4" w:rsidRPr="00E226F1">
        <w:rPr>
          <w:rFonts w:ascii="Times New Roman" w:hAnsi="Times New Roman" w:cs="Times New Roman"/>
          <w:color w:val="auto"/>
        </w:rPr>
        <w:t xml:space="preserve">ojewódzkich </w:t>
      </w:r>
      <w:r w:rsidR="00384CFB" w:rsidRPr="00E226F1">
        <w:rPr>
          <w:rFonts w:ascii="Times New Roman" w:hAnsi="Times New Roman" w:cs="Times New Roman"/>
          <w:color w:val="auto"/>
        </w:rPr>
        <w:t>K</w:t>
      </w:r>
      <w:r w:rsidR="001519A4" w:rsidRPr="00E226F1">
        <w:rPr>
          <w:rFonts w:ascii="Times New Roman" w:hAnsi="Times New Roman" w:cs="Times New Roman"/>
          <w:color w:val="auto"/>
        </w:rPr>
        <w:t>onkursów Przedmiotowych</w:t>
      </w:r>
      <w:r w:rsidR="00EF7414" w:rsidRPr="00E226F1">
        <w:rPr>
          <w:rFonts w:ascii="Times New Roman" w:hAnsi="Times New Roman" w:cs="Times New Roman"/>
          <w:color w:val="auto"/>
        </w:rPr>
        <w:t xml:space="preserve">. </w:t>
      </w:r>
    </w:p>
    <w:p w:rsidR="0055580D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 w:rsidRPr="00E226F1">
        <w:rPr>
          <w:rFonts w:ascii="Times New Roman" w:hAnsi="Times New Roman" w:cs="Times New Roman"/>
          <w:color w:val="auto"/>
        </w:rPr>
        <w:t xml:space="preserve">wstępnych </w:t>
      </w:r>
      <w:r w:rsidRPr="00E226F1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 w:rsidRPr="00E226F1">
        <w:rPr>
          <w:rFonts w:ascii="Times New Roman" w:hAnsi="Times New Roman" w:cs="Times New Roman"/>
          <w:color w:val="auto"/>
        </w:rPr>
        <w:t>2</w:t>
      </w:r>
      <w:r w:rsidRPr="00E226F1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E226F1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E226F1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 w:rsidRPr="00E226F1">
        <w:rPr>
          <w:rFonts w:ascii="Times New Roman" w:hAnsi="Times New Roman" w:cs="Times New Roman"/>
          <w:color w:val="auto"/>
        </w:rPr>
        <w:t xml:space="preserve">komisji </w:t>
      </w:r>
      <w:r w:rsidRPr="00E226F1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 w:rsidRPr="00E226F1">
        <w:rPr>
          <w:rFonts w:ascii="Times New Roman" w:hAnsi="Times New Roman" w:cs="Times New Roman"/>
          <w:color w:val="auto"/>
        </w:rPr>
        <w:t xml:space="preserve"> przedmiotowego</w:t>
      </w:r>
      <w:r w:rsidRPr="00E226F1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Ustalanie miejsc, w porozumieniu wiceprzewodniczącym, w których będą przeprowadzone etap rejonowy i wojewódzki konkursu.</w:t>
      </w:r>
    </w:p>
    <w:p w:rsidR="00D83D57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E226F1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rejonowym i wojewódzkim konkursu oraz informowanie o pozytywnym lub negatywnym rozpatrzeniu odwołania (załącznik nr 8 i 9 </w:t>
      </w:r>
      <w:r w:rsidRPr="00E226F1">
        <w:rPr>
          <w:rFonts w:ascii="Times New Roman" w:hAnsi="Times New Roman" w:cs="Times New Roman"/>
          <w:i/>
          <w:color w:val="auto"/>
        </w:rPr>
        <w:t xml:space="preserve">Regulaminu). </w:t>
      </w:r>
    </w:p>
    <w:p w:rsidR="004F2DD4" w:rsidRPr="00E226F1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Umożliwienie dokonania jednokrotnego wglądu do pracy uczniowi w obecności jego rodziców/opiekunów prawnych, w ustalonym miejscu i terminie, zgodnie z obowiązującą procedurą. </w:t>
      </w:r>
    </w:p>
    <w:p w:rsidR="004F2DD4" w:rsidRPr="00E226F1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lastRenderedPageBreak/>
        <w:t xml:space="preserve">Przedstawienie Łódzkiemu Kuratorowi Oświaty ostatecznego wykazu uczniów wraz </w:t>
      </w:r>
      <w:r w:rsidRPr="00E226F1">
        <w:rPr>
          <w:rFonts w:ascii="Times New Roman" w:hAnsi="Times New Roman" w:cs="Times New Roman"/>
          <w:color w:val="auto"/>
        </w:rPr>
        <w:br/>
        <w:t>z uzyskaną punktacją po rozpatrzeniu odwołań</w:t>
      </w:r>
      <w:r w:rsidR="003C03F0" w:rsidRPr="00E226F1">
        <w:rPr>
          <w:rFonts w:ascii="Times New Roman" w:hAnsi="Times New Roman" w:cs="Times New Roman"/>
          <w:color w:val="auto"/>
        </w:rPr>
        <w:t>.</w:t>
      </w:r>
    </w:p>
    <w:p w:rsidR="00D83D57" w:rsidRPr="00E226F1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E226F1">
        <w:rPr>
          <w:rFonts w:ascii="Times New Roman" w:hAnsi="Times New Roman" w:cs="Times New Roman"/>
          <w:color w:val="auto"/>
        </w:rPr>
        <w:t>wiceprzewodnicząc</w:t>
      </w:r>
      <w:r w:rsidRPr="00E226F1">
        <w:rPr>
          <w:rFonts w:ascii="Times New Roman" w:hAnsi="Times New Roman" w:cs="Times New Roman"/>
          <w:color w:val="auto"/>
        </w:rPr>
        <w:t>ym</w:t>
      </w:r>
      <w:r w:rsidR="00D83D57" w:rsidRPr="00E226F1">
        <w:rPr>
          <w:rFonts w:ascii="Times New Roman" w:hAnsi="Times New Roman" w:cs="Times New Roman"/>
          <w:color w:val="auto"/>
        </w:rPr>
        <w:t xml:space="preserve"> konkursu sprawozdania merytorycznego z jego przebiegu dla Łódzkiego Kuratora Oświaty</w:t>
      </w:r>
      <w:r w:rsidR="00734F96" w:rsidRPr="00E226F1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E226F1">
        <w:rPr>
          <w:rFonts w:ascii="Times New Roman" w:hAnsi="Times New Roman" w:cs="Times New Roman"/>
          <w:i/>
          <w:color w:val="auto"/>
        </w:rPr>
        <w:t>Regulaminu</w:t>
      </w:r>
      <w:r w:rsidR="00734F96" w:rsidRPr="00E226F1">
        <w:rPr>
          <w:rFonts w:ascii="Times New Roman" w:hAnsi="Times New Roman" w:cs="Times New Roman"/>
          <w:color w:val="auto"/>
        </w:rPr>
        <w:t>)</w:t>
      </w:r>
      <w:r w:rsidR="00D83D57" w:rsidRPr="00E226F1">
        <w:rPr>
          <w:rFonts w:ascii="Times New Roman" w:hAnsi="Times New Roman" w:cs="Times New Roman"/>
          <w:color w:val="auto"/>
        </w:rPr>
        <w:t>.</w:t>
      </w:r>
    </w:p>
    <w:p w:rsidR="00D83D57" w:rsidRPr="00E226F1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E226F1">
        <w:rPr>
          <w:rFonts w:ascii="Times New Roman" w:hAnsi="Times New Roman" w:cs="Times New Roman"/>
          <w:color w:val="auto"/>
        </w:rPr>
        <w:t xml:space="preserve"> w Łodzi</w:t>
      </w:r>
      <w:r w:rsidRPr="00E226F1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 w:rsidRPr="00E226F1">
        <w:rPr>
          <w:rFonts w:ascii="Times New Roman" w:hAnsi="Times New Roman" w:cs="Times New Roman"/>
          <w:color w:val="auto"/>
        </w:rPr>
        <w:t xml:space="preserve">. </w:t>
      </w:r>
    </w:p>
    <w:p w:rsidR="009A27DB" w:rsidRPr="00E226F1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E226F1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Nadzór nad stroną merytoryczną konkursu</w:t>
      </w:r>
      <w:r w:rsidR="00510DA5" w:rsidRPr="00E226F1">
        <w:rPr>
          <w:rFonts w:ascii="Times New Roman" w:hAnsi="Times New Roman" w:cs="Times New Roman"/>
          <w:color w:val="auto"/>
        </w:rPr>
        <w:t>.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 w:rsidRPr="00E226F1">
        <w:rPr>
          <w:rFonts w:ascii="Times New Roman" w:hAnsi="Times New Roman" w:cs="Times New Roman"/>
          <w:color w:val="auto"/>
        </w:rPr>
        <w:br/>
      </w:r>
      <w:r w:rsidRPr="00E226F1">
        <w:rPr>
          <w:rFonts w:ascii="Times New Roman" w:hAnsi="Times New Roman" w:cs="Times New Roman"/>
          <w:color w:val="auto"/>
        </w:rPr>
        <w:t xml:space="preserve">z regulaminem ramowym konkursów w roku szkolnym 2018/2019 zawierającego: </w:t>
      </w:r>
    </w:p>
    <w:p w:rsidR="006C1303" w:rsidRPr="00E226F1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E226F1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E226F1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Współdziałanie z przewodniczącym przy nadzorowaniu wprowadzania danych na platformę podczas poszczególnych etapów konkursu przedmiotowego.</w:t>
      </w:r>
      <w:r w:rsidR="004F2DD4" w:rsidRPr="00E226F1">
        <w:rPr>
          <w:rFonts w:ascii="Times New Roman" w:hAnsi="Times New Roman" w:cs="Times New Roman"/>
          <w:color w:val="auto"/>
        </w:rPr>
        <w:t xml:space="preserve"> </w:t>
      </w:r>
    </w:p>
    <w:p w:rsidR="00D83D57" w:rsidRPr="00E226F1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Ustalanie wspólnie z przewodniczącym listy uczestników zakwalifikowanych do etapu wojewódzkiego konkursu. 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Zorganizowanie i przeprowadzenie etapu wojewódzkiego konkursu </w:t>
      </w:r>
      <w:r w:rsidR="00C5431B" w:rsidRPr="00E226F1">
        <w:rPr>
          <w:rFonts w:ascii="Times New Roman" w:hAnsi="Times New Roman" w:cs="Times New Roman"/>
          <w:color w:val="auto"/>
        </w:rPr>
        <w:t xml:space="preserve">we współpracy </w:t>
      </w:r>
      <w:r w:rsidR="00FE20F5" w:rsidRPr="00E226F1">
        <w:rPr>
          <w:rFonts w:ascii="Times New Roman" w:hAnsi="Times New Roman" w:cs="Times New Roman"/>
          <w:color w:val="auto"/>
        </w:rPr>
        <w:br/>
      </w:r>
      <w:r w:rsidRPr="00E226F1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Sporządzenie protokołu z</w:t>
      </w:r>
      <w:r w:rsidR="00524408" w:rsidRPr="00E226F1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 w:rsidRPr="00E226F1">
        <w:rPr>
          <w:rFonts w:ascii="Times New Roman" w:hAnsi="Times New Roman" w:cs="Times New Roman"/>
          <w:color w:val="auto"/>
        </w:rPr>
        <w:t>(z</w:t>
      </w:r>
      <w:r w:rsidR="00384CFB" w:rsidRPr="00E226F1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 w:rsidRPr="00E226F1">
        <w:rPr>
          <w:rFonts w:ascii="Times New Roman" w:hAnsi="Times New Roman" w:cs="Times New Roman"/>
          <w:bCs/>
          <w:color w:val="auto"/>
        </w:rPr>
        <w:t>6</w:t>
      </w:r>
      <w:r w:rsidRPr="00E226F1">
        <w:rPr>
          <w:rFonts w:ascii="Times New Roman" w:hAnsi="Times New Roman" w:cs="Times New Roman"/>
          <w:bCs/>
          <w:color w:val="auto"/>
        </w:rPr>
        <w:t xml:space="preserve"> </w:t>
      </w:r>
      <w:r w:rsidRPr="00E226F1">
        <w:rPr>
          <w:rFonts w:ascii="Times New Roman" w:hAnsi="Times New Roman" w:cs="Times New Roman"/>
          <w:bCs/>
          <w:i/>
          <w:color w:val="auto"/>
        </w:rPr>
        <w:t>Regulaminu</w:t>
      </w:r>
      <w:r w:rsidR="00197FA4" w:rsidRPr="00E226F1">
        <w:rPr>
          <w:rFonts w:ascii="Times New Roman" w:hAnsi="Times New Roman" w:cs="Times New Roman"/>
          <w:bCs/>
          <w:i/>
          <w:color w:val="auto"/>
        </w:rPr>
        <w:t>)</w:t>
      </w:r>
      <w:r w:rsidR="00524408" w:rsidRPr="00E226F1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 w:rsidRPr="00E226F1">
        <w:rPr>
          <w:rFonts w:ascii="Times New Roman" w:hAnsi="Times New Roman" w:cs="Times New Roman"/>
          <w:color w:val="auto"/>
        </w:rPr>
        <w:br/>
      </w:r>
      <w:r w:rsidRPr="00E226F1">
        <w:rPr>
          <w:rFonts w:ascii="Times New Roman" w:hAnsi="Times New Roman" w:cs="Times New Roman"/>
          <w:color w:val="auto"/>
        </w:rPr>
        <w:t>i finalistów).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Sporządzenie </w:t>
      </w:r>
      <w:r w:rsidR="000E7413" w:rsidRPr="00E226F1">
        <w:rPr>
          <w:rFonts w:ascii="Times New Roman" w:hAnsi="Times New Roman" w:cs="Times New Roman"/>
          <w:color w:val="auto"/>
        </w:rPr>
        <w:t xml:space="preserve">we współpracy z przewodniczącym </w:t>
      </w:r>
      <w:r w:rsidRPr="00E226F1">
        <w:rPr>
          <w:rFonts w:ascii="Times New Roman" w:hAnsi="Times New Roman" w:cs="Times New Roman"/>
          <w:color w:val="auto"/>
        </w:rPr>
        <w:t xml:space="preserve">sprawozdania merytorycznego </w:t>
      </w:r>
      <w:r w:rsidR="00465572" w:rsidRPr="00E226F1">
        <w:rPr>
          <w:rFonts w:ascii="Times New Roman" w:hAnsi="Times New Roman" w:cs="Times New Roman"/>
          <w:color w:val="auto"/>
        </w:rPr>
        <w:br/>
      </w:r>
      <w:r w:rsidRPr="00E226F1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 w:rsidRPr="00E226F1">
        <w:rPr>
          <w:rFonts w:ascii="Times New Roman" w:hAnsi="Times New Roman" w:cs="Times New Roman"/>
          <w:bCs/>
          <w:color w:val="auto"/>
        </w:rPr>
        <w:t>załącznik 10</w:t>
      </w:r>
      <w:r w:rsidRPr="00E226F1">
        <w:rPr>
          <w:rFonts w:ascii="Times New Roman" w:hAnsi="Times New Roman" w:cs="Times New Roman"/>
          <w:bCs/>
          <w:color w:val="auto"/>
        </w:rPr>
        <w:t xml:space="preserve"> </w:t>
      </w:r>
      <w:r w:rsidRPr="00E226F1">
        <w:rPr>
          <w:rFonts w:ascii="Times New Roman" w:hAnsi="Times New Roman" w:cs="Times New Roman"/>
          <w:bCs/>
          <w:i/>
          <w:color w:val="auto"/>
        </w:rPr>
        <w:t>Regulaminu</w:t>
      </w:r>
      <w:r w:rsidR="007410ED" w:rsidRPr="00E226F1">
        <w:rPr>
          <w:rFonts w:ascii="Times New Roman" w:hAnsi="Times New Roman" w:cs="Times New Roman"/>
          <w:color w:val="auto"/>
        </w:rPr>
        <w:t>).</w:t>
      </w:r>
    </w:p>
    <w:p w:rsidR="00D83D57" w:rsidRPr="00E226F1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Dążenie do zapewnienia wysokiej jakości konkursu poprzez:</w:t>
      </w:r>
    </w:p>
    <w:p w:rsidR="00D83D57" w:rsidRPr="00E226F1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Pr="00E226F1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 w:rsidRPr="00E226F1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E226F1">
        <w:rPr>
          <w:rFonts w:ascii="Times New Roman" w:hAnsi="Times New Roman" w:cs="Times New Roman"/>
          <w:color w:val="auto"/>
        </w:rPr>
        <w:t>poszerzenia dla danego typu szkoły</w:t>
      </w:r>
      <w:r w:rsidR="004F2DD4" w:rsidRPr="00E226F1">
        <w:rPr>
          <w:rFonts w:ascii="Times New Roman" w:hAnsi="Times New Roman" w:cs="Times New Roman"/>
          <w:color w:val="auto"/>
        </w:rPr>
        <w:t>,</w:t>
      </w:r>
    </w:p>
    <w:p w:rsidR="00D83D57" w:rsidRPr="00E226F1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E226F1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E226F1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E226F1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E226F1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E226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Terminy</w:t>
      </w:r>
      <w:r w:rsidR="004D68F1" w:rsidRPr="00E226F1">
        <w:rPr>
          <w:rFonts w:ascii="Times New Roman" w:hAnsi="Times New Roman" w:cs="Times New Roman"/>
          <w:color w:val="auto"/>
        </w:rPr>
        <w:t xml:space="preserve"> wgląd</w:t>
      </w:r>
      <w:r w:rsidR="00F665F6" w:rsidRPr="00E226F1">
        <w:rPr>
          <w:rFonts w:ascii="Times New Roman" w:hAnsi="Times New Roman" w:cs="Times New Roman"/>
          <w:color w:val="auto"/>
        </w:rPr>
        <w:t>ów</w:t>
      </w:r>
      <w:r w:rsidR="004D68F1" w:rsidRPr="00E226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 w:rsidRPr="00E226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Pr="00E226F1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E226F1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</w:t>
      </w:r>
      <w:r w:rsidR="00B1527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Kuratorium </w:t>
      </w:r>
      <w:r w:rsidR="006344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Pr="00E226F1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Pr="00E226F1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fakt czytelnym podpisem na pracy konkursowej z</w:t>
      </w:r>
      <w:r w:rsidR="00F6167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 dotyczącą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E226F1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E226F1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Pr="00E226F1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Pr="00E226F1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E226F1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E226F1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Pr="00E226F1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Pr="00E226F1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Pr="00E226F1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E226F1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E226F1">
        <w:rPr>
          <w:rFonts w:ascii="Times New Roman" w:hAnsi="Times New Roman" w:cs="Times New Roman"/>
          <w:color w:val="auto"/>
        </w:rPr>
        <w:t>:</w:t>
      </w:r>
      <w:r w:rsidRPr="00E226F1">
        <w:rPr>
          <w:rFonts w:ascii="Times New Roman" w:hAnsi="Times New Roman" w:cs="Times New Roman"/>
          <w:color w:val="auto"/>
        </w:rPr>
        <w:t xml:space="preserve"> rodzic</w:t>
      </w:r>
      <w:r w:rsidR="00D01DA4" w:rsidRPr="00E226F1">
        <w:rPr>
          <w:rFonts w:ascii="Times New Roman" w:hAnsi="Times New Roman" w:cs="Times New Roman"/>
          <w:color w:val="auto"/>
        </w:rPr>
        <w:t>/</w:t>
      </w:r>
      <w:r w:rsidRPr="00E226F1">
        <w:rPr>
          <w:rFonts w:ascii="Times New Roman" w:hAnsi="Times New Roman" w:cs="Times New Roman"/>
          <w:color w:val="auto"/>
        </w:rPr>
        <w:t>opiekun prawn</w:t>
      </w:r>
      <w:r w:rsidR="00D01DA4" w:rsidRPr="00E226F1">
        <w:rPr>
          <w:rFonts w:ascii="Times New Roman" w:hAnsi="Times New Roman" w:cs="Times New Roman"/>
          <w:color w:val="auto"/>
        </w:rPr>
        <w:t xml:space="preserve">y </w:t>
      </w:r>
      <w:r w:rsidRPr="00E226F1">
        <w:rPr>
          <w:rFonts w:ascii="Times New Roman" w:hAnsi="Times New Roman" w:cs="Times New Roman"/>
          <w:color w:val="auto"/>
        </w:rPr>
        <w:t>uczestnika konkursu</w:t>
      </w:r>
      <w:r w:rsidR="00D10FD4" w:rsidRPr="00E226F1">
        <w:rPr>
          <w:rFonts w:ascii="Times New Roman" w:hAnsi="Times New Roman" w:cs="Times New Roman"/>
          <w:color w:val="auto"/>
        </w:rPr>
        <w:t xml:space="preserve"> po</w:t>
      </w:r>
      <w:r w:rsidR="00D10FD4" w:rsidRPr="00E226F1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E226F1">
        <w:rPr>
          <w:rFonts w:ascii="Times New Roman" w:hAnsi="Times New Roman" w:cs="Times New Roman"/>
          <w:color w:val="auto"/>
        </w:rPr>
        <w:t>dokonaniu wglądu do pracy</w:t>
      </w:r>
      <w:r w:rsidR="00721ED8" w:rsidRPr="00E226F1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E226F1">
        <w:rPr>
          <w:rFonts w:ascii="Times New Roman" w:hAnsi="Times New Roman" w:cs="Times New Roman"/>
          <w:i/>
          <w:color w:val="auto"/>
        </w:rPr>
        <w:t>Regulaminu)</w:t>
      </w:r>
      <w:r w:rsidR="00D10FD4" w:rsidRPr="00E226F1">
        <w:rPr>
          <w:rFonts w:ascii="Times New Roman" w:hAnsi="Times New Roman" w:cs="Times New Roman"/>
          <w:color w:val="auto"/>
        </w:rPr>
        <w:t>.</w:t>
      </w:r>
    </w:p>
    <w:p w:rsidR="00376387" w:rsidRPr="00E226F1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E226F1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E226F1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E226F1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Pr="00E226F1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E226F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E226F1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Pr="00E226F1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E226F1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E226F1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 w:rsidRPr="00E226F1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 w:rsidRPr="00E226F1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E226F1">
        <w:rPr>
          <w:rFonts w:ascii="Times New Roman" w:hAnsi="Times New Roman" w:cs="Times New Roman"/>
        </w:rPr>
        <w:t>Nie dokonuje się ponownej</w:t>
      </w:r>
      <w:r w:rsidR="006A250A" w:rsidRPr="00E226F1">
        <w:rPr>
          <w:rFonts w:ascii="Times New Roman" w:hAnsi="Times New Roman" w:cs="Times New Roman"/>
          <w:color w:val="auto"/>
        </w:rPr>
        <w:t xml:space="preserve"> </w:t>
      </w:r>
      <w:r w:rsidR="006A250A" w:rsidRPr="00E226F1">
        <w:rPr>
          <w:rFonts w:ascii="Times New Roman" w:hAnsi="Times New Roman" w:cs="Times New Roman"/>
        </w:rPr>
        <w:t>weryfikacji całej pracy.</w:t>
      </w:r>
      <w:r w:rsidR="00A975CF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Pr="00E226F1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</w:rPr>
      </w:pPr>
      <w:r w:rsidRPr="00E226F1">
        <w:rPr>
          <w:rFonts w:ascii="Times New Roman" w:hAnsi="Times New Roman" w:cs="Times New Roman"/>
        </w:rPr>
        <w:t>Treści zadań konkursowych wraz z modelem odpowiedzi i schematem punktowania nie</w:t>
      </w:r>
      <w:r w:rsidRPr="00E226F1">
        <w:rPr>
          <w:rFonts w:ascii="Times New Roman" w:hAnsi="Times New Roman" w:cs="Times New Roman"/>
          <w:color w:val="auto"/>
        </w:rPr>
        <w:t xml:space="preserve"> </w:t>
      </w:r>
      <w:r w:rsidRPr="00E226F1">
        <w:rPr>
          <w:rFonts w:ascii="Times New Roman" w:hAnsi="Times New Roman" w:cs="Times New Roman"/>
        </w:rPr>
        <w:t>są objęte trybem odwoławczym.</w:t>
      </w:r>
    </w:p>
    <w:p w:rsidR="00A975CF" w:rsidRPr="00E226F1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 w:rsidRPr="00E226F1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 w:rsidRPr="00E226F1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E226F1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Pr="00E226F1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E226F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E226F1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E226F1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E226F1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 w:rsidRPr="00E226F1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E226F1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E226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Pr="00E226F1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Rodzic/prawny opiekun ucznia, może złożyć odwołanie z uzasadnieniem do Przewodniczą</w:t>
      </w:r>
      <w:r w:rsidR="00A822FA" w:rsidRPr="00E226F1">
        <w:rPr>
          <w:rFonts w:ascii="Times New Roman" w:hAnsi="Times New Roman" w:cs="Times New Roman"/>
          <w:color w:val="auto"/>
        </w:rPr>
        <w:t xml:space="preserve">cego </w:t>
      </w:r>
      <w:r w:rsidR="00721ED8" w:rsidRPr="00E226F1">
        <w:rPr>
          <w:rFonts w:ascii="Times New Roman" w:hAnsi="Times New Roman" w:cs="Times New Roman"/>
          <w:color w:val="auto"/>
        </w:rPr>
        <w:t>Wojewódzkiej Komisji Konkursowej</w:t>
      </w:r>
      <w:r w:rsidR="00A822FA" w:rsidRPr="00E226F1">
        <w:rPr>
          <w:rFonts w:ascii="Times New Roman" w:hAnsi="Times New Roman" w:cs="Times New Roman"/>
          <w:color w:val="auto"/>
        </w:rPr>
        <w:t xml:space="preserve"> z danego przedmiotu</w:t>
      </w:r>
      <w:r w:rsidRPr="00E226F1">
        <w:rPr>
          <w:rFonts w:ascii="Times New Roman" w:hAnsi="Times New Roman" w:cs="Times New Roman"/>
          <w:color w:val="auto"/>
        </w:rPr>
        <w:t>.</w:t>
      </w:r>
    </w:p>
    <w:p w:rsidR="00441CDF" w:rsidRPr="00E226F1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O</w:t>
      </w:r>
      <w:r w:rsidR="00C21076" w:rsidRPr="00E226F1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 w:rsidRPr="00E226F1">
        <w:rPr>
          <w:rFonts w:ascii="Times New Roman" w:hAnsi="Times New Roman" w:cs="Times New Roman"/>
          <w:color w:val="auto"/>
        </w:rPr>
        <w:t>Konkursowej</w:t>
      </w:r>
      <w:r w:rsidR="00A822FA" w:rsidRPr="00E226F1">
        <w:rPr>
          <w:rFonts w:ascii="Times New Roman" w:hAnsi="Times New Roman" w:cs="Times New Roman"/>
          <w:color w:val="auto"/>
        </w:rPr>
        <w:t xml:space="preserve"> z danego przedmiotu zgodnie </w:t>
      </w:r>
      <w:r w:rsidR="00C21076" w:rsidRPr="00E226F1">
        <w:rPr>
          <w:rFonts w:ascii="Times New Roman" w:hAnsi="Times New Roman" w:cs="Times New Roman"/>
          <w:color w:val="auto"/>
        </w:rPr>
        <w:t xml:space="preserve">z wykazem znajdującym się </w:t>
      </w:r>
      <w:r w:rsidR="006D3152">
        <w:rPr>
          <w:rFonts w:ascii="Times New Roman" w:hAnsi="Times New Roman" w:cs="Times New Roman"/>
          <w:color w:val="auto"/>
        </w:rPr>
        <w:t>w Rozdziale II</w:t>
      </w:r>
      <w:r w:rsidR="00544F24" w:rsidRPr="00E226F1">
        <w:rPr>
          <w:rFonts w:ascii="Times New Roman" w:hAnsi="Times New Roman" w:cs="Times New Roman"/>
          <w:color w:val="auto"/>
        </w:rPr>
        <w:t xml:space="preserve"> </w:t>
      </w:r>
      <w:r w:rsidR="00544F24" w:rsidRPr="00E226F1">
        <w:rPr>
          <w:rFonts w:ascii="Times New Roman" w:hAnsi="Times New Roman" w:cs="Times New Roman"/>
          <w:i/>
          <w:color w:val="auto"/>
        </w:rPr>
        <w:t>Regulaminu</w:t>
      </w:r>
      <w:r w:rsidR="00C21076" w:rsidRPr="00E226F1">
        <w:rPr>
          <w:rFonts w:ascii="Times New Roman" w:hAnsi="Times New Roman" w:cs="Times New Roman"/>
          <w:color w:val="auto"/>
        </w:rPr>
        <w:t xml:space="preserve"> </w:t>
      </w:r>
      <w:r w:rsidR="006D3152" w:rsidRPr="00842ABC">
        <w:rPr>
          <w:rFonts w:ascii="Times New Roman" w:hAnsi="Times New Roman" w:cs="Times New Roman"/>
          <w:i/>
          <w:color w:val="auto"/>
        </w:rPr>
        <w:t>Ramowego</w:t>
      </w:r>
      <w:r w:rsidR="006D3152">
        <w:rPr>
          <w:rFonts w:ascii="Times New Roman" w:hAnsi="Times New Roman" w:cs="Times New Roman"/>
          <w:color w:val="auto"/>
        </w:rPr>
        <w:t xml:space="preserve"> </w:t>
      </w:r>
      <w:r w:rsidR="00C21076" w:rsidRPr="00E226F1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 w:rsidRPr="00E226F1">
        <w:rPr>
          <w:rFonts w:ascii="Times New Roman" w:hAnsi="Times New Roman" w:cs="Times New Roman"/>
          <w:color w:val="auto"/>
        </w:rPr>
        <w:t>a wpływu odwołania do siedziby W</w:t>
      </w:r>
      <w:r w:rsidR="00C21076" w:rsidRPr="00E226F1">
        <w:rPr>
          <w:rFonts w:ascii="Times New Roman" w:hAnsi="Times New Roman" w:cs="Times New Roman"/>
          <w:color w:val="auto"/>
        </w:rPr>
        <w:t>ojewódzkiej</w:t>
      </w:r>
      <w:r w:rsidR="00A822FA" w:rsidRPr="00E226F1">
        <w:rPr>
          <w:rFonts w:ascii="Times New Roman" w:hAnsi="Times New Roman" w:cs="Times New Roman"/>
          <w:color w:val="auto"/>
        </w:rPr>
        <w:t xml:space="preserve"> Komisji K</w:t>
      </w:r>
      <w:r w:rsidR="009D3A12" w:rsidRPr="00E226F1">
        <w:rPr>
          <w:rFonts w:ascii="Times New Roman" w:hAnsi="Times New Roman" w:cs="Times New Roman"/>
          <w:color w:val="auto"/>
        </w:rPr>
        <w:t>onkursowej</w:t>
      </w:r>
      <w:r w:rsidR="00C21076" w:rsidRPr="00E226F1">
        <w:rPr>
          <w:rFonts w:ascii="Times New Roman" w:hAnsi="Times New Roman" w:cs="Times New Roman"/>
          <w:color w:val="auto"/>
        </w:rPr>
        <w:t>).</w:t>
      </w:r>
    </w:p>
    <w:p w:rsidR="00A975CF" w:rsidRPr="00E226F1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lastRenderedPageBreak/>
        <w:t xml:space="preserve">W odwołaniu </w:t>
      </w:r>
      <w:r w:rsidR="00240A84" w:rsidRPr="00E226F1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 w:rsidRPr="00E226F1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 w:rsidRPr="00E226F1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E226F1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E226F1">
        <w:rPr>
          <w:rFonts w:ascii="Times New Roman" w:hAnsi="Times New Roman" w:cs="Times New Roman"/>
        </w:rPr>
        <w:t xml:space="preserve"> Nie dokonuje się ponownej</w:t>
      </w:r>
      <w:r w:rsidR="006A250A" w:rsidRPr="00E226F1">
        <w:rPr>
          <w:rFonts w:ascii="Times New Roman" w:hAnsi="Times New Roman" w:cs="Times New Roman"/>
          <w:color w:val="auto"/>
        </w:rPr>
        <w:t xml:space="preserve"> </w:t>
      </w:r>
      <w:r w:rsidR="006A250A" w:rsidRPr="00E226F1">
        <w:rPr>
          <w:rFonts w:ascii="Times New Roman" w:hAnsi="Times New Roman" w:cs="Times New Roman"/>
        </w:rPr>
        <w:t>weryfikacji całej pracy.</w:t>
      </w:r>
      <w:r w:rsidR="00A975CF" w:rsidRPr="00E226F1">
        <w:rPr>
          <w:rFonts w:ascii="Times New Roman" w:hAnsi="Times New Roman" w:cs="Times New Roman"/>
        </w:rPr>
        <w:t xml:space="preserve"> </w:t>
      </w:r>
    </w:p>
    <w:p w:rsidR="00A975CF" w:rsidRPr="00E226F1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Treści zadań konkursowych wraz z modelem odpowiedzi i schematem punktowania nie są objęte trybem odwoławczym.</w:t>
      </w:r>
    </w:p>
    <w:p w:rsidR="00A975CF" w:rsidRPr="00E226F1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>Wojewódzka</w:t>
      </w:r>
      <w:r w:rsidR="000628D4" w:rsidRPr="00E226F1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 w:rsidRPr="00E226F1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 w:rsidRPr="00E226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 w:rsidRPr="00E226F1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 w:rsidRPr="00E226F1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E226F1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E226F1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 w:rsidRPr="00E226F1">
        <w:rPr>
          <w:rFonts w:ascii="Times New Roman" w:eastAsia="Times New Roman" w:hAnsi="Times New Roman" w:cs="Times New Roman"/>
          <w:lang w:eastAsia="pl-PL"/>
        </w:rPr>
        <w:t>Wojewódzkiej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 w:rsidRPr="00E226F1">
        <w:rPr>
          <w:rFonts w:ascii="Times New Roman" w:eastAsia="Times New Roman" w:hAnsi="Times New Roman" w:cs="Times New Roman"/>
          <w:lang w:eastAsia="pl-PL"/>
        </w:rPr>
        <w:t>Odwoławczej</w:t>
      </w:r>
      <w:r w:rsidRPr="00E226F1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E226F1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Ostateczne wyniki etapu rej</w:t>
      </w:r>
      <w:r w:rsidR="004D68F1" w:rsidRPr="00E226F1">
        <w:rPr>
          <w:rFonts w:ascii="Times New Roman" w:hAnsi="Times New Roman" w:cs="Times New Roman"/>
        </w:rPr>
        <w:t>onowego po uwzględnieniu odwołań</w:t>
      </w:r>
      <w:r w:rsidRPr="00E226F1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E226F1">
        <w:rPr>
          <w:rFonts w:ascii="Times New Roman" w:hAnsi="Times New Roman" w:cs="Times New Roman"/>
        </w:rPr>
        <w:t xml:space="preserve">. </w:t>
      </w:r>
    </w:p>
    <w:p w:rsidR="00877DAD" w:rsidRPr="00E226F1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</w:rPr>
        <w:t>O wynikach konkursu po</w:t>
      </w:r>
      <w:r w:rsidR="00792405" w:rsidRPr="00E226F1">
        <w:rPr>
          <w:rFonts w:ascii="Times New Roman" w:hAnsi="Times New Roman" w:cs="Times New Roman"/>
        </w:rPr>
        <w:t xml:space="preserve"> etapie rejonowym uczestników konk</w:t>
      </w:r>
      <w:r w:rsidR="00500423" w:rsidRPr="00E226F1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E226F1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Pr="00E226F1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E226F1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E226F1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Rodzic/prawny opiekun ucznia</w:t>
      </w:r>
      <w:r w:rsidR="006C7BDB" w:rsidRPr="00E226F1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E226F1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E226F1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E226F1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E226F1">
        <w:rPr>
          <w:rFonts w:ascii="Times New Roman" w:hAnsi="Times New Roman" w:cs="Times New Roman"/>
          <w:color w:val="auto"/>
        </w:rPr>
        <w:t>pływu odwołania do siedziby Wojewódzkiej Komisji K</w:t>
      </w:r>
      <w:r w:rsidRPr="00E226F1">
        <w:rPr>
          <w:rFonts w:ascii="Times New Roman" w:hAnsi="Times New Roman" w:cs="Times New Roman"/>
          <w:color w:val="auto"/>
        </w:rPr>
        <w:t>onkursowej).</w:t>
      </w:r>
    </w:p>
    <w:p w:rsidR="006C7BDB" w:rsidRPr="00E226F1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E226F1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E226F1">
        <w:rPr>
          <w:rFonts w:ascii="Times New Roman" w:hAnsi="Times New Roman" w:cs="Times New Roman"/>
          <w:color w:val="auto"/>
        </w:rPr>
        <w:t xml:space="preserve"> Nie dokonuje się ponownej weryfikacji całej pracy. </w:t>
      </w:r>
    </w:p>
    <w:p w:rsidR="006C7BDB" w:rsidRPr="00E226F1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>Treści zadań konkursowych wraz z modelem odpowiedzi i schematem punktowania nie są objęte trybem odwoławczym.</w:t>
      </w:r>
    </w:p>
    <w:p w:rsidR="006C7BDB" w:rsidRPr="00E226F1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E226F1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E226F1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E226F1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E226F1">
        <w:rPr>
          <w:rFonts w:ascii="Times New Roman" w:hAnsi="Times New Roman" w:cs="Times New Roman"/>
          <w:color w:val="auto"/>
        </w:rPr>
        <w:t xml:space="preserve"> 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E226F1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E226F1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E226F1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E226F1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Pr="00E226F1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E226F1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Pr="00E226F1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E226F1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 w:rsidRPr="00E226F1">
        <w:rPr>
          <w:rFonts w:ascii="Times New Roman" w:hAnsi="Times New Roman" w:cs="Times New Roman"/>
          <w:sz w:val="24"/>
          <w:szCs w:val="24"/>
        </w:rPr>
        <w:t>finalistów</w:t>
      </w:r>
      <w:r w:rsidRPr="00E226F1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E226F1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E226F1">
        <w:rPr>
          <w:rFonts w:ascii="Times New Roman" w:hAnsi="Times New Roman" w:cs="Times New Roman"/>
          <w:b/>
          <w:sz w:val="24"/>
          <w:szCs w:val="24"/>
        </w:rPr>
        <w:t>VII</w:t>
      </w:r>
      <w:r w:rsidRPr="00E226F1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Pr="00E226F1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E226F1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E226F1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E226F1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E226F1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E226F1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E226F1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E226F1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E226F1">
        <w:rPr>
          <w:rFonts w:ascii="Times New Roman" w:hAnsi="Times New Roman" w:cs="Times New Roman"/>
          <w:sz w:val="24"/>
          <w:szCs w:val="24"/>
        </w:rPr>
        <w:t>.</w:t>
      </w:r>
    </w:p>
    <w:p w:rsidR="008A0147" w:rsidRPr="00E226F1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E226F1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E226F1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E226F1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E226F1">
        <w:rPr>
          <w:rFonts w:ascii="Times New Roman" w:hAnsi="Times New Roman" w:cs="Times New Roman"/>
          <w:sz w:val="24"/>
          <w:szCs w:val="24"/>
        </w:rPr>
        <w:t>należy</w:t>
      </w:r>
      <w:r w:rsidR="00544F24" w:rsidRPr="00E226F1">
        <w:rPr>
          <w:rFonts w:ascii="Times New Roman" w:hAnsi="Times New Roman" w:cs="Times New Roman"/>
          <w:sz w:val="24"/>
          <w:szCs w:val="24"/>
        </w:rPr>
        <w:t>:</w:t>
      </w:r>
    </w:p>
    <w:p w:rsidR="00376387" w:rsidRPr="00E226F1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376387" w:rsidRPr="00E226F1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E226F1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E226F1">
        <w:rPr>
          <w:rFonts w:ascii="Times New Roman" w:hAnsi="Times New Roman" w:cs="Times New Roman"/>
          <w:sz w:val="24"/>
          <w:szCs w:val="24"/>
        </w:rPr>
        <w:t>,</w:t>
      </w:r>
    </w:p>
    <w:p w:rsidR="007C1164" w:rsidRPr="00E226F1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p</w:t>
      </w:r>
      <w:r w:rsidR="00376387" w:rsidRPr="00E226F1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E226F1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E226F1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E226F1">
        <w:rPr>
          <w:rFonts w:ascii="Times New Roman" w:hAnsi="Times New Roman" w:cs="Times New Roman"/>
          <w:sz w:val="24"/>
          <w:szCs w:val="24"/>
        </w:rPr>
        <w:t>do</w:t>
      </w:r>
      <w:r w:rsidR="00D37A67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E226F1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E226F1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E226F1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p</w:t>
      </w:r>
      <w:r w:rsidR="00574DB8" w:rsidRPr="00E226F1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E226F1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E226F1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E226F1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E226F1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 w:rsidRPr="00E226F1">
        <w:rPr>
          <w:rFonts w:ascii="Times New Roman" w:hAnsi="Times New Roman" w:cs="Times New Roman"/>
          <w:sz w:val="24"/>
          <w:szCs w:val="24"/>
        </w:rPr>
        <w:br/>
      </w:r>
      <w:r w:rsidR="007C1164" w:rsidRPr="00E226F1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E226F1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E226F1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E226F1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E226F1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E226F1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E226F1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E226F1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Pr="00E226F1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E226F1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E226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E226F1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zastosowania przepisy wynikające z </w:t>
      </w:r>
      <w:r w:rsidR="00E87D23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postępowania administracyjnego  (Dz. U. z 2017 r. poz. 1257</w:t>
      </w:r>
      <w:r w:rsidR="00F57F4F"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E226F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E226F1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 w:rsidRPr="00E226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E226F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E226F1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Pr="00E226F1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E226F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E226F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226F1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 w:rsidRPr="00E226F1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013FD9">
        <w:rPr>
          <w:rFonts w:ascii="Times New Roman" w:hAnsi="Times New Roman" w:cs="Times New Roman"/>
          <w:sz w:val="24"/>
          <w:szCs w:val="24"/>
        </w:rPr>
        <w:t xml:space="preserve">   </w:t>
      </w:r>
      <w:r w:rsidR="00E61B1E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Pr="00E226F1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 w:rsidRPr="00E226F1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013FD9">
        <w:rPr>
          <w:rFonts w:ascii="Times New Roman" w:hAnsi="Times New Roman" w:cs="Times New Roman"/>
          <w:sz w:val="24"/>
          <w:szCs w:val="24"/>
        </w:rPr>
        <w:t xml:space="preserve">   </w:t>
      </w:r>
      <w:r w:rsidR="00E61B1E" w:rsidRPr="00E226F1">
        <w:rPr>
          <w:rFonts w:ascii="Times New Roman" w:hAnsi="Times New Roman" w:cs="Times New Roman"/>
          <w:sz w:val="24"/>
          <w:szCs w:val="24"/>
        </w:rPr>
        <w:t xml:space="preserve">   </w:t>
      </w:r>
      <w:r w:rsidRPr="00E226F1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333E49" w:rsidRPr="00013FD9" w:rsidRDefault="00C23B69" w:rsidP="00013FD9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E226F1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E226F1">
        <w:rPr>
          <w:rFonts w:ascii="Times New Roman" w:hAnsi="Times New Roman" w:cs="Times New Roman"/>
          <w:sz w:val="24"/>
          <w:szCs w:val="24"/>
        </w:rPr>
        <w:t>–</w:t>
      </w:r>
      <w:r w:rsidR="00E61B1E" w:rsidRPr="00E226F1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E226F1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E226F1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E226F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</w:t>
      </w:r>
      <w:r w:rsidR="00013FD9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E226F1">
        <w:rPr>
          <w:rFonts w:ascii="Times New Roman" w:eastAsia="Times New Roman" w:hAnsi="Times New Roman" w:cs="Times New Roman"/>
          <w:sz w:val="24"/>
          <w:szCs w:val="24"/>
        </w:rPr>
        <w:t xml:space="preserve">27 kwietnia 2016 r. w sprawie ochrony osób fizycznych w związku </w:t>
      </w:r>
      <w:r w:rsidR="00AA5C40" w:rsidRPr="00E226F1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E226F1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(Dz.Urz. UE L 119, s. 1)</w:t>
      </w:r>
    </w:p>
    <w:p w:rsidR="00333E49" w:rsidRPr="00E226F1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Załącznik nr 3</w:t>
      </w:r>
      <w:r w:rsidR="00013FD9">
        <w:rPr>
          <w:rFonts w:ascii="Times New Roman" w:hAnsi="Times New Roman" w:cs="Times New Roman"/>
          <w:sz w:val="24"/>
          <w:szCs w:val="24"/>
        </w:rPr>
        <w:t xml:space="preserve"> – </w:t>
      </w:r>
      <w:r w:rsidRPr="00E226F1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 w:rsidRPr="00E226F1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013FD9">
        <w:rPr>
          <w:rFonts w:ascii="Times New Roman" w:hAnsi="Times New Roman" w:cs="Times New Roman"/>
          <w:sz w:val="24"/>
          <w:szCs w:val="24"/>
        </w:rPr>
        <w:t xml:space="preserve">   </w:t>
      </w:r>
      <w:r w:rsidRPr="00E226F1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E226F1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Załącznik nr 4 –  karta kodowa ucznia</w:t>
      </w:r>
    </w:p>
    <w:p w:rsidR="00333E49" w:rsidRPr="00E226F1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 Załącznik nr 5 – protokół przebiegu etapu szkolnego konkursu przedmiotowego</w:t>
      </w:r>
    </w:p>
    <w:p w:rsidR="00333E49" w:rsidRPr="00E226F1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Załącznik nr 6 – protokół przebiegu etapu rejonowego/ wojewódzkiego konkursu </w:t>
      </w:r>
    </w:p>
    <w:p w:rsidR="00333E49" w:rsidRPr="00E226F1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E226F1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Załącznik nr 7</w:t>
      </w:r>
      <w:r w:rsidR="004C0298" w:rsidRPr="00E226F1">
        <w:rPr>
          <w:rFonts w:ascii="Times New Roman" w:hAnsi="Times New Roman" w:cs="Times New Roman"/>
          <w:sz w:val="24"/>
          <w:szCs w:val="24"/>
        </w:rPr>
        <w:t xml:space="preserve"> </w:t>
      </w:r>
      <w:r w:rsidRPr="00E226F1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 w:rsidRPr="00E226F1">
        <w:rPr>
          <w:rFonts w:ascii="Times New Roman" w:hAnsi="Times New Roman" w:cs="Times New Roman"/>
          <w:sz w:val="24"/>
          <w:szCs w:val="24"/>
        </w:rPr>
        <w:t>odwoławczej</w:t>
      </w:r>
      <w:r w:rsidRPr="00E226F1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E226F1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 w:rsidRPr="00E226F1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E226F1" w:rsidRDefault="00086ED0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lastRenderedPageBreak/>
        <w:t>Załącznik nr 8</w:t>
      </w:r>
      <w:r w:rsidR="00333E49" w:rsidRPr="00E226F1">
        <w:rPr>
          <w:rFonts w:ascii="Times New Roman" w:hAnsi="Times New Roman" w:cs="Times New Roman"/>
          <w:sz w:val="24"/>
          <w:szCs w:val="24"/>
        </w:rPr>
        <w:t xml:space="preserve"> –</w:t>
      </w:r>
      <w:r w:rsidRPr="00E226F1"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E226F1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 xml:space="preserve">Załącznik nr 9 –   formularz odpowiedzi na odwołanie  </w:t>
      </w:r>
    </w:p>
    <w:p w:rsidR="0080145B" w:rsidRPr="00E226F1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E226F1">
        <w:rPr>
          <w:rFonts w:ascii="Times New Roman" w:hAnsi="Times New Roman" w:cs="Times New Roman"/>
          <w:sz w:val="24"/>
          <w:szCs w:val="24"/>
        </w:rPr>
        <w:t>Załącznik nr 10 –  sprawozdanie z realizacji organizacji i przebiegu konkursu</w:t>
      </w:r>
    </w:p>
    <w:sectPr w:rsidR="0080145B" w:rsidRPr="00E226F1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65" w:rsidRDefault="00E85665" w:rsidP="002E3AFD">
      <w:pPr>
        <w:spacing w:after="0" w:line="240" w:lineRule="auto"/>
      </w:pPr>
      <w:r>
        <w:separator/>
      </w:r>
    </w:p>
  </w:endnote>
  <w:endnote w:type="continuationSeparator" w:id="0">
    <w:p w:rsidR="00E85665" w:rsidRDefault="00E85665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085B6A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="003C03F0"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06217E">
          <w:rPr>
            <w:rFonts w:ascii="Times New Roman" w:hAnsi="Times New Roman" w:cs="Times New Roman"/>
            <w:noProof/>
          </w:rPr>
          <w:t>1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65" w:rsidRDefault="00E85665" w:rsidP="002E3AFD">
      <w:pPr>
        <w:spacing w:after="0" w:line="240" w:lineRule="auto"/>
      </w:pPr>
      <w:r>
        <w:separator/>
      </w:r>
    </w:p>
  </w:footnote>
  <w:footnote w:type="continuationSeparator" w:id="0">
    <w:p w:rsidR="00E85665" w:rsidRDefault="00E85665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EA2BD3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06ADC"/>
    <w:multiLevelType w:val="hybridMultilevel"/>
    <w:tmpl w:val="18EA25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6974C9"/>
    <w:multiLevelType w:val="hybridMultilevel"/>
    <w:tmpl w:val="026C6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502646"/>
    <w:multiLevelType w:val="hybridMultilevel"/>
    <w:tmpl w:val="A296D372"/>
    <w:lvl w:ilvl="0" w:tplc="04150017">
      <w:start w:val="1"/>
      <w:numFmt w:val="lowerLetter"/>
      <w:lvlText w:val="%1)"/>
      <w:lvlJc w:val="left"/>
      <w:pPr>
        <w:ind w:left="602" w:hanging="360"/>
      </w:p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7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3BFC7286"/>
    <w:multiLevelType w:val="hybridMultilevel"/>
    <w:tmpl w:val="34306D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0391"/>
    <w:multiLevelType w:val="hybridMultilevel"/>
    <w:tmpl w:val="202E0D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3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4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7" w15:restartNumberingAfterBreak="0">
    <w:nsid w:val="5F7965AC"/>
    <w:multiLevelType w:val="hybridMultilevel"/>
    <w:tmpl w:val="72D6EEDC"/>
    <w:lvl w:ilvl="0" w:tplc="97DE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3E5055"/>
    <w:multiLevelType w:val="hybridMultilevel"/>
    <w:tmpl w:val="653C39EC"/>
    <w:lvl w:ilvl="0" w:tplc="932E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1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D97F61"/>
    <w:multiLevelType w:val="multilevel"/>
    <w:tmpl w:val="0415001D"/>
    <w:numStyleLink w:val="Styl1"/>
  </w:abstractNum>
  <w:abstractNum w:abstractNumId="36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E8F410B"/>
    <w:multiLevelType w:val="hybridMultilevel"/>
    <w:tmpl w:val="1F24F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28A7A80"/>
    <w:multiLevelType w:val="hybridMultilevel"/>
    <w:tmpl w:val="959E5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5BC73BD"/>
    <w:multiLevelType w:val="hybridMultilevel"/>
    <w:tmpl w:val="F692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EDD8E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2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67395"/>
    <w:multiLevelType w:val="hybridMultilevel"/>
    <w:tmpl w:val="020032B6"/>
    <w:lvl w:ilvl="0" w:tplc="9304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D27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31"/>
  </w:num>
  <w:num w:numId="6">
    <w:abstractNumId w:val="11"/>
  </w:num>
  <w:num w:numId="7">
    <w:abstractNumId w:val="15"/>
  </w:num>
  <w:num w:numId="8">
    <w:abstractNumId w:val="32"/>
  </w:num>
  <w:num w:numId="9">
    <w:abstractNumId w:val="25"/>
  </w:num>
  <w:num w:numId="10">
    <w:abstractNumId w:val="28"/>
  </w:num>
  <w:num w:numId="11">
    <w:abstractNumId w:val="36"/>
  </w:num>
  <w:num w:numId="12">
    <w:abstractNumId w:val="20"/>
  </w:num>
  <w:num w:numId="13">
    <w:abstractNumId w:val="41"/>
  </w:num>
  <w:num w:numId="14">
    <w:abstractNumId w:val="13"/>
  </w:num>
  <w:num w:numId="15">
    <w:abstractNumId w:val="2"/>
  </w:num>
  <w:num w:numId="16">
    <w:abstractNumId w:val="26"/>
  </w:num>
  <w:num w:numId="17">
    <w:abstractNumId w:val="40"/>
  </w:num>
  <w:num w:numId="18">
    <w:abstractNumId w:val="35"/>
  </w:num>
  <w:num w:numId="19">
    <w:abstractNumId w:val="42"/>
  </w:num>
  <w:num w:numId="20">
    <w:abstractNumId w:val="1"/>
  </w:num>
  <w:num w:numId="21">
    <w:abstractNumId w:val="5"/>
  </w:num>
  <w:num w:numId="22">
    <w:abstractNumId w:val="17"/>
  </w:num>
  <w:num w:numId="23">
    <w:abstractNumId w:val="24"/>
  </w:num>
  <w:num w:numId="24">
    <w:abstractNumId w:val="22"/>
  </w:num>
  <w:num w:numId="25">
    <w:abstractNumId w:val="34"/>
  </w:num>
  <w:num w:numId="26">
    <w:abstractNumId w:val="33"/>
  </w:num>
  <w:num w:numId="27">
    <w:abstractNumId w:val="6"/>
  </w:num>
  <w:num w:numId="28">
    <w:abstractNumId w:val="23"/>
  </w:num>
  <w:num w:numId="29">
    <w:abstractNumId w:val="12"/>
  </w:num>
  <w:num w:numId="30">
    <w:abstractNumId w:val="18"/>
  </w:num>
  <w:num w:numId="31">
    <w:abstractNumId w:val="3"/>
  </w:num>
  <w:num w:numId="32">
    <w:abstractNumId w:val="9"/>
  </w:num>
  <w:num w:numId="33">
    <w:abstractNumId w:val="30"/>
  </w:num>
  <w:num w:numId="34">
    <w:abstractNumId w:val="39"/>
  </w:num>
  <w:num w:numId="35">
    <w:abstractNumId w:val="43"/>
  </w:num>
  <w:num w:numId="36">
    <w:abstractNumId w:val="16"/>
  </w:num>
  <w:num w:numId="37">
    <w:abstractNumId w:val="4"/>
  </w:num>
  <w:num w:numId="38">
    <w:abstractNumId w:val="38"/>
  </w:num>
  <w:num w:numId="39">
    <w:abstractNumId w:val="27"/>
  </w:num>
  <w:num w:numId="40">
    <w:abstractNumId w:val="29"/>
  </w:num>
  <w:num w:numId="41">
    <w:abstractNumId w:val="37"/>
  </w:num>
  <w:num w:numId="42">
    <w:abstractNumId w:val="19"/>
  </w:num>
  <w:num w:numId="43">
    <w:abstractNumId w:val="21"/>
  </w:num>
  <w:num w:numId="4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5A3A"/>
    <w:rsid w:val="00011FFC"/>
    <w:rsid w:val="00013FD9"/>
    <w:rsid w:val="00015EB4"/>
    <w:rsid w:val="00017441"/>
    <w:rsid w:val="00023DEE"/>
    <w:rsid w:val="00035FBC"/>
    <w:rsid w:val="00036000"/>
    <w:rsid w:val="00040EDF"/>
    <w:rsid w:val="00044F20"/>
    <w:rsid w:val="00047968"/>
    <w:rsid w:val="000505D5"/>
    <w:rsid w:val="00057B3B"/>
    <w:rsid w:val="00061BC7"/>
    <w:rsid w:val="0006217E"/>
    <w:rsid w:val="000628D4"/>
    <w:rsid w:val="00063A1A"/>
    <w:rsid w:val="000678C3"/>
    <w:rsid w:val="000679BA"/>
    <w:rsid w:val="000744A4"/>
    <w:rsid w:val="00076B4D"/>
    <w:rsid w:val="00077D45"/>
    <w:rsid w:val="000809B2"/>
    <w:rsid w:val="00085B6A"/>
    <w:rsid w:val="00086ED0"/>
    <w:rsid w:val="00087163"/>
    <w:rsid w:val="00094176"/>
    <w:rsid w:val="000A3169"/>
    <w:rsid w:val="000A5F55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72083"/>
    <w:rsid w:val="00176659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594E"/>
    <w:rsid w:val="001A71F7"/>
    <w:rsid w:val="001C129E"/>
    <w:rsid w:val="001C3294"/>
    <w:rsid w:val="001C426E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0172"/>
    <w:rsid w:val="002A3CAB"/>
    <w:rsid w:val="002B0F7B"/>
    <w:rsid w:val="002B4BAC"/>
    <w:rsid w:val="002B60E8"/>
    <w:rsid w:val="002C4D16"/>
    <w:rsid w:val="002C69B0"/>
    <w:rsid w:val="002C6B56"/>
    <w:rsid w:val="002D4559"/>
    <w:rsid w:val="002E3AFD"/>
    <w:rsid w:val="002E567A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4A50"/>
    <w:rsid w:val="003561F2"/>
    <w:rsid w:val="00362F94"/>
    <w:rsid w:val="00366A95"/>
    <w:rsid w:val="00374F2C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4F4"/>
    <w:rsid w:val="003D571C"/>
    <w:rsid w:val="003D7D0D"/>
    <w:rsid w:val="003E2C11"/>
    <w:rsid w:val="003F76F1"/>
    <w:rsid w:val="004033C2"/>
    <w:rsid w:val="004074BA"/>
    <w:rsid w:val="004216BC"/>
    <w:rsid w:val="00422C52"/>
    <w:rsid w:val="004303D3"/>
    <w:rsid w:val="00435184"/>
    <w:rsid w:val="004367E4"/>
    <w:rsid w:val="00441CDF"/>
    <w:rsid w:val="004469F3"/>
    <w:rsid w:val="0045114E"/>
    <w:rsid w:val="00465572"/>
    <w:rsid w:val="004735FA"/>
    <w:rsid w:val="004829A3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40144"/>
    <w:rsid w:val="00544F24"/>
    <w:rsid w:val="00545E88"/>
    <w:rsid w:val="00550BDF"/>
    <w:rsid w:val="005522EF"/>
    <w:rsid w:val="00554564"/>
    <w:rsid w:val="00554626"/>
    <w:rsid w:val="0055580D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F3B4F"/>
    <w:rsid w:val="005F3C51"/>
    <w:rsid w:val="005F410C"/>
    <w:rsid w:val="00605CFD"/>
    <w:rsid w:val="00610C09"/>
    <w:rsid w:val="0061150C"/>
    <w:rsid w:val="006225BA"/>
    <w:rsid w:val="00626CEC"/>
    <w:rsid w:val="006344BD"/>
    <w:rsid w:val="0063563F"/>
    <w:rsid w:val="006375D4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250A"/>
    <w:rsid w:val="006B1058"/>
    <w:rsid w:val="006B5896"/>
    <w:rsid w:val="006C1303"/>
    <w:rsid w:val="006C20D7"/>
    <w:rsid w:val="006C7BDB"/>
    <w:rsid w:val="006D3152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C57"/>
    <w:rsid w:val="0077626B"/>
    <w:rsid w:val="00782FBD"/>
    <w:rsid w:val="00784FCF"/>
    <w:rsid w:val="00791ADC"/>
    <w:rsid w:val="00791C4B"/>
    <w:rsid w:val="00792405"/>
    <w:rsid w:val="00792C4F"/>
    <w:rsid w:val="007A0C16"/>
    <w:rsid w:val="007A1299"/>
    <w:rsid w:val="007A4AFF"/>
    <w:rsid w:val="007B10CD"/>
    <w:rsid w:val="007B5898"/>
    <w:rsid w:val="007B5EC9"/>
    <w:rsid w:val="007C1164"/>
    <w:rsid w:val="007C1C40"/>
    <w:rsid w:val="007C21EF"/>
    <w:rsid w:val="007C54B4"/>
    <w:rsid w:val="007D0B65"/>
    <w:rsid w:val="007D3249"/>
    <w:rsid w:val="007D4C9D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2ABC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0F0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3E73"/>
    <w:rsid w:val="009A43F0"/>
    <w:rsid w:val="009A5B31"/>
    <w:rsid w:val="009A7355"/>
    <w:rsid w:val="009C3DF5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6751"/>
    <w:rsid w:val="00A87278"/>
    <w:rsid w:val="00A90EB2"/>
    <w:rsid w:val="00A914D9"/>
    <w:rsid w:val="00A96B7F"/>
    <w:rsid w:val="00A975CF"/>
    <w:rsid w:val="00A97C78"/>
    <w:rsid w:val="00AA5C40"/>
    <w:rsid w:val="00AA77F7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61435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B1985"/>
    <w:rsid w:val="00BC7584"/>
    <w:rsid w:val="00BD0272"/>
    <w:rsid w:val="00BD0ED9"/>
    <w:rsid w:val="00BD3472"/>
    <w:rsid w:val="00BD4455"/>
    <w:rsid w:val="00BE2879"/>
    <w:rsid w:val="00BE7492"/>
    <w:rsid w:val="00BF53A7"/>
    <w:rsid w:val="00BF79A7"/>
    <w:rsid w:val="00C12C2B"/>
    <w:rsid w:val="00C131F0"/>
    <w:rsid w:val="00C21076"/>
    <w:rsid w:val="00C2281E"/>
    <w:rsid w:val="00C23B69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42C78"/>
    <w:rsid w:val="00D509CC"/>
    <w:rsid w:val="00D522E9"/>
    <w:rsid w:val="00D528D0"/>
    <w:rsid w:val="00D60195"/>
    <w:rsid w:val="00D76FFE"/>
    <w:rsid w:val="00D805DE"/>
    <w:rsid w:val="00D83582"/>
    <w:rsid w:val="00D83D57"/>
    <w:rsid w:val="00DA2E1E"/>
    <w:rsid w:val="00DB04C5"/>
    <w:rsid w:val="00DB2687"/>
    <w:rsid w:val="00DB6375"/>
    <w:rsid w:val="00DC16C6"/>
    <w:rsid w:val="00DC5908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6F1"/>
    <w:rsid w:val="00E22E15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0653"/>
    <w:rsid w:val="00E7314E"/>
    <w:rsid w:val="00E7452F"/>
    <w:rsid w:val="00E77921"/>
    <w:rsid w:val="00E8189A"/>
    <w:rsid w:val="00E8402B"/>
    <w:rsid w:val="00E85661"/>
    <w:rsid w:val="00E85665"/>
    <w:rsid w:val="00E87D23"/>
    <w:rsid w:val="00E96C75"/>
    <w:rsid w:val="00EA2BD3"/>
    <w:rsid w:val="00EA4177"/>
    <w:rsid w:val="00EA7F63"/>
    <w:rsid w:val="00EC0983"/>
    <w:rsid w:val="00EC5A04"/>
    <w:rsid w:val="00EC7EB2"/>
    <w:rsid w:val="00ED2C26"/>
    <w:rsid w:val="00ED480B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7F4F"/>
    <w:rsid w:val="00F6167C"/>
    <w:rsid w:val="00F665F6"/>
    <w:rsid w:val="00F67C56"/>
    <w:rsid w:val="00F80A70"/>
    <w:rsid w:val="00F81F9E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4DE7257-8DB1-4426-ACB0-C2F7F5C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99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C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C40"/>
  </w:style>
  <w:style w:type="character" w:customStyle="1" w:styleId="tekst">
    <w:name w:val="tekst"/>
    <w:basedOn w:val="Domylnaczcionkaakapitu"/>
    <w:rsid w:val="0036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0109-3F2D-433D-9C36-7C8ADE50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6103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2018-09-14T14:12:00Z</cp:lastPrinted>
  <dcterms:created xsi:type="dcterms:W3CDTF">2018-09-27T12:12:00Z</dcterms:created>
  <dcterms:modified xsi:type="dcterms:W3CDTF">2018-09-27T12:12:00Z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