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01" w:rsidRDefault="00652B01" w:rsidP="00652B01">
      <w:pPr>
        <w:spacing w:after="0" w:line="240" w:lineRule="auto"/>
        <w:ind w:left="6372"/>
        <w:rPr>
          <w:rFonts w:ascii="Times New Roman" w:eastAsia="Times New Roman" w:hAnsi="Times New Roman" w:cs="Times New Roman"/>
          <w:b/>
          <w:sz w:val="32"/>
          <w:szCs w:val="20"/>
          <w:lang w:eastAsia="pl-PL"/>
        </w:rPr>
      </w:pPr>
      <w:r>
        <w:rPr>
          <w:rFonts w:ascii="Times New Roman" w:hAnsi="Times New Roman" w:cs="Times New Roman"/>
          <w:b/>
          <w:sz w:val="16"/>
          <w:szCs w:val="16"/>
        </w:rPr>
        <w:t xml:space="preserve">ZAŁĄCZNIK </w:t>
      </w:r>
      <w:r w:rsidR="00C95B9E">
        <w:rPr>
          <w:rFonts w:ascii="Times New Roman" w:hAnsi="Times New Roman" w:cs="Times New Roman"/>
          <w:b/>
          <w:sz w:val="16"/>
          <w:szCs w:val="16"/>
        </w:rPr>
        <w:t>NR 1</w:t>
      </w:r>
      <w:r>
        <w:rPr>
          <w:rFonts w:ascii="Times New Roman" w:hAnsi="Times New Roman" w:cs="Times New Roman"/>
          <w:b/>
          <w:sz w:val="16"/>
          <w:szCs w:val="16"/>
        </w:rPr>
        <w:t xml:space="preserve"> DO</w:t>
      </w:r>
      <w:r>
        <w:rPr>
          <w:rFonts w:ascii="Times New Roman" w:hAnsi="Times New Roman" w:cs="Times New Roman"/>
          <w:sz w:val="16"/>
          <w:szCs w:val="16"/>
        </w:rPr>
        <w:t xml:space="preserve"> </w:t>
      </w:r>
      <w:r>
        <w:rPr>
          <w:rFonts w:ascii="Times New Roman" w:eastAsia="Times New Roman" w:hAnsi="Times New Roman" w:cs="Times New Roman"/>
          <w:b/>
          <w:sz w:val="16"/>
          <w:szCs w:val="16"/>
          <w:lang w:eastAsia="pl-PL"/>
        </w:rPr>
        <w:t>ZARZĄDZENIA</w:t>
      </w:r>
      <w:r>
        <w:rPr>
          <w:rFonts w:ascii="Times New Roman" w:eastAsia="Times New Roman" w:hAnsi="Times New Roman" w:cs="Times New Roman"/>
          <w:b/>
          <w:sz w:val="16"/>
          <w:szCs w:val="16"/>
          <w:lang w:eastAsia="pl-PL"/>
        </w:rPr>
        <w:br/>
        <w:t xml:space="preserve">NR </w:t>
      </w:r>
      <w:r w:rsidR="007F37E2">
        <w:rPr>
          <w:rFonts w:ascii="Times New Roman" w:eastAsia="Times New Roman" w:hAnsi="Times New Roman" w:cs="Times New Roman"/>
          <w:b/>
          <w:sz w:val="16"/>
          <w:szCs w:val="16"/>
          <w:lang w:eastAsia="pl-PL"/>
        </w:rPr>
        <w:t>84</w:t>
      </w:r>
      <w:r>
        <w:rPr>
          <w:rFonts w:ascii="Times New Roman" w:eastAsia="Times New Roman" w:hAnsi="Times New Roman" w:cs="Times New Roman"/>
          <w:sz w:val="16"/>
          <w:szCs w:val="16"/>
          <w:lang w:eastAsia="pl-PL"/>
        </w:rPr>
        <w:t>/</w:t>
      </w:r>
      <w:r w:rsidR="00C95B9E">
        <w:rPr>
          <w:rFonts w:ascii="Times New Roman" w:eastAsia="Times New Roman" w:hAnsi="Times New Roman" w:cs="Times New Roman"/>
          <w:b/>
          <w:sz w:val="16"/>
          <w:szCs w:val="16"/>
          <w:lang w:eastAsia="pl-PL"/>
        </w:rPr>
        <w:t xml:space="preserve">2018 </w:t>
      </w:r>
      <w:r>
        <w:rPr>
          <w:rFonts w:ascii="Times New Roman" w:eastAsia="Times New Roman" w:hAnsi="Times New Roman" w:cs="Times New Roman"/>
          <w:b/>
          <w:sz w:val="16"/>
          <w:szCs w:val="16"/>
          <w:lang w:eastAsia="pl-PL"/>
        </w:rPr>
        <w:t>ŁÓDZKIEGO KURATORA OŚWIATY</w:t>
      </w:r>
      <w:r>
        <w:rPr>
          <w:rFonts w:ascii="Times New Roman" w:eastAsia="Times New Roman" w:hAnsi="Times New Roman" w:cs="Times New Roman"/>
          <w:b/>
          <w:sz w:val="32"/>
          <w:szCs w:val="20"/>
          <w:lang w:eastAsia="pl-PL"/>
        </w:rPr>
        <w:t xml:space="preserve"> </w:t>
      </w:r>
    </w:p>
    <w:p w:rsidR="00652B01" w:rsidRPr="007F37E2" w:rsidRDefault="006E349A" w:rsidP="00652B01">
      <w:pPr>
        <w:spacing w:after="0" w:line="240" w:lineRule="auto"/>
        <w:ind w:left="6372"/>
        <w:jc w:val="both"/>
        <w:rPr>
          <w:rStyle w:val="FontStyle22"/>
          <w:rFonts w:ascii="Times New Roman" w:hAnsi="Times New Roman" w:cs="Times New Roman"/>
          <w:bCs w:val="0"/>
          <w:sz w:val="32"/>
          <w:szCs w:val="20"/>
        </w:rPr>
      </w:pPr>
      <w:r w:rsidRPr="007F37E2">
        <w:rPr>
          <w:rFonts w:ascii="Times New Roman" w:eastAsia="Times New Roman" w:hAnsi="Times New Roman" w:cs="Times New Roman"/>
          <w:sz w:val="16"/>
          <w:szCs w:val="16"/>
          <w:lang w:eastAsia="pl-PL"/>
        </w:rPr>
        <w:t xml:space="preserve">z dnia  </w:t>
      </w:r>
      <w:r w:rsidR="007F37E2" w:rsidRPr="007F37E2">
        <w:rPr>
          <w:rFonts w:ascii="Times New Roman" w:eastAsia="Times New Roman" w:hAnsi="Times New Roman" w:cs="Times New Roman"/>
          <w:sz w:val="16"/>
          <w:szCs w:val="16"/>
          <w:lang w:eastAsia="pl-PL"/>
        </w:rPr>
        <w:t>27</w:t>
      </w:r>
      <w:r w:rsidRPr="007F37E2">
        <w:rPr>
          <w:rFonts w:ascii="Times New Roman" w:eastAsia="Times New Roman" w:hAnsi="Times New Roman" w:cs="Times New Roman"/>
          <w:sz w:val="16"/>
          <w:szCs w:val="16"/>
          <w:lang w:eastAsia="pl-PL"/>
        </w:rPr>
        <w:t xml:space="preserve"> września 2018 roku.</w:t>
      </w:r>
    </w:p>
    <w:p w:rsidR="00652B01" w:rsidRDefault="00652B01" w:rsidP="00652B01">
      <w:pPr>
        <w:pStyle w:val="Style2"/>
        <w:widowControl/>
        <w:spacing w:line="276" w:lineRule="auto"/>
        <w:ind w:firstLine="0"/>
        <w:rPr>
          <w:rStyle w:val="FontStyle22"/>
          <w:rFonts w:ascii="Times New Roman" w:hAnsi="Times New Roman" w:cs="Times New Roman"/>
        </w:rPr>
      </w:pPr>
    </w:p>
    <w:p w:rsidR="00652B01" w:rsidRDefault="00652B01" w:rsidP="00652B01">
      <w:pPr>
        <w:pStyle w:val="Style2"/>
        <w:widowControl/>
        <w:spacing w:line="276" w:lineRule="auto"/>
        <w:ind w:firstLine="0"/>
        <w:jc w:val="center"/>
        <w:rPr>
          <w:rStyle w:val="FontStyle22"/>
          <w:rFonts w:ascii="Times New Roman" w:hAnsi="Times New Roman" w:cs="Times New Roman"/>
        </w:rPr>
      </w:pPr>
    </w:p>
    <w:p w:rsidR="00652B01" w:rsidRPr="006E349A" w:rsidRDefault="00652B01" w:rsidP="00652B01">
      <w:pPr>
        <w:pStyle w:val="Style2"/>
        <w:widowControl/>
        <w:spacing w:line="276" w:lineRule="auto"/>
        <w:ind w:firstLine="0"/>
        <w:jc w:val="center"/>
      </w:pPr>
      <w:r>
        <w:rPr>
          <w:rStyle w:val="FontStyle22"/>
          <w:rFonts w:ascii="Times New Roman" w:hAnsi="Times New Roman" w:cs="Times New Roman"/>
        </w:rPr>
        <w:t xml:space="preserve">REGULAMIN KONKURSU PRZEDMIOTOWEGO z </w:t>
      </w:r>
      <w:r w:rsidRPr="006E349A">
        <w:rPr>
          <w:rStyle w:val="FontStyle22"/>
          <w:rFonts w:ascii="Times New Roman" w:hAnsi="Times New Roman" w:cs="Times New Roman"/>
        </w:rPr>
        <w:t xml:space="preserve">JĘZYKA POLSKIEGO </w:t>
      </w:r>
      <w:r w:rsidR="006E349A">
        <w:rPr>
          <w:rStyle w:val="FontStyle22"/>
          <w:rFonts w:ascii="Times New Roman" w:hAnsi="Times New Roman" w:cs="Times New Roman"/>
        </w:rPr>
        <w:t xml:space="preserve">ORGANIZOWANEGO </w:t>
      </w:r>
      <w:r w:rsidRPr="006E349A">
        <w:rPr>
          <w:rStyle w:val="FontStyle22"/>
          <w:rFonts w:ascii="Times New Roman" w:hAnsi="Times New Roman" w:cs="Times New Roman"/>
        </w:rPr>
        <w:t xml:space="preserve">PRZEZ ŁÓDZKIEGO KURATORA OŚWIATY </w:t>
      </w:r>
      <w:r w:rsidRPr="006E349A">
        <w:rPr>
          <w:rStyle w:val="FontStyle22"/>
          <w:rFonts w:ascii="Times New Roman" w:hAnsi="Times New Roman" w:cs="Times New Roman"/>
        </w:rPr>
        <w:br/>
        <w:t>W WOJEWÓ</w:t>
      </w:r>
      <w:r w:rsidRPr="006E349A">
        <w:rPr>
          <w:rFonts w:ascii="Times New Roman" w:hAnsi="Times New Roman" w:cs="Times New Roman"/>
          <w:b/>
          <w:bCs/>
        </w:rPr>
        <w:t>DZTWIE ŁÓDZKIM</w:t>
      </w:r>
    </w:p>
    <w:p w:rsidR="00652B01" w:rsidRPr="006E349A" w:rsidRDefault="00652B01" w:rsidP="00652B01">
      <w:pPr>
        <w:pStyle w:val="Style2"/>
        <w:widowControl/>
        <w:spacing w:line="276" w:lineRule="auto"/>
        <w:ind w:firstLine="0"/>
        <w:jc w:val="center"/>
        <w:rPr>
          <w:rFonts w:ascii="Times New Roman" w:hAnsi="Times New Roman" w:cs="Times New Roman"/>
          <w:b/>
          <w:bCs/>
        </w:rPr>
      </w:pPr>
      <w:r w:rsidRPr="006E349A">
        <w:rPr>
          <w:rFonts w:ascii="Times New Roman" w:hAnsi="Times New Roman" w:cs="Times New Roman"/>
          <w:b/>
          <w:bCs/>
        </w:rPr>
        <w:t>dla uczniów szkół podstawowych w roku szkolnym 2018/2019</w:t>
      </w:r>
    </w:p>
    <w:p w:rsidR="00652B01" w:rsidRPr="006E349A" w:rsidRDefault="00652B01" w:rsidP="00652B01">
      <w:pPr>
        <w:pStyle w:val="Style3"/>
        <w:widowControl/>
        <w:rPr>
          <w:rFonts w:ascii="Times New Roman" w:hAnsi="Times New Roman" w:cs="Times New Roman"/>
          <w:b/>
          <w:bCs/>
          <w:iCs/>
          <w:lang w:bidi="pl-PL"/>
        </w:rPr>
      </w:pPr>
    </w:p>
    <w:p w:rsidR="00652B01" w:rsidRDefault="00652B01" w:rsidP="00652B01">
      <w:pPr>
        <w:pStyle w:val="Akapitzlist"/>
        <w:autoSpaceDE w:val="0"/>
        <w:autoSpaceDN w:val="0"/>
        <w:adjustRightInd w:val="0"/>
        <w:spacing w:after="0" w:line="240" w:lineRule="auto"/>
        <w:ind w:left="567" w:hanging="283"/>
        <w:jc w:val="both"/>
        <w:rPr>
          <w:rFonts w:ascii="Times New Roman" w:eastAsia="Times New Roman" w:hAnsi="Times New Roman" w:cs="Times New Roman"/>
          <w:b/>
          <w:bCs/>
          <w:iCs/>
          <w:sz w:val="24"/>
          <w:szCs w:val="24"/>
          <w:lang w:eastAsia="pl-PL" w:bidi="pl-PL"/>
        </w:rPr>
      </w:pPr>
      <w:r>
        <w:rPr>
          <w:rFonts w:ascii="Times New Roman" w:eastAsia="Times New Roman" w:hAnsi="Times New Roman" w:cs="Times New Roman"/>
          <w:b/>
          <w:bCs/>
          <w:iCs/>
          <w:sz w:val="24"/>
          <w:szCs w:val="24"/>
          <w:lang w:eastAsia="pl-PL" w:bidi="pl-PL"/>
        </w:rPr>
        <w:t xml:space="preserve">ROZDZIAŁ I </w:t>
      </w:r>
    </w:p>
    <w:p w:rsidR="00652B01" w:rsidRDefault="00652B01" w:rsidP="00652B01">
      <w:pPr>
        <w:pStyle w:val="Akapitzlist"/>
        <w:autoSpaceDE w:val="0"/>
        <w:autoSpaceDN w:val="0"/>
        <w:adjustRightInd w:val="0"/>
        <w:spacing w:after="0" w:line="240" w:lineRule="auto"/>
        <w:ind w:left="284"/>
        <w:jc w:val="both"/>
        <w:rPr>
          <w:rFonts w:ascii="Times New Roman" w:eastAsia="Times New Roman" w:hAnsi="Times New Roman" w:cs="Times New Roman"/>
          <w:b/>
          <w:bCs/>
          <w:iCs/>
          <w:sz w:val="24"/>
          <w:szCs w:val="24"/>
          <w:lang w:eastAsia="pl-PL" w:bidi="pl-PL"/>
        </w:rPr>
      </w:pPr>
      <w:r>
        <w:rPr>
          <w:rFonts w:ascii="Times New Roman" w:eastAsia="Times New Roman" w:hAnsi="Times New Roman" w:cs="Times New Roman"/>
          <w:b/>
          <w:bCs/>
          <w:iCs/>
          <w:sz w:val="24"/>
          <w:szCs w:val="24"/>
          <w:lang w:eastAsia="pl-PL" w:bidi="pl-PL"/>
        </w:rPr>
        <w:t>POSTANOWIENIA OGÓLNE:</w:t>
      </w:r>
    </w:p>
    <w:p w:rsidR="00652B01" w:rsidRDefault="00652B01" w:rsidP="00652B01">
      <w:pPr>
        <w:autoSpaceDE w:val="0"/>
        <w:autoSpaceDN w:val="0"/>
        <w:adjustRightInd w:val="0"/>
        <w:spacing w:after="0" w:line="240" w:lineRule="auto"/>
        <w:jc w:val="both"/>
        <w:rPr>
          <w:rFonts w:ascii="Times New Roman" w:eastAsia="Times New Roman" w:hAnsi="Times New Roman" w:cs="Times New Roman"/>
          <w:b/>
          <w:bCs/>
          <w:iCs/>
          <w:sz w:val="24"/>
          <w:szCs w:val="24"/>
          <w:lang w:eastAsia="pl-PL" w:bidi="pl-PL"/>
        </w:rPr>
      </w:pPr>
    </w:p>
    <w:p w:rsidR="00652B01" w:rsidRDefault="00652B01" w:rsidP="00652B01">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sz w:val="24"/>
          <w:szCs w:val="24"/>
          <w:lang w:eastAsia="pl-PL" w:bidi="pl-PL"/>
        </w:rPr>
        <w:t>Organizatorem konkursów na terenie województwa łódzkiego jest Łódzki Kurator Oświaty.</w:t>
      </w:r>
    </w:p>
    <w:p w:rsidR="00652B01" w:rsidRPr="006E349A" w:rsidRDefault="00652B01" w:rsidP="00652B01">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E349A">
        <w:rPr>
          <w:rFonts w:ascii="Times New Roman" w:eastAsia="Times New Roman" w:hAnsi="Times New Roman" w:cs="Times New Roman"/>
          <w:sz w:val="24"/>
          <w:szCs w:val="24"/>
          <w:lang w:eastAsia="pl-PL"/>
        </w:rPr>
        <w:t>Siedzibą Wojewódzkiej Komisji Konkursowej z Języka Polskiego dla uczniów szkół podstawowych jest Delegatura Kuratorium Oświaty w Łodzi siedziba w Piotrkowie Trybunalskim. 97-300 Piotrków Trybunalski, ul. Sienkiewicza 16 a, tel. (44) 649 77 41.</w:t>
      </w:r>
    </w:p>
    <w:p w:rsidR="00652B01" w:rsidRDefault="00652B01" w:rsidP="00652B01">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Cele konkursu:</w:t>
      </w:r>
    </w:p>
    <w:p w:rsidR="00652B01" w:rsidRPr="008F417C"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rozwijanie uzdolnień i zainteresowań uczniów</w:t>
      </w:r>
      <w:r w:rsidRPr="008F417C">
        <w:rPr>
          <w:rFonts w:ascii="Times New Roman" w:hAnsi="Times New Roman" w:cs="Times New Roman"/>
          <w:sz w:val="24"/>
          <w:szCs w:val="24"/>
        </w:rPr>
        <w:t>;</w:t>
      </w:r>
    </w:p>
    <w:p w:rsidR="00652B01" w:rsidRPr="008F417C"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pogłębianie wiedzy i umiejętności z zakresu wybranego przedmiotu</w:t>
      </w:r>
      <w:r w:rsidRPr="008F417C">
        <w:rPr>
          <w:rFonts w:ascii="Times New Roman" w:hAnsi="Times New Roman" w:cs="Times New Roman"/>
          <w:sz w:val="24"/>
          <w:szCs w:val="24"/>
        </w:rPr>
        <w:t>;</w:t>
      </w:r>
    </w:p>
    <w:p w:rsidR="00652B01" w:rsidRPr="008F417C"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pobudzanie twórczego myślenia</w:t>
      </w:r>
      <w:r w:rsidRPr="008F417C">
        <w:rPr>
          <w:rFonts w:ascii="Times New Roman" w:hAnsi="Times New Roman" w:cs="Times New Roman"/>
          <w:sz w:val="24"/>
          <w:szCs w:val="24"/>
        </w:rPr>
        <w:t>;</w:t>
      </w:r>
    </w:p>
    <w:p w:rsidR="00652B01"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rozwijanie umiejętności stosowania zdobytej wiedzy w praktycznym działaniu</w:t>
      </w:r>
      <w:r w:rsidRPr="008F417C">
        <w:rPr>
          <w:rFonts w:ascii="Times New Roman" w:hAnsi="Times New Roman" w:cs="Times New Roman"/>
          <w:sz w:val="24"/>
          <w:szCs w:val="24"/>
        </w:rPr>
        <w:t>;</w:t>
      </w:r>
    </w:p>
    <w:p w:rsidR="00652B01" w:rsidRPr="008F417C"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motywowanie szkół do podejmowania różnorodnych działań w pracy z uczniem zdolnym</w:t>
      </w:r>
      <w:r w:rsidRPr="008F417C">
        <w:rPr>
          <w:rFonts w:ascii="Times New Roman" w:hAnsi="Times New Roman" w:cs="Times New Roman"/>
          <w:sz w:val="24"/>
          <w:szCs w:val="24"/>
        </w:rPr>
        <w:t>;</w:t>
      </w:r>
    </w:p>
    <w:p w:rsidR="00652B01" w:rsidRPr="008F417C"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wdrażanie uczniów do samokształcenia i przygotowanie ich do nauki w szkołach wyższego stopnia</w:t>
      </w:r>
      <w:r w:rsidRPr="008F417C">
        <w:rPr>
          <w:rFonts w:ascii="Times New Roman" w:hAnsi="Times New Roman" w:cs="Times New Roman"/>
          <w:sz w:val="24"/>
          <w:szCs w:val="24"/>
        </w:rPr>
        <w:t>;</w:t>
      </w:r>
    </w:p>
    <w:p w:rsidR="00652B01"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promowanie osiągnięć uczniów, ich nauczycieli</w:t>
      </w:r>
      <w:r w:rsidRPr="008F417C">
        <w:rPr>
          <w:rFonts w:ascii="Times New Roman" w:hAnsi="Times New Roman" w:cs="Times New Roman"/>
          <w:sz w:val="24"/>
          <w:szCs w:val="24"/>
        </w:rPr>
        <w:t>;</w:t>
      </w:r>
    </w:p>
    <w:p w:rsidR="00652B01" w:rsidRDefault="00652B01" w:rsidP="00652B01">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promowanie  pracy szkół.</w:t>
      </w:r>
    </w:p>
    <w:p w:rsidR="00652B01" w:rsidRDefault="00652B01" w:rsidP="00652B01">
      <w:pPr>
        <w:pStyle w:val="Akapitzlist"/>
        <w:numPr>
          <w:ilvl w:val="0"/>
          <w:numId w:val="1"/>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obejmuje i poszerza treści podstawy programowej z danego przedmiotu objętego ramowym planem nauczania szkoły podstawowej i dotychczasowego gimnazjum. </w:t>
      </w:r>
    </w:p>
    <w:p w:rsidR="00652B01" w:rsidRDefault="00652B01" w:rsidP="00652B01">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Łódzki Kurator Oświaty zatwierdza i publikuje, na stronie internetowej Kuratorium Oświaty w Łodzi, Regulaminy Wojewódzkich Konkursów Przedmiotowych na dany rok szkolny opracowane przez Wojewódzkie Komisje Konkursowe, w terminie do dnia </w:t>
      </w:r>
      <w:r>
        <w:rPr>
          <w:rFonts w:ascii="Times New Roman" w:eastAsia="Times New Roman" w:hAnsi="Times New Roman" w:cs="Times New Roman"/>
          <w:sz w:val="24"/>
          <w:szCs w:val="24"/>
          <w:lang w:eastAsia="pl-PL"/>
        </w:rPr>
        <w:br/>
        <w:t xml:space="preserve">30 września 2018 r. </w:t>
      </w:r>
    </w:p>
    <w:p w:rsidR="00652B01" w:rsidRDefault="00652B01" w:rsidP="00652B01">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Regulaminy mogą być zmienione w ciągu roku szkolnego w przypadku uzasadnionej konieczności zmiany terminu przeprowadzenia eliminacji na poszczególnych etapach konkursu. </w:t>
      </w:r>
    </w:p>
    <w:p w:rsidR="00652B01" w:rsidRDefault="00652B01" w:rsidP="00652B01">
      <w:pPr>
        <w:pStyle w:val="Default"/>
        <w:numPr>
          <w:ilvl w:val="0"/>
          <w:numId w:val="1"/>
        </w:numPr>
        <w:jc w:val="both"/>
        <w:rPr>
          <w:rFonts w:ascii="Times New Roman" w:hAnsi="Times New Roman" w:cs="Times New Roman"/>
          <w:color w:val="FF0000"/>
        </w:rPr>
      </w:pPr>
      <w:r>
        <w:rPr>
          <w:rFonts w:ascii="Times New Roman" w:eastAsia="Times New Roman" w:hAnsi="Times New Roman" w:cs="Times New Roman"/>
          <w:lang w:eastAsia="pl-PL"/>
        </w:rPr>
        <w:t xml:space="preserve">Wojewódzkie konkursy przedmiotowe </w:t>
      </w:r>
      <w:r>
        <w:rPr>
          <w:rFonts w:ascii="Times New Roman" w:eastAsia="Times New Roman" w:hAnsi="Times New Roman" w:cs="Times New Roman"/>
          <w:color w:val="auto"/>
          <w:lang w:eastAsia="pl-PL"/>
        </w:rPr>
        <w:t>są trzyetapowe:</w:t>
      </w:r>
    </w:p>
    <w:p w:rsidR="00652B01" w:rsidRPr="006E349A" w:rsidRDefault="00652B01" w:rsidP="00652B01">
      <w:pPr>
        <w:pStyle w:val="Default"/>
        <w:numPr>
          <w:ilvl w:val="2"/>
          <w:numId w:val="1"/>
        </w:numPr>
        <w:jc w:val="both"/>
        <w:rPr>
          <w:rFonts w:ascii="Times New Roman" w:hAnsi="Times New Roman" w:cs="Times New Roman"/>
          <w:color w:val="auto"/>
        </w:rPr>
      </w:pPr>
      <w:r>
        <w:rPr>
          <w:rFonts w:ascii="Times New Roman" w:eastAsia="Times New Roman" w:hAnsi="Times New Roman" w:cs="Times New Roman"/>
          <w:lang w:eastAsia="pl-PL"/>
        </w:rPr>
        <w:t xml:space="preserve">etap I – szkolny: godz. 9.00, </w:t>
      </w:r>
      <w:r w:rsidR="00B4241E" w:rsidRPr="006E349A">
        <w:rPr>
          <w:rFonts w:ascii="Times New Roman" w:eastAsia="Times New Roman" w:hAnsi="Times New Roman" w:cs="Times New Roman"/>
          <w:color w:val="auto"/>
          <w:lang w:eastAsia="pl-PL"/>
        </w:rPr>
        <w:t>23</w:t>
      </w:r>
      <w:r w:rsidRPr="006E349A">
        <w:rPr>
          <w:rFonts w:ascii="Times New Roman" w:eastAsia="Times New Roman" w:hAnsi="Times New Roman" w:cs="Times New Roman"/>
          <w:color w:val="auto"/>
          <w:lang w:eastAsia="pl-PL"/>
        </w:rPr>
        <w:t xml:space="preserve"> listopada 2018 r. , czas na rozwiązanie zadań – </w:t>
      </w:r>
      <w:r w:rsidR="00B4241E" w:rsidRPr="006E349A">
        <w:rPr>
          <w:rFonts w:ascii="Times New Roman" w:eastAsia="Times New Roman" w:hAnsi="Times New Roman" w:cs="Times New Roman"/>
          <w:color w:val="auto"/>
          <w:lang w:eastAsia="pl-PL"/>
        </w:rPr>
        <w:t xml:space="preserve">    </w:t>
      </w:r>
      <w:r w:rsidRPr="006E349A">
        <w:rPr>
          <w:rFonts w:ascii="Times New Roman" w:eastAsia="Times New Roman" w:hAnsi="Times New Roman" w:cs="Times New Roman"/>
          <w:color w:val="auto"/>
          <w:lang w:eastAsia="pl-PL"/>
        </w:rPr>
        <w:t>60 minut;</w:t>
      </w:r>
    </w:p>
    <w:p w:rsidR="00652B01" w:rsidRPr="006E349A" w:rsidRDefault="00652B01" w:rsidP="00652B01">
      <w:pPr>
        <w:pStyle w:val="Default"/>
        <w:numPr>
          <w:ilvl w:val="2"/>
          <w:numId w:val="1"/>
        </w:numPr>
        <w:jc w:val="both"/>
        <w:rPr>
          <w:rFonts w:ascii="Times New Roman" w:hAnsi="Times New Roman" w:cs="Times New Roman"/>
          <w:color w:val="auto"/>
        </w:rPr>
      </w:pPr>
      <w:r w:rsidRPr="006E349A">
        <w:rPr>
          <w:rFonts w:ascii="Times New Roman" w:eastAsia="Times New Roman" w:hAnsi="Times New Roman" w:cs="Times New Roman"/>
          <w:color w:val="auto"/>
          <w:lang w:eastAsia="pl-PL"/>
        </w:rPr>
        <w:t xml:space="preserve">etap II – rejonowy: godz. 10.00, </w:t>
      </w:r>
      <w:r w:rsidR="00B4241E" w:rsidRPr="006E349A">
        <w:rPr>
          <w:rFonts w:ascii="Times New Roman" w:eastAsia="Times New Roman" w:hAnsi="Times New Roman" w:cs="Times New Roman"/>
          <w:color w:val="auto"/>
          <w:lang w:eastAsia="pl-PL"/>
        </w:rPr>
        <w:t>1</w:t>
      </w:r>
      <w:r w:rsidRPr="006E349A">
        <w:rPr>
          <w:rFonts w:ascii="Times New Roman" w:eastAsia="Times New Roman" w:hAnsi="Times New Roman" w:cs="Times New Roman"/>
          <w:color w:val="auto"/>
          <w:lang w:eastAsia="pl-PL"/>
        </w:rPr>
        <w:t>8 stycznia 2019 r. czas na rozwiązanie zadań – 90 minut;</w:t>
      </w:r>
    </w:p>
    <w:p w:rsidR="00652B01" w:rsidRPr="006E349A" w:rsidRDefault="00652B01" w:rsidP="00652B01">
      <w:pPr>
        <w:pStyle w:val="Default"/>
        <w:numPr>
          <w:ilvl w:val="2"/>
          <w:numId w:val="1"/>
        </w:numPr>
        <w:jc w:val="both"/>
        <w:rPr>
          <w:rFonts w:ascii="Times New Roman" w:hAnsi="Times New Roman" w:cs="Times New Roman"/>
          <w:color w:val="auto"/>
        </w:rPr>
      </w:pPr>
      <w:r w:rsidRPr="006E349A">
        <w:rPr>
          <w:rFonts w:ascii="Times New Roman" w:eastAsia="Times New Roman" w:hAnsi="Times New Roman" w:cs="Times New Roman"/>
          <w:color w:val="auto"/>
          <w:lang w:eastAsia="pl-PL"/>
        </w:rPr>
        <w:t>etap III – wojewódzki: godz. 10.00</w:t>
      </w:r>
      <w:r w:rsidR="00B4241E" w:rsidRPr="006E349A">
        <w:rPr>
          <w:rFonts w:ascii="Times New Roman" w:eastAsia="Times New Roman" w:hAnsi="Times New Roman" w:cs="Times New Roman"/>
          <w:color w:val="auto"/>
          <w:lang w:eastAsia="pl-PL"/>
        </w:rPr>
        <w:t>, 28</w:t>
      </w:r>
      <w:r w:rsidRPr="006E349A">
        <w:rPr>
          <w:rFonts w:ascii="Times New Roman" w:eastAsia="Times New Roman" w:hAnsi="Times New Roman" w:cs="Times New Roman"/>
          <w:color w:val="auto"/>
          <w:lang w:eastAsia="pl-PL"/>
        </w:rPr>
        <w:t xml:space="preserve"> lutego 2019 r. czas na rozwiązanie zadań – 120 minut.</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eastAsia="Times New Roman" w:hAnsi="Times New Roman" w:cs="Times New Roman"/>
          <w:lang w:eastAsia="pl-PL"/>
        </w:rPr>
        <w:t>Eliminacje konkursowe etapu szkolnego przeprowadzają Szkolne Komisje Konkursowe.</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eastAsia="Times New Roman" w:hAnsi="Times New Roman" w:cs="Times New Roman"/>
          <w:lang w:eastAsia="pl-PL"/>
        </w:rPr>
        <w:t>Eliminacje konkursowe etapu rejonowego przeprowadzają Rejonowe Komisje Konkursowe.</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eastAsia="Times New Roman" w:hAnsi="Times New Roman" w:cs="Times New Roman"/>
          <w:lang w:eastAsia="pl-PL"/>
        </w:rPr>
        <w:lastRenderedPageBreak/>
        <w:t>Eliminacje konkursowe etapu wojewódzkiego przeprowadza Wojewódzka Komisja Konkursowa.</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rPr>
        <w:t>Zestawy zdań oraz schematy oceniania i punktacji do wszystkich etapów konkursów opracowywane są przez autorów i podlegają ocenie recenzentów.</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rPr>
        <w:t xml:space="preserve">Autorzy i recenzenci oraz przewodniczący komisji wojewódzkich nie mogą przygotowywać uczniów do konkursów pod rygorem skreślenia tych uczniów </w:t>
      </w:r>
      <w:r>
        <w:rPr>
          <w:rFonts w:ascii="Times New Roman" w:hAnsi="Times New Roman" w:cs="Times New Roman"/>
        </w:rPr>
        <w:br/>
        <w:t>z listy uczestników.</w:t>
      </w:r>
    </w:p>
    <w:p w:rsidR="00652B01" w:rsidRDefault="00652B01" w:rsidP="00652B01">
      <w:pPr>
        <w:pStyle w:val="Default"/>
        <w:numPr>
          <w:ilvl w:val="0"/>
          <w:numId w:val="1"/>
        </w:numPr>
        <w:jc w:val="both"/>
        <w:rPr>
          <w:rFonts w:ascii="Times New Roman" w:hAnsi="Times New Roman" w:cs="Times New Roman"/>
        </w:rPr>
      </w:pPr>
      <w:r>
        <w:rPr>
          <w:rFonts w:ascii="Times New Roman" w:hAnsi="Times New Roman" w:cs="Times New Roman"/>
        </w:rPr>
        <w:t xml:space="preserve">Osoby mające dostęp w toku organizowania i przeprowadzania konkursów do zadań konkursowych i schematów ich oceniania są zobowiązane do dochowania tajemnicy </w:t>
      </w:r>
      <w:r>
        <w:rPr>
          <w:rFonts w:ascii="Times New Roman" w:hAnsi="Times New Roman" w:cs="Times New Roman"/>
        </w:rPr>
        <w:br/>
        <w:t>i nieujawniania ich treści.</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rPr>
        <w:t>Łódzki Kurator Oświaty może unieważnić zadanie konkursowe lub konkurs w ciągu 2 dni od dnia jego przeprowadzenia (dotyczy każdego etapu konkursu) w przypadku:</w:t>
      </w:r>
    </w:p>
    <w:p w:rsidR="00652B01" w:rsidRDefault="00652B01" w:rsidP="00652B01">
      <w:pPr>
        <w:pStyle w:val="Default"/>
        <w:numPr>
          <w:ilvl w:val="1"/>
          <w:numId w:val="1"/>
        </w:numPr>
        <w:ind w:left="924" w:hanging="567"/>
        <w:jc w:val="both"/>
        <w:rPr>
          <w:rFonts w:ascii="Times New Roman" w:hAnsi="Times New Roman" w:cs="Times New Roman"/>
          <w:color w:val="auto"/>
        </w:rPr>
      </w:pPr>
      <w:r>
        <w:rPr>
          <w:rFonts w:ascii="Times New Roman" w:hAnsi="Times New Roman" w:cs="Times New Roman"/>
        </w:rPr>
        <w:t xml:space="preserve">stwierdzenia rażącego naruszenia niniejszego </w:t>
      </w:r>
      <w:r>
        <w:rPr>
          <w:rFonts w:ascii="Times New Roman" w:hAnsi="Times New Roman" w:cs="Times New Roman"/>
          <w:i/>
        </w:rPr>
        <w:t>Regulaminu</w:t>
      </w:r>
      <w:r w:rsidRPr="007D3BAE">
        <w:rPr>
          <w:rFonts w:ascii="Times New Roman" w:hAnsi="Times New Roman" w:cs="Times New Roman"/>
          <w:color w:val="auto"/>
        </w:rPr>
        <w:t>;</w:t>
      </w:r>
    </w:p>
    <w:p w:rsidR="00652B01" w:rsidRPr="007D3BAE" w:rsidRDefault="00652B01" w:rsidP="00652B01">
      <w:pPr>
        <w:pStyle w:val="Default"/>
        <w:numPr>
          <w:ilvl w:val="1"/>
          <w:numId w:val="1"/>
        </w:numPr>
        <w:ind w:left="924" w:hanging="567"/>
        <w:jc w:val="both"/>
        <w:rPr>
          <w:rFonts w:ascii="Times New Roman" w:hAnsi="Times New Roman" w:cs="Times New Roman"/>
          <w:color w:val="auto"/>
        </w:rPr>
      </w:pPr>
      <w:r>
        <w:rPr>
          <w:rFonts w:ascii="Times New Roman" w:hAnsi="Times New Roman" w:cs="Times New Roman"/>
        </w:rPr>
        <w:t>ujawnienia zadań konkursowych przed rozpoczęciem poszczególnych etapów konkursu</w:t>
      </w:r>
      <w:r w:rsidRPr="007D3BAE">
        <w:rPr>
          <w:rFonts w:ascii="Times New Roman" w:hAnsi="Times New Roman" w:cs="Times New Roman"/>
          <w:color w:val="auto"/>
        </w:rPr>
        <w:t>;</w:t>
      </w:r>
    </w:p>
    <w:p w:rsidR="00652B01" w:rsidRDefault="00652B01" w:rsidP="00652B01">
      <w:pPr>
        <w:pStyle w:val="Default"/>
        <w:numPr>
          <w:ilvl w:val="1"/>
          <w:numId w:val="1"/>
        </w:numPr>
        <w:ind w:left="924" w:hanging="567"/>
        <w:jc w:val="both"/>
        <w:rPr>
          <w:rFonts w:ascii="Times New Roman" w:hAnsi="Times New Roman" w:cs="Times New Roman"/>
          <w:color w:val="auto"/>
        </w:rPr>
      </w:pPr>
      <w:r>
        <w:rPr>
          <w:rFonts w:ascii="Times New Roman" w:hAnsi="Times New Roman" w:cs="Times New Roman"/>
        </w:rPr>
        <w:t>zagubienia zadań konkursowych przed rozpoczęciem danego etapu konkursu;</w:t>
      </w:r>
    </w:p>
    <w:p w:rsidR="00652B01" w:rsidRDefault="00652B01" w:rsidP="00652B01">
      <w:pPr>
        <w:pStyle w:val="Default"/>
        <w:numPr>
          <w:ilvl w:val="1"/>
          <w:numId w:val="1"/>
        </w:numPr>
        <w:ind w:left="924" w:hanging="567"/>
        <w:jc w:val="both"/>
        <w:rPr>
          <w:rFonts w:ascii="Times New Roman" w:hAnsi="Times New Roman" w:cs="Times New Roman"/>
          <w:color w:val="auto"/>
        </w:rPr>
      </w:pPr>
      <w:r>
        <w:rPr>
          <w:rFonts w:ascii="Times New Roman" w:hAnsi="Times New Roman" w:cs="Times New Roman"/>
        </w:rPr>
        <w:t>innych wyjątkowych sytuacji losowych.</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eastAsia="Times New Roman" w:hAnsi="Times New Roman" w:cs="Times New Roman"/>
          <w:lang w:eastAsia="pl-PL"/>
        </w:rPr>
        <w:t xml:space="preserve"> Informacje o przebiegu i organizacji konkursów na poszczególnych etapach zamieszczane są na  stronie Łódzkiego Kuratorium Oświaty.</w:t>
      </w:r>
    </w:p>
    <w:p w:rsidR="00652B01" w:rsidRDefault="00652B01" w:rsidP="00652B01">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zapewnienie bezpieczeństwa uczestnikom konkursu na każdym etapie konkursu </w:t>
      </w:r>
      <w:r>
        <w:rPr>
          <w:rFonts w:ascii="Times New Roman" w:eastAsia="Times New Roman" w:hAnsi="Times New Roman" w:cs="Times New Roman"/>
          <w:sz w:val="24"/>
          <w:szCs w:val="24"/>
          <w:lang w:eastAsia="pl-PL"/>
        </w:rPr>
        <w:br/>
        <w:t>w czasie dojazdu do miejsca przeprowadzania konkursu, a także powrotu do szkoły odpowiada dyrektor szkoły, do której uczęszcza uczeń/uczennica.</w:t>
      </w:r>
    </w:p>
    <w:p w:rsidR="00652B01" w:rsidRDefault="00652B01" w:rsidP="00652B01">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Łódzki Kurator Oświaty powołuje zarządzeniem Rejonowe Komisje Konkursowe, Wojewódzkie Komisje Konkursowe oraz Wojewódzkie Komisje Odwoławcze.</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eastAsia="Times New Roman" w:hAnsi="Times New Roman" w:cs="Times New Roman"/>
          <w:lang w:eastAsia="pl-PL"/>
        </w:rPr>
        <w:t xml:space="preserve"> Komisja Konkursowa, na każdym etapie konkursu rozpatruje indywidualnie dostosowanie warunków organizacji i przebiegu konkursu na zasadach określonych </w:t>
      </w:r>
      <w:r>
        <w:rPr>
          <w:rFonts w:ascii="Times New Roman" w:eastAsia="Times New Roman" w:hAnsi="Times New Roman" w:cs="Times New Roman"/>
          <w:lang w:eastAsia="pl-PL"/>
        </w:rPr>
        <w:br/>
        <w:t xml:space="preserve">w Rozdziale </w:t>
      </w:r>
      <w:r>
        <w:rPr>
          <w:rFonts w:ascii="Times New Roman" w:eastAsia="Times New Roman" w:hAnsi="Times New Roman" w:cs="Times New Roman"/>
          <w:color w:val="auto"/>
          <w:lang w:eastAsia="pl-PL"/>
        </w:rPr>
        <w:t xml:space="preserve">III pkt.25 </w:t>
      </w:r>
      <w:r>
        <w:rPr>
          <w:rFonts w:ascii="Times New Roman" w:eastAsia="Times New Roman" w:hAnsi="Times New Roman" w:cs="Times New Roman"/>
          <w:lang w:eastAsia="pl-PL"/>
        </w:rPr>
        <w:t xml:space="preserve">(z wyłączeniem zmian dotyczących treści zadań konkursowych) </w:t>
      </w:r>
      <w:r>
        <w:rPr>
          <w:rFonts w:ascii="Times New Roman" w:eastAsia="Times New Roman" w:hAnsi="Times New Roman" w:cs="Times New Roman"/>
          <w:lang w:eastAsia="pl-PL"/>
        </w:rPr>
        <w:br/>
        <w:t xml:space="preserve">po wcześniejszym zgłoszeniu przez dyrektora szkoły. </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Postępowanie konkursowe przeprowadza się w wydzielonych salach z uwzględnieniem zasady samodzielności. Prace uczestników konkursu są kodowane.</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Na wszystkich etapach konkursu w sali mogą przebywać wyłącznie uczestnicy konkursu </w:t>
      </w:r>
    </w:p>
    <w:p w:rsidR="00652B01" w:rsidRDefault="00652B01" w:rsidP="00652B01">
      <w:pPr>
        <w:pStyle w:val="Default"/>
        <w:ind w:left="360"/>
        <w:jc w:val="both"/>
        <w:rPr>
          <w:rFonts w:ascii="Times New Roman" w:hAnsi="Times New Roman" w:cs="Times New Roman"/>
          <w:color w:val="auto"/>
        </w:rPr>
      </w:pPr>
      <w:r>
        <w:rPr>
          <w:rFonts w:ascii="Times New Roman" w:hAnsi="Times New Roman" w:cs="Times New Roman"/>
          <w:color w:val="auto"/>
        </w:rPr>
        <w:t>i członkowie komisji konkursowej oraz obserwatorzy.</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Obserwatorami konkursów na każdym jego etapie mogą być upoważnieni przez Łódzkiego Kuratora Oświaty pracownicy Kuratorium Oświaty w Łodzi.</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W czasie trwania każdego etapu konkursu uczniowie nie powinni opuszczać sali, w której przeprowadzany jest konkurs. W uzasadnionych przypadkach przewodniczący komisji szkolnej, rejonowej lub przewodniczący komisji wojewódzkiej mogą zezwolić uczniowi na opuszczenie sali pod opieką wyznaczonego przez przewodniczącego członka komisji oraz przy zapewnieniu warunków wykluczających możliwość kontaktowania się ucznia </w:t>
      </w:r>
      <w:r>
        <w:rPr>
          <w:rFonts w:ascii="Times New Roman" w:hAnsi="Times New Roman" w:cs="Times New Roman"/>
          <w:color w:val="auto"/>
        </w:rPr>
        <w:br/>
        <w:t>z innymi osobami, z wyjątkiem osób udzielających pomocy medycznej.</w:t>
      </w:r>
    </w:p>
    <w:p w:rsidR="00652B01" w:rsidRDefault="00652B01" w:rsidP="00652B01">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Komisje konkursowe działają w oparciu o zasady obiektywności i bezstronności. W skład komisji konkursowej nie może wchodzić nauczyciel, który jest rodzicem/ opiekunem prawnym uczestnika danego etapu konkursu. </w:t>
      </w:r>
    </w:p>
    <w:p w:rsidR="00652B01" w:rsidRDefault="00652B01" w:rsidP="00652B0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Prace uczniów z etapu szkolnego przechowuje dyrektor szkoły, w której powołana była komisja szkolna. </w:t>
      </w:r>
    </w:p>
    <w:p w:rsidR="00652B01" w:rsidRDefault="00652B01" w:rsidP="00652B0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Prace uczniów z etapu rejonowego i wojewódzkiego właściwe komisje przekazują do Kuratorium Oświaty w Łodzi, bądź jego Delegatur niezwłocznie po ich sprawdzeniu, na zasadach określonych w regulaminie.</w:t>
      </w:r>
    </w:p>
    <w:p w:rsidR="00652B01" w:rsidRDefault="00652B01" w:rsidP="00652B0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Dokumentacja konkursowa etapu szkolnego, w tym prace uczniów są przechowywane </w:t>
      </w:r>
      <w:r>
        <w:rPr>
          <w:rFonts w:ascii="Times New Roman" w:hAnsi="Times New Roman" w:cs="Times New Roman"/>
          <w:sz w:val="24"/>
          <w:szCs w:val="24"/>
        </w:rPr>
        <w:br/>
        <w:t xml:space="preserve">w szkole do dnia 31 sierpnia 2019 r. </w:t>
      </w:r>
    </w:p>
    <w:p w:rsidR="00652B01" w:rsidRDefault="00652B01" w:rsidP="00652B0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Dokumentacja konkursowa etapu rejonowego i wojewódzkiego, w tym prace uczniów przechowywane są w Kuratorium Oświaty w Łodzi do dnia 31 sierpnia 2019 r. </w:t>
      </w:r>
    </w:p>
    <w:p w:rsidR="00652B01" w:rsidRDefault="00652B01" w:rsidP="00652B0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Za komisyjne zniszczenie dokumentacji po upływie ww. terminu odpowiada odpowiednio dyrektor szkoły oraz Łódzki Kurator Oświaty. Ze zniszczenia dokumentacji sporządzony jest protokół.</w:t>
      </w:r>
    </w:p>
    <w:p w:rsidR="00652B01" w:rsidRDefault="00652B01" w:rsidP="00652B01">
      <w:pPr>
        <w:pStyle w:val="Akapitzlist"/>
        <w:tabs>
          <w:tab w:val="left" w:pos="4272"/>
        </w:tabs>
        <w:autoSpaceDE w:val="0"/>
        <w:autoSpaceDN w:val="0"/>
        <w:adjustRightInd w:val="0"/>
        <w:spacing w:after="0" w:line="240" w:lineRule="auto"/>
        <w:ind w:left="142"/>
        <w:rPr>
          <w:rFonts w:ascii="Times New Roman" w:eastAsia="Times New Roman" w:hAnsi="Times New Roman" w:cs="Times New Roman"/>
          <w:b/>
          <w:bCs/>
          <w:iCs/>
          <w:sz w:val="24"/>
          <w:szCs w:val="24"/>
          <w:lang w:eastAsia="pl-PL" w:bidi="pl-PL"/>
        </w:rPr>
      </w:pPr>
    </w:p>
    <w:p w:rsidR="00652B01" w:rsidRDefault="00652B01" w:rsidP="00652B01">
      <w:pPr>
        <w:pStyle w:val="Akapitzlist"/>
        <w:tabs>
          <w:tab w:val="left" w:pos="4272"/>
        </w:tabs>
        <w:autoSpaceDE w:val="0"/>
        <w:autoSpaceDN w:val="0"/>
        <w:adjustRightInd w:val="0"/>
        <w:spacing w:after="0" w:line="240" w:lineRule="auto"/>
        <w:ind w:left="142"/>
        <w:rPr>
          <w:rFonts w:ascii="Times New Roman" w:hAnsi="Times New Roman" w:cs="Times New Roman"/>
          <w:b/>
          <w:sz w:val="24"/>
          <w:szCs w:val="24"/>
        </w:rPr>
      </w:pPr>
      <w:r>
        <w:rPr>
          <w:rFonts w:ascii="Times New Roman" w:eastAsia="Times New Roman" w:hAnsi="Times New Roman" w:cs="Times New Roman"/>
          <w:b/>
          <w:bCs/>
          <w:iCs/>
          <w:sz w:val="24"/>
          <w:szCs w:val="24"/>
          <w:lang w:eastAsia="pl-PL" w:bidi="pl-PL"/>
        </w:rPr>
        <w:t xml:space="preserve">ROZDZIAŁ II </w:t>
      </w:r>
      <w:r>
        <w:rPr>
          <w:rFonts w:ascii="Times New Roman" w:eastAsia="Times New Roman" w:hAnsi="Times New Roman" w:cs="Times New Roman"/>
          <w:b/>
          <w:bCs/>
          <w:iCs/>
          <w:sz w:val="24"/>
          <w:szCs w:val="24"/>
          <w:lang w:eastAsia="pl-PL" w:bidi="pl-PL"/>
        </w:rPr>
        <w:br/>
      </w:r>
      <w:r>
        <w:rPr>
          <w:rFonts w:ascii="Times New Roman" w:hAnsi="Times New Roman" w:cs="Times New Roman"/>
          <w:b/>
          <w:sz w:val="24"/>
          <w:szCs w:val="24"/>
        </w:rPr>
        <w:t>ZAKRES WYMAGAŃ I ZALECANA LITERATURA</w:t>
      </w:r>
    </w:p>
    <w:p w:rsidR="00652B01" w:rsidRDefault="00652B01" w:rsidP="00652B01">
      <w:pPr>
        <w:pStyle w:val="Akapitzlist"/>
        <w:tabs>
          <w:tab w:val="left" w:pos="4272"/>
        </w:tabs>
        <w:autoSpaceDE w:val="0"/>
        <w:autoSpaceDN w:val="0"/>
        <w:adjustRightInd w:val="0"/>
        <w:spacing w:after="0" w:line="240" w:lineRule="auto"/>
        <w:ind w:left="142"/>
        <w:rPr>
          <w:rFonts w:ascii="Times New Roman" w:hAnsi="Times New Roman" w:cs="Times New Roman"/>
          <w:b/>
          <w:sz w:val="24"/>
          <w:szCs w:val="24"/>
        </w:rPr>
      </w:pP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 xml:space="preserve">ZAKRES WIEDZY I UMIEJĘTNOŚCI WYMAGANYCH </w:t>
      </w: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NA ETAPIE SZKOLNYM KONKURSU</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Identyfikowanie tekstu jako komunikatu, rozróżnianie typów komunikatu (informacyjny, literacki, naukowy, publicystyczny), identyfikowanie nadawcy                             i odbiorcy wypowiedzi.</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Wyszukiwanie w tekście informacji wyrażonych wprost i pośrednio.</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Określanie doświadczeń bohaterów literackich i porównywanie je z własnymi.</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Rozpoznawanie w tekście literackim środków stylistycznych oraz określanie ich funkcji.</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Wskazywanie wartości w utworze oraz określanie wartości ważnych dla bohaterów.</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Doskonalenie cichego czytania ze zrozumieniem.</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Tworzenie wypowiedzi pisemnej - ogłoszenie, zgodnej ze wskazanym tematem.</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Tworzenie logicznej, uporządkowanej wypowiedzi, stosowanie odpowiedniej do danej formy wypowiedzi kompozycji i układu graficznego.</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Posługiwanie się językiem poprawnym, bogatym, dostosowanym do danej sytuacji komunikacyjnej.</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Funkcjonalne posługiwanie się wiedzą z zakresu kształcenia językowego.</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Rozpoznawanie w wypowiedziach części mowy, określanie ich funkcji w tekście, odróżnianie części mowy odmiennych i nieodmiennych.</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Rozróżnianie synonimów, antonimów, rozumienie ich funkcji w tekście i stosowanie we własnych wypowiedziach.</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Rozpoznawanie rodziny wyrazów, tworzenie wyrazów pokrewnych.</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Rozróżnianie w wypowiedziach odmiennych i nieodmiennych części mowy oraz określanie ich funkcji w tekście.</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 xml:space="preserve">Rozumienie pojęć: </w:t>
      </w:r>
      <w:r w:rsidRPr="006E349A">
        <w:rPr>
          <w:rFonts w:ascii="New Times Roman" w:hAnsi="New Times Roman"/>
          <w:i/>
          <w:sz w:val="24"/>
          <w:szCs w:val="24"/>
        </w:rPr>
        <w:t>głoska, litera, sylaba.</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Nazywanie części zdania i rozpoznawanie ich funkcji składniowych.</w:t>
      </w:r>
    </w:p>
    <w:p w:rsidR="00652B01" w:rsidRPr="006E349A" w:rsidRDefault="00652B01" w:rsidP="00652B01">
      <w:pPr>
        <w:pStyle w:val="Akapitzlist"/>
        <w:numPr>
          <w:ilvl w:val="0"/>
          <w:numId w:val="24"/>
        </w:numPr>
        <w:spacing w:after="160" w:line="256" w:lineRule="auto"/>
        <w:jc w:val="both"/>
        <w:rPr>
          <w:rFonts w:ascii="New Times Roman" w:hAnsi="New Times Roman"/>
          <w:sz w:val="24"/>
          <w:szCs w:val="24"/>
        </w:rPr>
      </w:pPr>
      <w:r w:rsidRPr="006E349A">
        <w:rPr>
          <w:rFonts w:ascii="New Times Roman" w:hAnsi="New Times Roman"/>
          <w:sz w:val="24"/>
          <w:szCs w:val="24"/>
        </w:rPr>
        <w:t>Wyjaśnianie związków frazeologicznych dotyczących różnych kręgów tematycznych.</w:t>
      </w: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ZAKRES WIEDZY I UMIEJĘTNOŚCI WYMAGANYCH</w:t>
      </w: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 xml:space="preserve"> NA ETAPIE REJONOWYM  KONKURSU</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Analizowanie tekstów, odczytywania ich na różnych poziomach (dosłownym, przenośnym, symbolicznym), kojarzenie faktów, trafne wnioskowanie, wartościowanie argumentów, uzasadnianie swojego lub cudzego stanowiska, odróżnianie faktów od opinii.</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lastRenderedPageBreak/>
        <w:t>Rozpoznawanie w tekście literackim środków stylistycznych oraz określanie ich funkcji.</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Wyodrębnianie elementów dzieła filmowego.</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Funkcjonalne posługiwanie się podstawową terminologią teoretycznoliteracką.</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Tworzenie wypowiedzi pisemnej - listu, zgodnej ze wskazanym tematem.</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Tworzenie logicznej, uporządkowanej wypowiedzi, stosowanie odpowiedniej do danej formy wypowiedzi kompozycji i układu graficznego.</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Posługiwanie się językiem poprawnym, bogatym, dostosowanym do danej sytuacji komunikacyjnej.</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Identyfikowanie nadawcy i odbiorcy wypowiedzi.</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Rozwiązywanie problemów dotyczących składni (analizowanie budowy wypowiedzeń pojedynczych i złożonych, równoważników zdań, określanie rodzajów zdań złożonych współrzędnie i podrzędnie, wskazywanie związków składni z interpunkcją), słowotwórstwa (znajomość pojęć: wyraz podstawowy, wyraz pochodny, podstawa słowotwórcza, formant, rodzina wyrazów, wyraz pokrewny, analizowanie budowy słowotwórczej wyrazu) i fleksji (poprawne stosowanie form gramatycznych wyrazów odmiennych, odróżnianie wyrazów odmiennych i nieodmiennych).</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Posługiwanie się poprawnym i bogatym słownictwem.</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Przestrzeganie zasad ortografii i interpunkcji, poprawne używanie znaków interpunkcyjnych: kropki, przecinka, znaku zapytania, znaku wykrzyknienia, cudzysłowu, dwukropka, średnika, nawiasu.</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Wyjaśnianie związków frazeologicznych dotyczących różnych kręgów tematycznych.</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Rozumienie mechanizmu upodobnień fonetycznych, uproszczeń grup spółgłoskowych i utraty dźwięczności w wygłosie; rozumienie rozbieżności między wymową a pismem.</w:t>
      </w:r>
    </w:p>
    <w:p w:rsidR="00652B01" w:rsidRPr="006E349A" w:rsidRDefault="00652B01" w:rsidP="00652B01">
      <w:pPr>
        <w:pStyle w:val="Akapitzlist"/>
        <w:numPr>
          <w:ilvl w:val="0"/>
          <w:numId w:val="25"/>
        </w:numPr>
        <w:spacing w:after="160" w:line="256" w:lineRule="auto"/>
        <w:jc w:val="both"/>
        <w:rPr>
          <w:rFonts w:ascii="New Times Roman" w:hAnsi="New Times Roman"/>
          <w:sz w:val="24"/>
          <w:szCs w:val="24"/>
        </w:rPr>
      </w:pPr>
      <w:r w:rsidRPr="006E349A">
        <w:rPr>
          <w:rFonts w:ascii="New Times Roman" w:hAnsi="New Times Roman"/>
          <w:sz w:val="24"/>
          <w:szCs w:val="24"/>
        </w:rPr>
        <w:t>Wyszukiwanie w tekście potrzebnych informacji; porządkowanie informacji                                         w zależności od ich funkcji w przekazie.</w:t>
      </w: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 xml:space="preserve">ZAKRES WIEDZY I UMIEJĘTNOŚCI WYMAGANYCH </w:t>
      </w:r>
    </w:p>
    <w:p w:rsidR="00652B01" w:rsidRPr="006E349A" w:rsidRDefault="00652B01" w:rsidP="00652B01">
      <w:pPr>
        <w:spacing w:line="240" w:lineRule="auto"/>
        <w:jc w:val="center"/>
        <w:rPr>
          <w:rFonts w:ascii="New Times Roman" w:hAnsi="New Times Roman"/>
          <w:b/>
          <w:sz w:val="24"/>
          <w:szCs w:val="24"/>
          <w:u w:val="single"/>
        </w:rPr>
      </w:pPr>
      <w:r w:rsidRPr="006E349A">
        <w:rPr>
          <w:rFonts w:ascii="New Times Roman" w:hAnsi="New Times Roman"/>
          <w:b/>
          <w:sz w:val="24"/>
          <w:szCs w:val="24"/>
          <w:u w:val="single"/>
        </w:rPr>
        <w:t>NA WOJEWÓDZKIM ETAPIE KONKURSU</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Analizowanie tekstów, odczytywania ich na różnych poziomach (dosłownym, przenośnym, symbolicznym), kojarzenie faktów, trafne wnioskowanie, wartościowanie argumentów, uzasadnianie swojego lub cudzego stanowiska.</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Funkcjonalne posługiwanie się podstawową terminologią teoretycznoliteracką.</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Tworzenie wypowiedzi pisemnej, zgodnej ze wskazanym tematem, w następujących formach: opowiadanie, charakterystyka, dedykacja, przemówienie, wypowiedź                                o charakterze argumentacyjnym.</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Wykorzystywanie w wypowiedziach pisemnych znajomości dzieł literatury polskiej                             i powszechnej wskazanych w regulaminie oraz lektur zgodnych z własnymi zainteresowaniami.</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Rozpoznawanie rodzajów literackich: epika, liryka i dramat; określanie cech charakterystycznych dla poszczególnych rodzajów i przypisywanie czytanego utworu do odpowiedniego rodzaju.</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 xml:space="preserve">Rozróżnianie narracji pierwszoosobowej i </w:t>
      </w:r>
      <w:proofErr w:type="spellStart"/>
      <w:r w:rsidRPr="006E349A">
        <w:rPr>
          <w:rFonts w:ascii="New Times Roman" w:hAnsi="New Times Roman"/>
          <w:sz w:val="24"/>
          <w:szCs w:val="24"/>
        </w:rPr>
        <w:t>trzecioosobowej</w:t>
      </w:r>
      <w:proofErr w:type="spellEnd"/>
      <w:r w:rsidRPr="006E349A">
        <w:rPr>
          <w:rFonts w:ascii="New Times Roman" w:hAnsi="New Times Roman"/>
          <w:sz w:val="24"/>
          <w:szCs w:val="24"/>
        </w:rPr>
        <w:t xml:space="preserve"> oraz wskazywanie ich funkcji w utworach.</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lastRenderedPageBreak/>
        <w:t>Posługiwanie się językiem poprawnym, bogatym, dostosowanym do danej sytuacji komunikacyjnej.</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Identyfikowanie tekstu jako komunikatu, rozróżnianie typów komunikatu, identyfikowanie nadawcy i odbiorcy wypowiedzi.</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Celowe i świadome korzystanie z wiedzy z zakresu kształcenia literackiego                                  i kulturowego, ze szczególnym uwzględnieniem specyfiki różnorodnych tekstów kultury.</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Funkcjonalne posługiwanie się wiedzą z zakresu kształcenia językowego.</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 xml:space="preserve">Rozróżnianie wypowiedzeń wielokrotnie złożonych.  </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Odróżnianie mowy zależnej od niezależnej; przekształcanie mowy zależnej na niezależną i odwrotnie.</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 xml:space="preserve">Rozpoznawanie wyrazów rodzimych i zapożyczonych; znajomość skrótów                                    i skrótowców.  </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Rozpoznawanie nazw osobowych i miejscowych, używanie poprawnych form gramatycznych nazw osobowych i miejscowych.</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Wykorzystywanie znajomości zasad tworzenia tezy i hipotezy oraz argumentów przy tworzeniu rozprawki oraz innych tekstów argumentacyjnych.</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Znajomość sposobów bogacenia słownictwa.</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 xml:space="preserve">Tworzenie wypowiedzi przy zastosowaniu odpowiedniej dla danej formy gatunkowej kompozycji oraz zasad spójności językowej między akapitami.   </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 xml:space="preserve">Stosowanie reguł pisowni ortograficznej wyrazów.             </w:t>
      </w:r>
    </w:p>
    <w:p w:rsidR="00652B01" w:rsidRPr="006E349A" w:rsidRDefault="00652B01" w:rsidP="00652B01">
      <w:pPr>
        <w:pStyle w:val="Akapitzlist"/>
        <w:numPr>
          <w:ilvl w:val="0"/>
          <w:numId w:val="26"/>
        </w:numPr>
        <w:spacing w:after="160" w:line="256" w:lineRule="auto"/>
        <w:jc w:val="both"/>
        <w:rPr>
          <w:rFonts w:ascii="New Times Roman" w:hAnsi="New Times Roman"/>
          <w:sz w:val="24"/>
          <w:szCs w:val="24"/>
        </w:rPr>
      </w:pPr>
      <w:r w:rsidRPr="006E349A">
        <w:rPr>
          <w:rFonts w:ascii="New Times Roman" w:hAnsi="New Times Roman"/>
          <w:sz w:val="24"/>
          <w:szCs w:val="24"/>
        </w:rPr>
        <w:t>Posługiwanie się poprawnym i bogatym słownictwem.</w:t>
      </w:r>
    </w:p>
    <w:p w:rsidR="00652B01" w:rsidRPr="006E349A" w:rsidRDefault="00652B01" w:rsidP="00652B01">
      <w:pPr>
        <w:pStyle w:val="Akapitzlist"/>
        <w:spacing w:after="160" w:line="256" w:lineRule="auto"/>
        <w:jc w:val="both"/>
        <w:rPr>
          <w:rFonts w:ascii="New Times Roman" w:hAnsi="New Times Roman"/>
          <w:sz w:val="24"/>
          <w:szCs w:val="24"/>
        </w:rPr>
      </w:pPr>
    </w:p>
    <w:p w:rsidR="00652B01" w:rsidRPr="006E349A" w:rsidRDefault="00652B01" w:rsidP="00652B01">
      <w:pPr>
        <w:jc w:val="both"/>
        <w:rPr>
          <w:rFonts w:ascii="New Times Roman" w:hAnsi="New Times Roman"/>
          <w:sz w:val="24"/>
          <w:szCs w:val="24"/>
        </w:rPr>
      </w:pPr>
      <w:r w:rsidRPr="006E349A">
        <w:rPr>
          <w:rFonts w:ascii="New Times Roman" w:hAnsi="New Times Roman"/>
          <w:sz w:val="24"/>
          <w:szCs w:val="24"/>
        </w:rPr>
        <w:t xml:space="preserve">Arkusze z zadaniami zawierały będą testy literacko – językowe o charakterze </w:t>
      </w:r>
      <w:proofErr w:type="spellStart"/>
      <w:r w:rsidRPr="006E349A">
        <w:rPr>
          <w:rFonts w:ascii="New Times Roman" w:hAnsi="New Times Roman"/>
          <w:sz w:val="24"/>
          <w:szCs w:val="24"/>
        </w:rPr>
        <w:t>sprawdzająco</w:t>
      </w:r>
      <w:proofErr w:type="spellEnd"/>
      <w:r w:rsidRPr="006E349A">
        <w:rPr>
          <w:rFonts w:ascii="New Times Roman" w:hAnsi="New Times Roman"/>
          <w:sz w:val="24"/>
          <w:szCs w:val="24"/>
        </w:rPr>
        <w:t xml:space="preserve"> – różnicującym (zadania zamknięte i otwarte oraz zadania z formami wypowiedzi uwzględnionymi w podstawie programowej).</w:t>
      </w:r>
    </w:p>
    <w:p w:rsidR="00652B01" w:rsidRPr="006E349A" w:rsidRDefault="00652B01" w:rsidP="00652B01">
      <w:pPr>
        <w:jc w:val="both"/>
        <w:rPr>
          <w:rFonts w:ascii="New Times Roman" w:hAnsi="New Times Roman"/>
          <w:sz w:val="24"/>
          <w:szCs w:val="24"/>
        </w:rPr>
      </w:pPr>
    </w:p>
    <w:p w:rsidR="00652B01" w:rsidRPr="006E349A" w:rsidRDefault="00652B01" w:rsidP="00652B01">
      <w:pPr>
        <w:jc w:val="center"/>
        <w:rPr>
          <w:rFonts w:ascii="New Times Roman" w:hAnsi="New Times Roman"/>
          <w:b/>
          <w:sz w:val="24"/>
          <w:szCs w:val="24"/>
          <w:u w:val="single"/>
        </w:rPr>
      </w:pPr>
      <w:r w:rsidRPr="006E349A">
        <w:rPr>
          <w:rFonts w:ascii="New Times Roman" w:hAnsi="New Times Roman"/>
          <w:b/>
          <w:sz w:val="24"/>
          <w:szCs w:val="24"/>
          <w:u w:val="single"/>
        </w:rPr>
        <w:t>OBOWIĄZUJĄCA I ZALECANA LITERATURA</w:t>
      </w:r>
    </w:p>
    <w:p w:rsidR="00652B01" w:rsidRPr="006E349A" w:rsidRDefault="00652B01" w:rsidP="00652B01">
      <w:pPr>
        <w:pStyle w:val="Akapitzlist"/>
        <w:numPr>
          <w:ilvl w:val="0"/>
          <w:numId w:val="27"/>
        </w:numPr>
        <w:spacing w:after="160" w:line="252" w:lineRule="auto"/>
        <w:rPr>
          <w:rFonts w:ascii="New Times Roman" w:hAnsi="New Times Roman"/>
          <w:sz w:val="24"/>
          <w:szCs w:val="24"/>
        </w:rPr>
      </w:pPr>
      <w:r w:rsidRPr="006E349A">
        <w:rPr>
          <w:rFonts w:ascii="New Times Roman" w:hAnsi="New Times Roman"/>
          <w:sz w:val="24"/>
          <w:szCs w:val="24"/>
        </w:rPr>
        <w:t>Podręczniki   dopuszczone do użytku szkolnego przez Ministerstwo Edukacji Narodowej na poziomie szkoły podstawowej (II etap edukacyjny)</w:t>
      </w:r>
    </w:p>
    <w:p w:rsidR="00652B01" w:rsidRPr="006E349A" w:rsidRDefault="00652B01" w:rsidP="00652B01">
      <w:pPr>
        <w:pStyle w:val="Akapitzlist"/>
        <w:numPr>
          <w:ilvl w:val="0"/>
          <w:numId w:val="27"/>
        </w:numPr>
        <w:spacing w:after="160" w:line="252" w:lineRule="auto"/>
        <w:rPr>
          <w:rFonts w:ascii="New Times Roman" w:hAnsi="New Times Roman"/>
          <w:sz w:val="24"/>
          <w:szCs w:val="24"/>
        </w:rPr>
      </w:pPr>
      <w:r w:rsidRPr="006E349A">
        <w:rPr>
          <w:rFonts w:ascii="New Times Roman" w:hAnsi="New Times Roman"/>
          <w:sz w:val="24"/>
          <w:szCs w:val="24"/>
        </w:rPr>
        <w:t>Obowiązująca literatura</w:t>
      </w:r>
    </w:p>
    <w:p w:rsidR="00652B01" w:rsidRPr="006E349A" w:rsidRDefault="00652B01" w:rsidP="00652B01">
      <w:pPr>
        <w:pStyle w:val="Akapitzlist"/>
        <w:numPr>
          <w:ilvl w:val="0"/>
          <w:numId w:val="28"/>
        </w:numPr>
        <w:spacing w:after="160" w:line="252" w:lineRule="auto"/>
        <w:rPr>
          <w:rFonts w:ascii="New Times Roman" w:hAnsi="New Times Roman"/>
          <w:sz w:val="24"/>
          <w:szCs w:val="24"/>
          <w:u w:val="single"/>
        </w:rPr>
      </w:pPr>
      <w:r w:rsidRPr="006E349A">
        <w:rPr>
          <w:rFonts w:ascii="New Times Roman" w:hAnsi="New Times Roman"/>
          <w:sz w:val="24"/>
          <w:szCs w:val="24"/>
          <w:u w:val="single"/>
        </w:rPr>
        <w:t>Literatura powszechna</w:t>
      </w:r>
    </w:p>
    <w:p w:rsidR="00652B01" w:rsidRPr="006E349A" w:rsidRDefault="00652B01" w:rsidP="00652B01">
      <w:pPr>
        <w:pStyle w:val="Akapitzlist"/>
        <w:numPr>
          <w:ilvl w:val="0"/>
          <w:numId w:val="29"/>
        </w:numPr>
        <w:spacing w:after="160" w:line="252" w:lineRule="auto"/>
        <w:rPr>
          <w:rFonts w:ascii="New Times Roman" w:hAnsi="New Times Roman"/>
          <w:sz w:val="24"/>
          <w:szCs w:val="24"/>
        </w:rPr>
      </w:pPr>
      <w:r w:rsidRPr="006E349A">
        <w:rPr>
          <w:rFonts w:ascii="New Times Roman" w:hAnsi="New Times Roman"/>
          <w:sz w:val="24"/>
          <w:szCs w:val="24"/>
        </w:rPr>
        <w:t>Mitologia (mity greckie w opracowaniu Jana Parandowskiego, Wandy Markowskiej, Roberta Gravesa);</w:t>
      </w:r>
    </w:p>
    <w:p w:rsidR="00652B01" w:rsidRPr="006E349A" w:rsidRDefault="00652B01" w:rsidP="00652B01">
      <w:pPr>
        <w:pStyle w:val="Akapitzlist"/>
        <w:numPr>
          <w:ilvl w:val="0"/>
          <w:numId w:val="29"/>
        </w:numPr>
        <w:spacing w:after="160" w:line="252" w:lineRule="auto"/>
        <w:rPr>
          <w:rFonts w:ascii="New Times Roman" w:hAnsi="New Times Roman"/>
          <w:i/>
          <w:sz w:val="24"/>
          <w:szCs w:val="24"/>
        </w:rPr>
      </w:pPr>
      <w:r w:rsidRPr="006E349A">
        <w:rPr>
          <w:rFonts w:ascii="New Times Roman" w:hAnsi="New Times Roman"/>
          <w:sz w:val="24"/>
          <w:szCs w:val="24"/>
        </w:rPr>
        <w:t xml:space="preserve">Lucy </w:t>
      </w:r>
      <w:proofErr w:type="spellStart"/>
      <w:r w:rsidRPr="006E349A">
        <w:rPr>
          <w:rFonts w:ascii="New Times Roman" w:hAnsi="New Times Roman"/>
          <w:sz w:val="24"/>
          <w:szCs w:val="24"/>
        </w:rPr>
        <w:t>Maud</w:t>
      </w:r>
      <w:proofErr w:type="spellEnd"/>
      <w:r w:rsidRPr="006E349A">
        <w:rPr>
          <w:rFonts w:ascii="New Times Roman" w:hAnsi="New Times Roman"/>
          <w:sz w:val="24"/>
          <w:szCs w:val="24"/>
        </w:rPr>
        <w:t xml:space="preserve"> Montgomery, </w:t>
      </w:r>
      <w:r w:rsidRPr="006E349A">
        <w:rPr>
          <w:rFonts w:ascii="New Times Roman" w:hAnsi="New Times Roman"/>
          <w:i/>
          <w:sz w:val="24"/>
          <w:szCs w:val="24"/>
        </w:rPr>
        <w:t>Ania z Zielonego Wzgórza;</w:t>
      </w:r>
    </w:p>
    <w:p w:rsidR="00652B01" w:rsidRPr="006E349A" w:rsidRDefault="00652B01" w:rsidP="00652B01">
      <w:pPr>
        <w:pStyle w:val="Akapitzlist"/>
        <w:numPr>
          <w:ilvl w:val="0"/>
          <w:numId w:val="29"/>
        </w:numPr>
        <w:spacing w:after="160" w:line="252" w:lineRule="auto"/>
        <w:rPr>
          <w:rFonts w:ascii="New Times Roman" w:hAnsi="New Times Roman"/>
          <w:i/>
          <w:sz w:val="24"/>
          <w:szCs w:val="24"/>
        </w:rPr>
      </w:pPr>
      <w:proofErr w:type="spellStart"/>
      <w:r w:rsidRPr="006E349A">
        <w:rPr>
          <w:rFonts w:ascii="New Times Roman" w:hAnsi="New Times Roman"/>
          <w:sz w:val="24"/>
          <w:szCs w:val="24"/>
        </w:rPr>
        <w:t>Antoine</w:t>
      </w:r>
      <w:proofErr w:type="spellEnd"/>
      <w:r w:rsidRPr="006E349A">
        <w:rPr>
          <w:rFonts w:ascii="New Times Roman" w:hAnsi="New Times Roman"/>
          <w:sz w:val="24"/>
          <w:szCs w:val="24"/>
        </w:rPr>
        <w:t xml:space="preserve"> de Saint-</w:t>
      </w:r>
      <w:proofErr w:type="spellStart"/>
      <w:r w:rsidRPr="006E349A">
        <w:rPr>
          <w:rFonts w:ascii="New Times Roman" w:hAnsi="New Times Roman"/>
          <w:sz w:val="24"/>
          <w:szCs w:val="24"/>
        </w:rPr>
        <w:t>Exupery</w:t>
      </w:r>
      <w:proofErr w:type="spellEnd"/>
      <w:r w:rsidRPr="006E349A">
        <w:rPr>
          <w:rFonts w:ascii="New Times Roman" w:hAnsi="New Times Roman"/>
          <w:sz w:val="24"/>
          <w:szCs w:val="24"/>
        </w:rPr>
        <w:t xml:space="preserve">, </w:t>
      </w:r>
      <w:r w:rsidRPr="006E349A">
        <w:rPr>
          <w:rFonts w:ascii="New Times Roman" w:hAnsi="New Times Roman"/>
          <w:i/>
          <w:sz w:val="24"/>
          <w:szCs w:val="24"/>
        </w:rPr>
        <w:t>Mały Książę;</w:t>
      </w:r>
    </w:p>
    <w:p w:rsidR="00652B01" w:rsidRPr="006E349A" w:rsidRDefault="00652B01" w:rsidP="00652B01">
      <w:pPr>
        <w:pStyle w:val="Akapitzlist"/>
        <w:numPr>
          <w:ilvl w:val="0"/>
          <w:numId w:val="28"/>
        </w:numPr>
        <w:spacing w:after="160" w:line="252" w:lineRule="auto"/>
        <w:rPr>
          <w:rFonts w:ascii="New Times Roman" w:hAnsi="New Times Roman"/>
          <w:sz w:val="24"/>
          <w:szCs w:val="24"/>
          <w:u w:val="single"/>
        </w:rPr>
      </w:pPr>
      <w:r w:rsidRPr="006E349A">
        <w:rPr>
          <w:rFonts w:ascii="New Times Roman" w:hAnsi="New Times Roman"/>
          <w:sz w:val="24"/>
          <w:szCs w:val="24"/>
          <w:u w:val="single"/>
        </w:rPr>
        <w:t>Literatura polska</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Aleksander Fredro, </w:t>
      </w:r>
      <w:r w:rsidRPr="006E349A">
        <w:rPr>
          <w:rFonts w:ascii="New Times Roman" w:hAnsi="New Times Roman"/>
          <w:i/>
          <w:sz w:val="24"/>
          <w:szCs w:val="24"/>
        </w:rPr>
        <w:t>Zemsta;</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Adam Mickiewicz, </w:t>
      </w:r>
      <w:r w:rsidRPr="006E349A">
        <w:rPr>
          <w:rFonts w:ascii="New Times Roman" w:hAnsi="New Times Roman"/>
          <w:i/>
          <w:sz w:val="24"/>
          <w:szCs w:val="24"/>
        </w:rPr>
        <w:t>Pan Tadeusz;</w:t>
      </w:r>
      <w:r w:rsidRPr="006E349A">
        <w:rPr>
          <w:rFonts w:ascii="New Times Roman" w:hAnsi="New Times Roman"/>
          <w:sz w:val="24"/>
          <w:szCs w:val="24"/>
        </w:rPr>
        <w:t xml:space="preserve"> </w:t>
      </w:r>
      <w:r w:rsidRPr="006E349A">
        <w:rPr>
          <w:rFonts w:ascii="New Times Roman" w:hAnsi="New Times Roman"/>
          <w:i/>
          <w:sz w:val="24"/>
          <w:szCs w:val="24"/>
        </w:rPr>
        <w:t xml:space="preserve">Wybór ballad; Sonety krymskie; </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Juliusz Słowacki</w:t>
      </w:r>
      <w:r w:rsidRPr="006E349A">
        <w:rPr>
          <w:rFonts w:ascii="New Times Roman" w:hAnsi="New Times Roman"/>
          <w:i/>
          <w:sz w:val="24"/>
          <w:szCs w:val="24"/>
        </w:rPr>
        <w:t>, Balladyna;</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Henryk Sienkiewicz, </w:t>
      </w:r>
      <w:r w:rsidRPr="006E349A">
        <w:rPr>
          <w:rFonts w:ascii="New Times Roman" w:hAnsi="New Times Roman"/>
          <w:i/>
          <w:sz w:val="24"/>
          <w:szCs w:val="24"/>
        </w:rPr>
        <w:t xml:space="preserve">Quo </w:t>
      </w:r>
      <w:proofErr w:type="spellStart"/>
      <w:r w:rsidRPr="006E349A">
        <w:rPr>
          <w:rFonts w:ascii="New Times Roman" w:hAnsi="New Times Roman"/>
          <w:i/>
          <w:sz w:val="24"/>
          <w:szCs w:val="24"/>
        </w:rPr>
        <w:t>vadis</w:t>
      </w:r>
      <w:proofErr w:type="spellEnd"/>
      <w:r w:rsidRPr="006E349A">
        <w:rPr>
          <w:rFonts w:ascii="New Times Roman" w:hAnsi="New Times Roman"/>
          <w:i/>
          <w:sz w:val="24"/>
          <w:szCs w:val="24"/>
        </w:rPr>
        <w:t>; Latarnik; Krzyżacy;</w:t>
      </w:r>
    </w:p>
    <w:p w:rsidR="00652B01" w:rsidRPr="006E349A" w:rsidRDefault="00652B01" w:rsidP="00652B01">
      <w:pPr>
        <w:pStyle w:val="Akapitzlist"/>
        <w:numPr>
          <w:ilvl w:val="0"/>
          <w:numId w:val="30"/>
        </w:numPr>
        <w:spacing w:after="160" w:line="252" w:lineRule="auto"/>
        <w:rPr>
          <w:rFonts w:ascii="New Times Roman" w:hAnsi="New Times Roman"/>
          <w:sz w:val="24"/>
          <w:szCs w:val="24"/>
        </w:rPr>
      </w:pPr>
      <w:r w:rsidRPr="006E349A">
        <w:rPr>
          <w:rFonts w:ascii="New Times Roman" w:hAnsi="New Times Roman"/>
          <w:sz w:val="24"/>
          <w:szCs w:val="24"/>
        </w:rPr>
        <w:t xml:space="preserve">Ignacy Krasicki, </w:t>
      </w:r>
      <w:r w:rsidRPr="006E349A">
        <w:rPr>
          <w:rFonts w:ascii="New Times Roman" w:hAnsi="New Times Roman"/>
          <w:i/>
          <w:sz w:val="24"/>
          <w:szCs w:val="24"/>
        </w:rPr>
        <w:t>Wybór bajek;</w:t>
      </w:r>
      <w:r w:rsidRPr="006E349A">
        <w:rPr>
          <w:rFonts w:ascii="New Times Roman" w:hAnsi="New Times Roman"/>
          <w:sz w:val="24"/>
          <w:szCs w:val="24"/>
        </w:rPr>
        <w:t xml:space="preserve"> </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Melchior Wańkowicz, </w:t>
      </w:r>
      <w:r w:rsidRPr="006E349A">
        <w:rPr>
          <w:rFonts w:ascii="New Times Roman" w:hAnsi="New Times Roman"/>
          <w:i/>
          <w:sz w:val="24"/>
          <w:szCs w:val="24"/>
        </w:rPr>
        <w:t>Ziele na kraterze;</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Stefan Żeromski, </w:t>
      </w:r>
      <w:r w:rsidRPr="006E349A">
        <w:rPr>
          <w:rFonts w:ascii="New Times Roman" w:hAnsi="New Times Roman"/>
          <w:i/>
          <w:sz w:val="24"/>
          <w:szCs w:val="24"/>
        </w:rPr>
        <w:t>Syzyfowe prace;</w:t>
      </w:r>
    </w:p>
    <w:p w:rsidR="00652B01" w:rsidRPr="006E349A" w:rsidRDefault="00652B01" w:rsidP="00652B01">
      <w:pPr>
        <w:pStyle w:val="Akapitzlist"/>
        <w:numPr>
          <w:ilvl w:val="0"/>
          <w:numId w:val="30"/>
        </w:numPr>
        <w:spacing w:after="160" w:line="252" w:lineRule="auto"/>
        <w:rPr>
          <w:rFonts w:ascii="New Times Roman" w:hAnsi="New Times Roman"/>
          <w:sz w:val="24"/>
          <w:szCs w:val="24"/>
        </w:rPr>
      </w:pPr>
      <w:r w:rsidRPr="006E349A">
        <w:rPr>
          <w:rFonts w:ascii="New Times Roman" w:hAnsi="New Times Roman"/>
          <w:sz w:val="24"/>
          <w:szCs w:val="24"/>
        </w:rPr>
        <w:lastRenderedPageBreak/>
        <w:t xml:space="preserve">Wisława Szymborska, </w:t>
      </w:r>
      <w:r w:rsidRPr="006E349A">
        <w:rPr>
          <w:rFonts w:ascii="New Times Roman" w:hAnsi="New Times Roman"/>
          <w:i/>
          <w:sz w:val="24"/>
          <w:szCs w:val="24"/>
        </w:rPr>
        <w:t>Wiersze wybrane</w:t>
      </w:r>
      <w:r w:rsidRPr="006E349A">
        <w:rPr>
          <w:rFonts w:ascii="New Times Roman" w:hAnsi="New Times Roman"/>
          <w:sz w:val="24"/>
          <w:szCs w:val="24"/>
        </w:rPr>
        <w:t>;</w:t>
      </w:r>
    </w:p>
    <w:p w:rsidR="00652B01" w:rsidRPr="006E349A" w:rsidRDefault="00652B01" w:rsidP="00652B01">
      <w:pPr>
        <w:pStyle w:val="Akapitzlist"/>
        <w:numPr>
          <w:ilvl w:val="0"/>
          <w:numId w:val="30"/>
        </w:numPr>
        <w:spacing w:after="160" w:line="252" w:lineRule="auto"/>
        <w:rPr>
          <w:rFonts w:ascii="New Times Roman" w:hAnsi="New Times Roman"/>
          <w:sz w:val="24"/>
          <w:szCs w:val="24"/>
        </w:rPr>
      </w:pPr>
      <w:r w:rsidRPr="006E349A">
        <w:rPr>
          <w:rFonts w:ascii="New Times Roman" w:hAnsi="New Times Roman"/>
          <w:sz w:val="24"/>
          <w:szCs w:val="24"/>
        </w:rPr>
        <w:t xml:space="preserve">Cyprian Kamil Norwid, </w:t>
      </w:r>
      <w:r w:rsidRPr="006E349A">
        <w:rPr>
          <w:rFonts w:ascii="New Times Roman" w:hAnsi="New Times Roman"/>
          <w:i/>
          <w:sz w:val="24"/>
          <w:szCs w:val="24"/>
        </w:rPr>
        <w:t>Wiersze wybrane;</w:t>
      </w:r>
    </w:p>
    <w:p w:rsidR="00652B01" w:rsidRPr="006E349A" w:rsidRDefault="00652B01" w:rsidP="00652B01">
      <w:pPr>
        <w:pStyle w:val="Akapitzlist"/>
        <w:numPr>
          <w:ilvl w:val="0"/>
          <w:numId w:val="30"/>
        </w:numPr>
        <w:spacing w:after="160" w:line="252" w:lineRule="auto"/>
        <w:rPr>
          <w:rFonts w:ascii="New Times Roman" w:hAnsi="New Times Roman"/>
          <w:sz w:val="24"/>
          <w:szCs w:val="24"/>
        </w:rPr>
      </w:pPr>
      <w:r w:rsidRPr="006E349A">
        <w:rPr>
          <w:rFonts w:ascii="New Times Roman" w:hAnsi="New Times Roman"/>
          <w:sz w:val="24"/>
          <w:szCs w:val="24"/>
        </w:rPr>
        <w:t xml:space="preserve">Maria Konopnicka, </w:t>
      </w:r>
      <w:r w:rsidRPr="006E349A">
        <w:rPr>
          <w:rFonts w:ascii="New Times Roman" w:hAnsi="New Times Roman"/>
          <w:i/>
          <w:sz w:val="24"/>
          <w:szCs w:val="24"/>
        </w:rPr>
        <w:t>Rota;</w:t>
      </w:r>
    </w:p>
    <w:p w:rsidR="00652B01" w:rsidRPr="006E349A" w:rsidRDefault="00652B01" w:rsidP="00652B01">
      <w:pPr>
        <w:pStyle w:val="Akapitzlist"/>
        <w:numPr>
          <w:ilvl w:val="0"/>
          <w:numId w:val="30"/>
        </w:numPr>
        <w:spacing w:after="160" w:line="252" w:lineRule="auto"/>
        <w:rPr>
          <w:rFonts w:ascii="New Times Roman" w:hAnsi="New Times Roman"/>
          <w:sz w:val="24"/>
          <w:szCs w:val="24"/>
        </w:rPr>
      </w:pPr>
      <w:r w:rsidRPr="006E349A">
        <w:rPr>
          <w:rFonts w:ascii="New Times Roman" w:hAnsi="New Times Roman"/>
          <w:sz w:val="24"/>
          <w:szCs w:val="24"/>
        </w:rPr>
        <w:t xml:space="preserve">Bolesław Prus, </w:t>
      </w:r>
      <w:r w:rsidRPr="006E349A">
        <w:rPr>
          <w:rFonts w:ascii="New Times Roman" w:hAnsi="New Times Roman"/>
          <w:i/>
          <w:sz w:val="24"/>
          <w:szCs w:val="24"/>
        </w:rPr>
        <w:t>Wybór nowel;</w:t>
      </w:r>
    </w:p>
    <w:p w:rsidR="00652B01" w:rsidRPr="006E349A" w:rsidRDefault="00652B01" w:rsidP="00652B01">
      <w:pPr>
        <w:pStyle w:val="Akapitzlist"/>
        <w:numPr>
          <w:ilvl w:val="0"/>
          <w:numId w:val="30"/>
        </w:numPr>
        <w:spacing w:after="160" w:line="252" w:lineRule="auto"/>
        <w:rPr>
          <w:rFonts w:ascii="New Times Roman" w:hAnsi="New Times Roman"/>
          <w:i/>
          <w:sz w:val="24"/>
          <w:szCs w:val="24"/>
        </w:rPr>
      </w:pPr>
      <w:r w:rsidRPr="006E349A">
        <w:rPr>
          <w:rFonts w:ascii="New Times Roman" w:hAnsi="New Times Roman"/>
          <w:sz w:val="24"/>
          <w:szCs w:val="24"/>
        </w:rPr>
        <w:t xml:space="preserve">Kornel Makuszyński, </w:t>
      </w:r>
      <w:r w:rsidRPr="006E349A">
        <w:rPr>
          <w:rFonts w:ascii="New Times Roman" w:hAnsi="New Times Roman"/>
          <w:i/>
          <w:sz w:val="24"/>
          <w:szCs w:val="24"/>
        </w:rPr>
        <w:t>Szatan z siódmej klasy.</w:t>
      </w:r>
    </w:p>
    <w:p w:rsidR="00652B01" w:rsidRPr="006E349A" w:rsidRDefault="00652B01" w:rsidP="00652B01">
      <w:pPr>
        <w:pStyle w:val="Akapitzlist"/>
        <w:ind w:left="1800"/>
        <w:rPr>
          <w:rFonts w:ascii="New Times Roman" w:hAnsi="New Times Roman"/>
          <w:sz w:val="24"/>
          <w:szCs w:val="24"/>
        </w:rPr>
      </w:pPr>
    </w:p>
    <w:p w:rsidR="00652B01" w:rsidRPr="006E349A" w:rsidRDefault="00652B01" w:rsidP="00652B01">
      <w:pPr>
        <w:pStyle w:val="Akapitzlist"/>
        <w:numPr>
          <w:ilvl w:val="0"/>
          <w:numId w:val="27"/>
        </w:numPr>
        <w:spacing w:after="160" w:line="252" w:lineRule="auto"/>
        <w:rPr>
          <w:rFonts w:ascii="New Times Roman" w:hAnsi="New Times Roman"/>
          <w:sz w:val="24"/>
          <w:szCs w:val="24"/>
        </w:rPr>
      </w:pPr>
      <w:r w:rsidRPr="006E349A">
        <w:rPr>
          <w:rFonts w:ascii="New Times Roman" w:hAnsi="New Times Roman"/>
          <w:sz w:val="24"/>
          <w:szCs w:val="24"/>
        </w:rPr>
        <w:t>Zalecana literatura:</w:t>
      </w:r>
    </w:p>
    <w:p w:rsidR="00652B01" w:rsidRPr="006E349A" w:rsidRDefault="00652B01" w:rsidP="006E349A">
      <w:pPr>
        <w:pStyle w:val="Akapitzlist"/>
        <w:jc w:val="both"/>
        <w:rPr>
          <w:rFonts w:ascii="New Times Roman" w:hAnsi="New Times Roman"/>
          <w:sz w:val="24"/>
          <w:szCs w:val="24"/>
        </w:rPr>
      </w:pPr>
      <w:r w:rsidRPr="006E349A">
        <w:rPr>
          <w:rFonts w:ascii="New Times Roman" w:hAnsi="New Times Roman"/>
          <w:sz w:val="24"/>
          <w:szCs w:val="24"/>
        </w:rPr>
        <w:t>Słowniki języka polskiego, słowniki ortograficzne, słowniki frazeologiczne, słowniki wyrazów bliskoznacznych, słowniki antonimów i homonimów, wydawnictwa dotyczące poprawności językowej i sztuki pisania, np.:</w:t>
      </w:r>
    </w:p>
    <w:p w:rsidR="00652B01" w:rsidRPr="006E349A" w:rsidRDefault="00652B01" w:rsidP="00652B01">
      <w:pPr>
        <w:pStyle w:val="Akapitzlist"/>
        <w:numPr>
          <w:ilvl w:val="0"/>
          <w:numId w:val="31"/>
        </w:numPr>
        <w:spacing w:after="160" w:line="252" w:lineRule="auto"/>
        <w:rPr>
          <w:rFonts w:ascii="New Times Roman" w:hAnsi="New Times Roman"/>
          <w:sz w:val="24"/>
          <w:szCs w:val="24"/>
        </w:rPr>
      </w:pPr>
      <w:r w:rsidRPr="006E349A">
        <w:rPr>
          <w:rFonts w:ascii="New Times Roman" w:hAnsi="New Times Roman"/>
          <w:sz w:val="24"/>
          <w:szCs w:val="24"/>
        </w:rPr>
        <w:t>Michał Głowiński i inni, Podręczny słownik terminów literackich. Wydawnictwo OPEN, Warszawa 2013.</w:t>
      </w:r>
    </w:p>
    <w:p w:rsidR="00652B01" w:rsidRPr="006E349A" w:rsidRDefault="00652B01" w:rsidP="00652B01">
      <w:pPr>
        <w:pStyle w:val="Akapitzlist"/>
        <w:numPr>
          <w:ilvl w:val="0"/>
          <w:numId w:val="31"/>
        </w:numPr>
        <w:spacing w:after="160" w:line="252" w:lineRule="auto"/>
        <w:rPr>
          <w:rFonts w:ascii="New Times Roman" w:hAnsi="New Times Roman"/>
          <w:sz w:val="24"/>
          <w:szCs w:val="24"/>
        </w:rPr>
      </w:pPr>
      <w:r w:rsidRPr="006E349A">
        <w:rPr>
          <w:rFonts w:ascii="New Times Roman" w:hAnsi="New Times Roman"/>
          <w:sz w:val="24"/>
          <w:szCs w:val="24"/>
        </w:rPr>
        <w:t>Jan Miodek, Ojczyzna polszczyzna dla uczniów. GWO, Gdańsk 2007.</w:t>
      </w:r>
    </w:p>
    <w:p w:rsidR="00652B01" w:rsidRPr="006E349A" w:rsidRDefault="00652B01" w:rsidP="00652B01">
      <w:pPr>
        <w:pStyle w:val="Akapitzlist"/>
        <w:numPr>
          <w:ilvl w:val="0"/>
          <w:numId w:val="31"/>
        </w:numPr>
        <w:spacing w:after="160" w:line="252" w:lineRule="auto"/>
        <w:rPr>
          <w:rFonts w:ascii="New Times Roman" w:hAnsi="New Times Roman"/>
          <w:sz w:val="24"/>
          <w:szCs w:val="24"/>
        </w:rPr>
      </w:pPr>
      <w:r w:rsidRPr="006E349A">
        <w:rPr>
          <w:rFonts w:ascii="New Times Roman" w:hAnsi="New Times Roman"/>
          <w:sz w:val="24"/>
          <w:szCs w:val="24"/>
        </w:rPr>
        <w:t>Jan Miodek, Nie taki język straszny. O polszczyźnie dla uczniów. GWO, Gdańsk 2014.</w:t>
      </w:r>
    </w:p>
    <w:p w:rsidR="00652B01" w:rsidRPr="006E349A" w:rsidRDefault="00652B01" w:rsidP="00652B01">
      <w:pPr>
        <w:pStyle w:val="Akapitzlist"/>
        <w:numPr>
          <w:ilvl w:val="0"/>
          <w:numId w:val="31"/>
        </w:numPr>
        <w:spacing w:after="160" w:line="252" w:lineRule="auto"/>
        <w:rPr>
          <w:rFonts w:ascii="New Times Roman" w:hAnsi="New Times Roman"/>
          <w:sz w:val="24"/>
          <w:szCs w:val="24"/>
        </w:rPr>
      </w:pPr>
      <w:r w:rsidRPr="006E349A">
        <w:rPr>
          <w:rFonts w:ascii="New Times Roman" w:hAnsi="New Times Roman"/>
          <w:sz w:val="24"/>
          <w:szCs w:val="24"/>
        </w:rPr>
        <w:t>Stanisław Bortnowski, Jak uczyć poezji? Wydawnictwo Stentor, Warszawa 1998.</w:t>
      </w:r>
    </w:p>
    <w:p w:rsidR="00652B01" w:rsidRPr="006E349A" w:rsidRDefault="00652B01" w:rsidP="00652B01">
      <w:pPr>
        <w:pStyle w:val="Akapitzlist"/>
        <w:numPr>
          <w:ilvl w:val="0"/>
          <w:numId w:val="31"/>
        </w:numPr>
        <w:spacing w:after="160" w:line="252" w:lineRule="auto"/>
        <w:rPr>
          <w:rFonts w:ascii="New Times Roman" w:hAnsi="New Times Roman"/>
          <w:sz w:val="24"/>
          <w:szCs w:val="24"/>
        </w:rPr>
      </w:pPr>
      <w:r w:rsidRPr="006E349A">
        <w:rPr>
          <w:rFonts w:ascii="New Times Roman" w:hAnsi="New Times Roman"/>
          <w:sz w:val="24"/>
          <w:szCs w:val="24"/>
        </w:rPr>
        <w:t xml:space="preserve">Maria </w:t>
      </w:r>
      <w:proofErr w:type="spellStart"/>
      <w:r w:rsidRPr="006E349A">
        <w:rPr>
          <w:rFonts w:ascii="New Times Roman" w:hAnsi="New Times Roman"/>
          <w:sz w:val="24"/>
          <w:szCs w:val="24"/>
        </w:rPr>
        <w:t>Nagajowa</w:t>
      </w:r>
      <w:proofErr w:type="spellEnd"/>
      <w:r w:rsidRPr="006E349A">
        <w:rPr>
          <w:rFonts w:ascii="New Times Roman" w:hAnsi="New Times Roman"/>
          <w:sz w:val="24"/>
          <w:szCs w:val="24"/>
        </w:rPr>
        <w:t>, Sztuka dobrego pisania. Wydawnictwo Oświata, Warszawa 2003.</w:t>
      </w:r>
    </w:p>
    <w:p w:rsidR="00652B01" w:rsidRDefault="00652B01" w:rsidP="00652B01">
      <w:pPr>
        <w:tabs>
          <w:tab w:val="left" w:pos="4272"/>
        </w:tabs>
        <w:autoSpaceDE w:val="0"/>
        <w:autoSpaceDN w:val="0"/>
        <w:adjustRightInd w:val="0"/>
        <w:spacing w:after="0" w:line="240" w:lineRule="auto"/>
        <w:rPr>
          <w:rFonts w:ascii="Times New Roman" w:eastAsia="Times New Roman" w:hAnsi="Times New Roman" w:cs="Times New Roman"/>
          <w:b/>
          <w:bCs/>
          <w:iCs/>
          <w:sz w:val="24"/>
          <w:szCs w:val="24"/>
          <w:lang w:eastAsia="pl-PL" w:bidi="pl-PL"/>
        </w:rPr>
      </w:pPr>
      <w:r>
        <w:rPr>
          <w:rFonts w:ascii="Times New Roman" w:eastAsia="Times New Roman" w:hAnsi="Times New Roman" w:cs="Times New Roman"/>
          <w:b/>
          <w:bCs/>
          <w:iCs/>
          <w:sz w:val="24"/>
          <w:szCs w:val="24"/>
          <w:lang w:eastAsia="pl-PL" w:bidi="pl-PL"/>
        </w:rPr>
        <w:t xml:space="preserve">ROZDZIAŁ III  </w:t>
      </w:r>
      <w:r>
        <w:rPr>
          <w:rFonts w:ascii="Times New Roman" w:eastAsia="Times New Roman" w:hAnsi="Times New Roman" w:cs="Times New Roman"/>
          <w:b/>
          <w:bCs/>
          <w:iCs/>
          <w:sz w:val="24"/>
          <w:szCs w:val="24"/>
          <w:lang w:eastAsia="pl-PL" w:bidi="pl-PL"/>
        </w:rPr>
        <w:br/>
        <w:t>UCZESTNICY KONKURSÓW</w:t>
      </w:r>
    </w:p>
    <w:p w:rsidR="00652B01" w:rsidRDefault="00652B01" w:rsidP="00652B0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2B01" w:rsidRDefault="00652B01" w:rsidP="00652B01">
      <w:pPr>
        <w:pStyle w:val="Akapitzlist"/>
        <w:numPr>
          <w:ilvl w:val="0"/>
          <w:numId w:val="2"/>
        </w:num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Konkursy są kierowane do uczniów  szczególnie uzdolnionych, wykazujących zainteresowanie wybranym przedmiotem.</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uczniów w konkursach przedmiotowych jest dobrowolny.</w:t>
      </w:r>
    </w:p>
    <w:p w:rsidR="00652B01" w:rsidRDefault="00652B01" w:rsidP="00652B01">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zainteresowani udziałem w konkursie zgłaszają w macierzystej szkole wolę przystąpienia do danego konkursu/konkursów.</w:t>
      </w:r>
    </w:p>
    <w:p w:rsidR="00652B01" w:rsidRDefault="00652B01" w:rsidP="00652B01">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Rodzic/opiekun prawny składa oświadczenie dotyczące przystąpienia ucznia do konkursu (załącznik nr 1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 xml:space="preserve">Warunkiem zgłoszenia uczniów z danej szkoły do udziału w konkursie jest wskazanie co najmniej jednego nauczyciela do bazy nauczycieli, którzy mogą zostać powołani do prac  w komisji rejonowej lub wojewódzkiej danego konkursu. </w:t>
      </w:r>
    </w:p>
    <w:p w:rsidR="00652B01" w:rsidRDefault="00652B01" w:rsidP="00652B01">
      <w:pPr>
        <w:pStyle w:val="Akapitzlist"/>
        <w:numPr>
          <w:ilvl w:val="0"/>
          <w:numId w:val="2"/>
        </w:num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Jeżeli w macierzystej szkole ucznia nie organizuje się danego konkursu, dyrektor szkoły ma obowiązek wskazać zgłaszającym się do konkursu uczniom inną szkołę, w której organizowane są konkursy i zapewnić im możliwość przystąpienia w ustalonym terminie. W takim przypadku opiekę nad uczniem sprawuje nauczyciel wskazany przez dyrektora szkoły.</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 do której uczęszcza uczeń jest zobowiązany do poinformowania uczniów o organizacji, terminach i warunkach udziału w konkursach oraz w dniu opublikowania wyników o wynikach osiągniętych przez ucznia na każdym etapie konkursu.</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Zgłaszanie szkół i uczniów do udziału w konkursie oraz nauczycieli do pracy w komisji konkursowej odbywa się drogą internetową.</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Zgłoszenia szkoły do konkursu dokonuje dyrektor szkoły. W tym celu:</w:t>
      </w:r>
    </w:p>
    <w:p w:rsidR="00652B01" w:rsidRDefault="00652B01" w:rsidP="00652B01">
      <w:pPr>
        <w:pStyle w:val="Akapitzlist"/>
        <w:numPr>
          <w:ilvl w:val="1"/>
          <w:numId w:val="1"/>
        </w:numPr>
        <w:tabs>
          <w:tab w:val="left" w:pos="993"/>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terminie </w:t>
      </w:r>
      <w:r>
        <w:rPr>
          <w:rFonts w:ascii="Times New Roman" w:eastAsia="Times New Roman" w:hAnsi="Times New Roman" w:cs="Times New Roman"/>
          <w:b/>
          <w:sz w:val="24"/>
          <w:szCs w:val="24"/>
          <w:lang w:eastAsia="pl-PL"/>
        </w:rPr>
        <w:t>od 01 do 05 października 2018 r</w:t>
      </w:r>
      <w:r>
        <w:rPr>
          <w:rFonts w:ascii="Times New Roman" w:eastAsia="Times New Roman" w:hAnsi="Times New Roman" w:cs="Times New Roman"/>
          <w:sz w:val="24"/>
          <w:szCs w:val="24"/>
          <w:lang w:eastAsia="pl-PL"/>
        </w:rPr>
        <w:t xml:space="preserve">. rejestruje szkołę na stronie internetowej  </w:t>
      </w:r>
      <w:hyperlink r:id="rId5" w:history="1">
        <w:r>
          <w:rPr>
            <w:rStyle w:val="Hipercze"/>
            <w:rFonts w:ascii="Times New Roman" w:hAnsi="Times New Roman" w:cs="Times New Roman"/>
          </w:rPr>
          <w:t>http://www.konkursy-kolodz.5v.pl/</w:t>
        </w:r>
      </w:hyperlink>
      <w:r>
        <w:rPr>
          <w:rStyle w:val="Hipercze"/>
          <w:rFonts w:ascii="Times New Roman" w:hAnsi="Times New Roman" w:cs="Times New Roman"/>
        </w:rPr>
        <w:t xml:space="preserve">;   </w:t>
      </w:r>
    </w:p>
    <w:p w:rsidR="00652B01" w:rsidRDefault="00652B01" w:rsidP="00652B01">
      <w:pPr>
        <w:pStyle w:val="Akapitzlist"/>
        <w:widowControl w:val="0"/>
        <w:numPr>
          <w:ilvl w:val="1"/>
          <w:numId w:val="1"/>
        </w:numPr>
        <w:tabs>
          <w:tab w:val="left" w:pos="993"/>
        </w:tabs>
        <w:spacing w:after="0" w:line="272"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otrzymuje indywidualny login i hasło, którymi posługuje się w trakcie całej edycji       konkursów;</w:t>
      </w:r>
    </w:p>
    <w:p w:rsidR="00652B01" w:rsidRDefault="00652B01" w:rsidP="00652B01">
      <w:pPr>
        <w:pStyle w:val="Akapitzlist"/>
        <w:widowControl w:val="0"/>
        <w:numPr>
          <w:ilvl w:val="1"/>
          <w:numId w:val="1"/>
        </w:numPr>
        <w:tabs>
          <w:tab w:val="left" w:pos="993"/>
        </w:tabs>
        <w:spacing w:after="0" w:line="272"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terminie </w:t>
      </w:r>
      <w:r>
        <w:rPr>
          <w:rFonts w:ascii="Times New Roman" w:eastAsia="Times New Roman" w:hAnsi="Times New Roman" w:cs="Times New Roman"/>
          <w:b/>
          <w:sz w:val="24"/>
          <w:szCs w:val="24"/>
          <w:lang w:eastAsia="pl-PL"/>
        </w:rPr>
        <w:t>do 15 października 2018 r.</w:t>
      </w:r>
      <w:r>
        <w:rPr>
          <w:rFonts w:ascii="Times New Roman" w:eastAsia="Times New Roman" w:hAnsi="Times New Roman" w:cs="Times New Roman"/>
          <w:sz w:val="24"/>
          <w:szCs w:val="24"/>
          <w:lang w:eastAsia="pl-PL"/>
        </w:rPr>
        <w:t xml:space="preserve"> wypełnia elektroniczny formularz zgłoszeniowy (uczniów, przedmiotów oraz nauczycieli proponowanych do prac </w:t>
      </w:r>
      <w:r>
        <w:rPr>
          <w:rFonts w:ascii="Times New Roman" w:eastAsia="Times New Roman" w:hAnsi="Times New Roman" w:cs="Times New Roman"/>
          <w:sz w:val="24"/>
          <w:szCs w:val="24"/>
          <w:lang w:eastAsia="pl-PL"/>
        </w:rPr>
        <w:br/>
        <w:t>w komisjach rejonowych/ wojewódzkich);</w:t>
      </w:r>
    </w:p>
    <w:p w:rsidR="00652B01" w:rsidRDefault="00652B01" w:rsidP="00652B01">
      <w:pPr>
        <w:pStyle w:val="Akapitzlist"/>
        <w:widowControl w:val="0"/>
        <w:numPr>
          <w:ilvl w:val="1"/>
          <w:numId w:val="1"/>
        </w:numPr>
        <w:tabs>
          <w:tab w:val="left" w:pos="993"/>
        </w:tabs>
        <w:spacing w:after="0" w:line="272"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drukuje jeden egzemplarz wypełnionego formularza, zatwierdza podpisem </w:t>
      </w:r>
      <w:r>
        <w:rPr>
          <w:rFonts w:ascii="Times New Roman" w:eastAsia="Times New Roman" w:hAnsi="Times New Roman" w:cs="Times New Roman"/>
          <w:sz w:val="24"/>
          <w:szCs w:val="24"/>
          <w:lang w:eastAsia="pl-PL"/>
        </w:rPr>
        <w:br/>
        <w:t xml:space="preserve">i pieczątką oraz przechowuje w szkole wraz z dokumentacją konkursową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(nie przesyła do Kuratorium Oświaty w Łodzi)</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0"/>
          <w:numId w:val="2"/>
        </w:numPr>
        <w:spacing w:after="0" w:line="272"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Dokonanie zgłoszenia po wyznaczonych terminach (zamknięciu dostępu do internetowego systemu zgłaszania szkół, nauczycieli oraz uczniów) nie będzie możliwe.</w:t>
      </w:r>
    </w:p>
    <w:p w:rsidR="00652B01" w:rsidRDefault="00652B01" w:rsidP="00652B01">
      <w:pPr>
        <w:pStyle w:val="Akapitzlist"/>
        <w:widowControl w:val="0"/>
        <w:numPr>
          <w:ilvl w:val="0"/>
          <w:numId w:val="2"/>
        </w:numPr>
        <w:spacing w:after="0" w:line="272"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Pobranie materiałów konkursowych i wpisanie wyników uczniów ze stopnia szkolnego nie jest możliwe, jeżeli szkoła nie dokona rejestracji i zgłoszenia.</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Zgłoszenie szkoły musi zawierać następujące dane ucznia/uczniów:</w:t>
      </w:r>
    </w:p>
    <w:p w:rsidR="00652B01" w:rsidRDefault="00652B01" w:rsidP="00652B01">
      <w:pPr>
        <w:pStyle w:val="Akapitzlist"/>
        <w:numPr>
          <w:ilvl w:val="0"/>
          <w:numId w:val="3"/>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imię/ imiona i nazwisko ucznia,</w:t>
      </w:r>
    </w:p>
    <w:p w:rsidR="00652B01" w:rsidRDefault="00652B01" w:rsidP="00652B01">
      <w:pPr>
        <w:pStyle w:val="Akapitzlist"/>
        <w:numPr>
          <w:ilvl w:val="0"/>
          <w:numId w:val="3"/>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datę i miejsce urodzenia ucznia,</w:t>
      </w:r>
    </w:p>
    <w:p w:rsidR="00652B01" w:rsidRDefault="00652B01" w:rsidP="00652B01">
      <w:pPr>
        <w:pStyle w:val="Akapitzlist"/>
        <w:numPr>
          <w:ilvl w:val="0"/>
          <w:numId w:val="3"/>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nazwę konkursu, do którego zgłaszany jest uczeń (uczniowie),</w:t>
      </w:r>
    </w:p>
    <w:p w:rsidR="00652B01" w:rsidRDefault="00652B01" w:rsidP="00652B01">
      <w:pPr>
        <w:pStyle w:val="Akapitzlist"/>
        <w:numPr>
          <w:ilvl w:val="0"/>
          <w:numId w:val="3"/>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dokładną nazwę oraz adres szkoły,</w:t>
      </w:r>
    </w:p>
    <w:p w:rsidR="00652B01" w:rsidRDefault="00652B01" w:rsidP="00652B01">
      <w:pPr>
        <w:pStyle w:val="Akapitzlist"/>
        <w:numPr>
          <w:ilvl w:val="0"/>
          <w:numId w:val="3"/>
        </w:numPr>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imię i nazwisko nauczyciela/nauczycieli, zgłaszanych do udziału w pracach komisji rejonowej. </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Przystąpienie szkoły do danego konkursu przedmiotowego jest jednoznaczne z akceptacją jego regulaminu przez dyrektora szkoły.</w:t>
      </w:r>
    </w:p>
    <w:p w:rsidR="00652B01" w:rsidRDefault="00652B01" w:rsidP="00652B01">
      <w:pPr>
        <w:pStyle w:val="Akapitzlist"/>
        <w:numPr>
          <w:ilvl w:val="0"/>
          <w:numId w:val="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Rodzic/opiekun prawny uczestnika konkursu składa do dyrektora szkoły oświadczenie </w:t>
      </w:r>
      <w:r>
        <w:rPr>
          <w:rFonts w:ascii="Times New Roman" w:eastAsia="Times New Roman" w:hAnsi="Times New Roman" w:cs="Times New Roman"/>
          <w:sz w:val="24"/>
          <w:szCs w:val="24"/>
          <w:lang w:eastAsia="pl-PL"/>
        </w:rPr>
        <w:br/>
        <w:t>o wyrażeniu zgody na udział dziecka w konkursie przedmiotowym, wyrażeniu zgody na publikację wizerunku</w:t>
      </w:r>
      <w:r>
        <w:t xml:space="preserve"> </w:t>
      </w:r>
      <w:r>
        <w:rPr>
          <w:rFonts w:ascii="Times New Roman" w:eastAsia="Times New Roman" w:hAnsi="Times New Roman" w:cs="Times New Roman"/>
          <w:sz w:val="24"/>
          <w:szCs w:val="24"/>
          <w:lang w:eastAsia="pl-PL"/>
        </w:rPr>
        <w:t xml:space="preserve">na potrzeby dokumentacji  i celów promocyjnych konkursu na stronach internetowych szkoły, w której odbywa się konkurs oraz Kuratorium Oświaty </w:t>
      </w:r>
      <w:r>
        <w:rPr>
          <w:rFonts w:ascii="Times New Roman" w:eastAsia="Times New Roman" w:hAnsi="Times New Roman" w:cs="Times New Roman"/>
          <w:sz w:val="24"/>
          <w:szCs w:val="24"/>
          <w:lang w:eastAsia="pl-PL"/>
        </w:rPr>
        <w:br/>
        <w:t xml:space="preserve">w Łodzi  wraz z potwierdzeniem zapoznania się z regulaminem konkursu i akceptacją jego postanowień stanowiącym załącznik nr 1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Administratorem danych osobowych uczestników konkursu oraz nauczycieli zgłoszonych do pracy w komisjach jest Łódzki Kurator Oświaty.</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Łódzki Kurator Oświaty będzie przetwarzał dane osobowe, o których mowa w pkt. 13. niniejszego rozdziału</w:t>
      </w:r>
      <w:r>
        <w:rPr>
          <w:rFonts w:ascii="Times New Roman" w:eastAsia="Times New Roman" w:hAnsi="Times New Roman" w:cs="Times New Roman"/>
          <w:i/>
          <w:strike/>
          <w:sz w:val="24"/>
          <w:szCs w:val="24"/>
          <w:lang w:eastAsia="pl-PL"/>
        </w:rPr>
        <w:t>.</w:t>
      </w:r>
    </w:p>
    <w:p w:rsidR="00652B01" w:rsidRDefault="00652B01" w:rsidP="00652B01">
      <w:pPr>
        <w:pStyle w:val="Akapitzlist"/>
        <w:numPr>
          <w:ilvl w:val="0"/>
          <w:numId w:val="2"/>
        </w:numPr>
        <w:jc w:val="both"/>
        <w:rPr>
          <w:rFonts w:ascii="Times New Roman" w:eastAsia="Times New Roman" w:hAnsi="Times New Roman" w:cs="Times New Roman"/>
        </w:rPr>
      </w:pPr>
      <w:r>
        <w:rPr>
          <w:rFonts w:ascii="Times New Roman" w:eastAsia="Times New Roman" w:hAnsi="Times New Roman" w:cs="Times New Roman"/>
          <w:sz w:val="24"/>
          <w:szCs w:val="24"/>
          <w:lang w:eastAsia="pl-PL"/>
        </w:rPr>
        <w:t xml:space="preserve">Dyrektor szkoły jest odpowiedzialny za spełnienie obowiązku informacyjnego wynikającego z art. 13 oraz art. 14 </w:t>
      </w:r>
      <w:r>
        <w:rPr>
          <w:rFonts w:ascii="Times New Roman" w:eastAsia="Times New Roman" w:hAnsi="Times New Roman" w:cs="Times New Roman"/>
        </w:rPr>
        <w:t xml:space="preserve">rozporządzenia Parlamentu Europejskiego i Rady (UE) 2016/679 z dnia 27 kwietnia 2016 r. w sprawie ochrony osób fizycznych w związku </w:t>
      </w:r>
      <w:r>
        <w:rPr>
          <w:rFonts w:ascii="Times New Roman" w:eastAsia="Times New Roman" w:hAnsi="Times New Roman" w:cs="Times New Roman"/>
        </w:rPr>
        <w:br/>
        <w:t>z przetwarzaniem danych osobowych i w sprawie swobodnego przepływu takich danych oraz uchylenia dyrektywy 95/46/WE (</w:t>
      </w:r>
      <w:proofErr w:type="spellStart"/>
      <w:r>
        <w:rPr>
          <w:rFonts w:ascii="Times New Roman" w:eastAsia="Times New Roman" w:hAnsi="Times New Roman" w:cs="Times New Roman"/>
        </w:rPr>
        <w:t>Dz.Urz</w:t>
      </w:r>
      <w:proofErr w:type="spellEnd"/>
      <w:r>
        <w:rPr>
          <w:rFonts w:ascii="Times New Roman" w:eastAsia="Times New Roman" w:hAnsi="Times New Roman" w:cs="Times New Roman"/>
        </w:rPr>
        <w:t>. UE L 119, s. 1)</w:t>
      </w:r>
      <w:r>
        <w:rPr>
          <w:rFonts w:ascii="Times New Roman" w:eastAsia="Times New Roman" w:hAnsi="Times New Roman" w:cs="Times New Roman"/>
          <w:sz w:val="24"/>
          <w:szCs w:val="24"/>
          <w:lang w:eastAsia="pl-PL"/>
        </w:rPr>
        <w:t xml:space="preserve"> w stosunku do uczestników etapu szkolnego konkursu (załącznik nr 2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Brak zgody w zakresie publikacji wizerunku, o której mowa w pkt. 15 nie wyłącza możliwości udziału ucznia w konkursie przedmiotowym. </w:t>
      </w:r>
    </w:p>
    <w:p w:rsidR="00652B01" w:rsidRDefault="00652B01" w:rsidP="00652B01">
      <w:pPr>
        <w:pStyle w:val="Akapitzlist"/>
        <w:numPr>
          <w:ilvl w:val="0"/>
          <w:numId w:val="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 zobowiązany jest do niezwłocznego poinformowania Łódzkiego Kuratora Oświaty o każdej sytuacji niewyrażenia zgody przez rodziców/ opiekunów</w:t>
      </w:r>
      <w:r>
        <w:rPr>
          <w:rFonts w:ascii="Times New Roman" w:eastAsia="Times New Roman" w:hAnsi="Times New Roman" w:cs="Times New Roman"/>
          <w:sz w:val="24"/>
          <w:szCs w:val="24"/>
          <w:lang w:eastAsia="pl-PL"/>
        </w:rPr>
        <w:br/>
        <w:t>prawnych ucznia na publikację wizerunku dziecka na potrzeby dokumentacji i celów promocyjnych konkursu na stronach internetowych szkoły macierzystej oraz Kuratorium Oświaty w Łodzi.</w:t>
      </w:r>
    </w:p>
    <w:p w:rsidR="00652B01" w:rsidRDefault="00652B01" w:rsidP="00652B01">
      <w:pPr>
        <w:pStyle w:val="Akapitzlist"/>
        <w:numPr>
          <w:ilvl w:val="0"/>
          <w:numId w:val="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Uczestnik zgłasza się na każdy etap konkursu z ważną legitymacją szkolną lub innym dokumentem tożsamości. </w:t>
      </w:r>
    </w:p>
    <w:p w:rsidR="00652B01" w:rsidRDefault="00652B01" w:rsidP="00652B01">
      <w:pPr>
        <w:pStyle w:val="Akapitzlist"/>
        <w:numPr>
          <w:ilvl w:val="0"/>
          <w:numId w:val="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Niestawienie się ucznia, w godzinie rozpoczęcia konkursu, oznacza wykluczenie z udziału w konkursie.</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Uczestnika wyklucza z dalszego udziału w konkursie korzystanie z niedozwolonych pomocy, niesamodzielne rozwiązywanie zadań konkursowych, nieprzestrzeganie regulaminu konkursu, korzystanie z telefonów komórkowych i innych urządzeń elektronicznych.</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Uczestnik konkursu lub jego opiekun/nauczyciel zobowiązani są do informowania komisji konkursowej na danym etapie o wszelkich nieprzewidzianych sytuacjach </w:t>
      </w:r>
      <w:r>
        <w:rPr>
          <w:rFonts w:ascii="Times New Roman" w:eastAsia="Times New Roman" w:hAnsi="Times New Roman" w:cs="Times New Roman"/>
          <w:sz w:val="24"/>
          <w:szCs w:val="24"/>
          <w:lang w:eastAsia="pl-PL"/>
        </w:rPr>
        <w:br/>
        <w:t xml:space="preserve">i okolicznościach związanych z udziałem w konkursie. Przewodniczący Wojewódzkiej Komisji Konkursowej podejmuje w tym zakresie decyzję, w szczególności dotyczącą zmiany godziny rozpoczęcia konkursu. Nie przewiduje się terminów dodatkowych. </w:t>
      </w:r>
    </w:p>
    <w:p w:rsidR="00652B01" w:rsidRDefault="00652B01" w:rsidP="00652B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szkoły/ przewodniczący komisji konkursowej, podejmuje decyzję </w:t>
      </w:r>
      <w:r>
        <w:rPr>
          <w:rFonts w:ascii="Times New Roman" w:eastAsia="Times New Roman" w:hAnsi="Times New Roman" w:cs="Times New Roman"/>
          <w:sz w:val="24"/>
          <w:szCs w:val="24"/>
          <w:lang w:eastAsia="pl-PL"/>
        </w:rPr>
        <w:br/>
        <w:t>o dostosowaniu warunków do potrzeb i możliwości ucznia posiadającego zaświadczenie lekarskie o przewlekłej chorobie lub orzeczenie o potrzebie kształcenia specjalnego wydane przez publiczną poradnię psychologiczno-pedagogiczną lub w innych przypadkach losowych uczestnika.</w:t>
      </w:r>
    </w:p>
    <w:p w:rsidR="00652B01" w:rsidRDefault="00652B01" w:rsidP="00652B01">
      <w:pPr>
        <w:pStyle w:val="Akapitzlist"/>
        <w:numPr>
          <w:ilvl w:val="0"/>
          <w:numId w:val="2"/>
        </w:num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Rodzic/opiekun prawny ucznia ma prawo do dokonywania wglądu w pracę i do składania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po każdym etapie konkursu na zasadach określonych w Rozdziale VI i VII.</w:t>
      </w: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ind w:left="360"/>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ROZDZIAŁ IV</w:t>
      </w:r>
    </w:p>
    <w:p w:rsidR="00652B01" w:rsidRDefault="00652B01" w:rsidP="00652B01">
      <w:pPr>
        <w:pStyle w:val="Akapitzlist"/>
        <w:tabs>
          <w:tab w:val="left" w:pos="426"/>
        </w:tabs>
        <w:spacing w:after="0" w:line="240" w:lineRule="auto"/>
        <w:ind w:left="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KRYTERIA KWALIFIKOWANIA UCZNIÓW DO KOLEJNYCH ETAPÓW  KONKURSU ORAZ WARUNKI UZYSKIWANIA TYTUŁU FINALISTY </w:t>
      </w:r>
      <w:r>
        <w:rPr>
          <w:rFonts w:ascii="Times New Roman" w:eastAsia="Times New Roman" w:hAnsi="Times New Roman" w:cs="Times New Roman"/>
          <w:b/>
          <w:sz w:val="24"/>
          <w:szCs w:val="24"/>
          <w:lang w:eastAsia="pl-PL"/>
        </w:rPr>
        <w:br/>
        <w:t>I LAUREATA</w:t>
      </w:r>
    </w:p>
    <w:p w:rsidR="00652B01" w:rsidRDefault="00652B01" w:rsidP="00652B01">
      <w:pPr>
        <w:tabs>
          <w:tab w:val="left" w:pos="426"/>
        </w:tabs>
        <w:spacing w:after="0" w:line="240" w:lineRule="auto"/>
        <w:jc w:val="both"/>
        <w:rPr>
          <w:rFonts w:ascii="Times New Roman" w:eastAsia="Times New Roman" w:hAnsi="Times New Roman" w:cs="Times New Roman"/>
          <w:b/>
          <w:sz w:val="24"/>
          <w:szCs w:val="24"/>
          <w:lang w:eastAsia="pl-PL"/>
        </w:rPr>
      </w:pPr>
    </w:p>
    <w:p w:rsidR="00652B01" w:rsidRDefault="00652B01" w:rsidP="00652B01">
      <w:pPr>
        <w:pStyle w:val="Akapitzlist"/>
        <w:numPr>
          <w:ilvl w:val="0"/>
          <w:numId w:val="4"/>
        </w:num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Etap szkolny:</w:t>
      </w:r>
    </w:p>
    <w:p w:rsidR="00652B01" w:rsidRDefault="00652B01" w:rsidP="00652B01">
      <w:pPr>
        <w:pStyle w:val="Akapitzlist"/>
        <w:tabs>
          <w:tab w:val="left" w:pos="426"/>
        </w:tabs>
        <w:spacing w:after="0" w:line="240" w:lineRule="auto"/>
        <w:ind w:left="360"/>
        <w:jc w:val="both"/>
        <w:rPr>
          <w:rFonts w:ascii="Times New Roman" w:eastAsia="Times New Roman" w:hAnsi="Times New Roman" w:cs="Times New Roman"/>
          <w:sz w:val="24"/>
          <w:szCs w:val="24"/>
          <w:lang w:eastAsia="pl-PL"/>
        </w:rPr>
      </w:pPr>
    </w:p>
    <w:p w:rsidR="00652B01" w:rsidRDefault="00652B01" w:rsidP="00652B01">
      <w:pPr>
        <w:pStyle w:val="Akapitzlist"/>
        <w:numPr>
          <w:ilvl w:val="1"/>
          <w:numId w:val="5"/>
        </w:num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W eliminacjach szkolnych biorą udział tylko uczniowie zgłoszeni do konkursu </w:t>
      </w:r>
      <w:r>
        <w:rPr>
          <w:rFonts w:ascii="Times New Roman" w:eastAsia="Times New Roman" w:hAnsi="Times New Roman" w:cs="Times New Roman"/>
          <w:sz w:val="24"/>
          <w:szCs w:val="20"/>
          <w:lang w:eastAsia="pl-PL"/>
        </w:rPr>
        <w:br/>
        <w:t xml:space="preserve">przez dyrektora szkoły do dnia 15 października 2018 r. </w:t>
      </w:r>
    </w:p>
    <w:p w:rsidR="00652B01" w:rsidRDefault="00652B01" w:rsidP="00652B01">
      <w:pPr>
        <w:pStyle w:val="Akapitzlist"/>
        <w:numPr>
          <w:ilvl w:val="1"/>
          <w:numId w:val="5"/>
        </w:num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 etapu  rejonowego kwalifikuje się uczestnik eliminacji szkolnych, który uzyskał minimum 80%</w:t>
      </w:r>
      <w:r>
        <w:rPr>
          <w:rFonts w:ascii="Times New Roman" w:eastAsia="Times New Roman" w:hAnsi="Times New Roman" w:cs="Times New Roman"/>
          <w:color w:val="FF0000"/>
          <w:sz w:val="24"/>
          <w:szCs w:val="20"/>
          <w:lang w:eastAsia="pl-PL"/>
        </w:rPr>
        <w:t xml:space="preserve"> </w:t>
      </w:r>
      <w:r>
        <w:rPr>
          <w:rFonts w:ascii="Times New Roman" w:eastAsia="Times New Roman" w:hAnsi="Times New Roman" w:cs="Times New Roman"/>
          <w:sz w:val="24"/>
          <w:szCs w:val="20"/>
          <w:lang w:eastAsia="pl-PL"/>
        </w:rPr>
        <w:t xml:space="preserve">liczby punktów możliwych do uzyskania na etapie szkolnym. </w:t>
      </w:r>
    </w:p>
    <w:p w:rsidR="00652B01" w:rsidRDefault="00652B01" w:rsidP="00652B01">
      <w:pPr>
        <w:pStyle w:val="Akapitzlist"/>
        <w:tabs>
          <w:tab w:val="left" w:pos="426"/>
        </w:tabs>
        <w:spacing w:after="0" w:line="240" w:lineRule="auto"/>
        <w:ind w:left="792"/>
        <w:jc w:val="both"/>
        <w:rPr>
          <w:rFonts w:ascii="Times New Roman" w:eastAsia="Times New Roman" w:hAnsi="Times New Roman" w:cs="Times New Roman"/>
          <w:sz w:val="24"/>
          <w:szCs w:val="24"/>
          <w:lang w:eastAsia="pl-PL"/>
        </w:rPr>
      </w:pPr>
    </w:p>
    <w:p w:rsidR="00652B01" w:rsidRDefault="00652B01" w:rsidP="00652B01">
      <w:pPr>
        <w:pStyle w:val="Akapitzlist"/>
        <w:numPr>
          <w:ilvl w:val="0"/>
          <w:numId w:val="4"/>
        </w:num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Etap rejonowy:</w:t>
      </w:r>
    </w:p>
    <w:p w:rsidR="00652B01" w:rsidRDefault="00652B01" w:rsidP="00652B01">
      <w:pPr>
        <w:pStyle w:val="Akapitzlist"/>
        <w:tabs>
          <w:tab w:val="left" w:pos="426"/>
        </w:tabs>
        <w:spacing w:after="0" w:line="240" w:lineRule="auto"/>
        <w:ind w:left="360"/>
        <w:jc w:val="both"/>
        <w:rPr>
          <w:rFonts w:ascii="Times New Roman" w:eastAsia="Times New Roman" w:hAnsi="Times New Roman" w:cs="Times New Roman"/>
          <w:sz w:val="24"/>
          <w:szCs w:val="24"/>
          <w:lang w:eastAsia="pl-PL"/>
        </w:rPr>
      </w:pP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W eliminacjach rejonowych biorą udział tylko uczniowie zakwalifikowani do tego etapu wyłonieni na etapie szkolnym.</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 etapu wojewódzkiego kwalifikuje 25% uczestników etapu rejonowego</w:t>
      </w:r>
      <w:r>
        <w:rPr>
          <w:rFonts w:ascii="Times New Roman" w:eastAsia="Times New Roman" w:hAnsi="Times New Roman" w:cs="Times New Roman"/>
          <w:color w:val="FF0000"/>
          <w:sz w:val="24"/>
          <w:szCs w:val="20"/>
          <w:lang w:eastAsia="pl-PL"/>
        </w:rPr>
        <w:t xml:space="preserve"> </w:t>
      </w:r>
      <w:r>
        <w:rPr>
          <w:rFonts w:ascii="Times New Roman" w:eastAsia="Times New Roman" w:hAnsi="Times New Roman" w:cs="Times New Roman"/>
          <w:sz w:val="24"/>
          <w:szCs w:val="20"/>
          <w:lang w:eastAsia="pl-PL"/>
        </w:rPr>
        <w:t xml:space="preserve">danego konkursu z najwyższymi wynikami, nie mniejszymi niż 65% punktów możliwych do uzyskania na tym etapie. </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Do etapu wojewódzkiego kwalifikuje się również uczestnik etapu rejonowego, który uzyskał wynik równy z najniższym wynikiem kwalifikującym do etapu wojewódzkiego.</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Ostateczne listy wyników etapu rejonowego ustala Przewodniczący Komisji Wojewódzkiej po rozpatrzeniu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przez Wojewódzką Komisję Odwoławczą.  </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Uwzględnione odwołania mogą wpłynąć na ostateczny wynik etapu rejonowego.</w:t>
      </w:r>
    </w:p>
    <w:p w:rsidR="00652B01" w:rsidRDefault="00652B01" w:rsidP="00652B01">
      <w:pPr>
        <w:pStyle w:val="Akapitzlist"/>
        <w:tabs>
          <w:tab w:val="left" w:pos="426"/>
        </w:tabs>
        <w:spacing w:after="0" w:line="240" w:lineRule="auto"/>
        <w:ind w:left="792"/>
        <w:jc w:val="both"/>
        <w:rPr>
          <w:rFonts w:ascii="Times New Roman" w:eastAsia="Times New Roman" w:hAnsi="Times New Roman" w:cs="Times New Roman"/>
          <w:sz w:val="24"/>
          <w:szCs w:val="24"/>
          <w:lang w:eastAsia="pl-PL"/>
        </w:rPr>
      </w:pPr>
    </w:p>
    <w:p w:rsidR="00652B01" w:rsidRDefault="00652B01" w:rsidP="00652B01">
      <w:pPr>
        <w:pStyle w:val="Akapitzlist"/>
        <w:numPr>
          <w:ilvl w:val="0"/>
          <w:numId w:val="4"/>
        </w:num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Etap wojewódzki:</w:t>
      </w:r>
    </w:p>
    <w:p w:rsidR="00652B01" w:rsidRDefault="00652B01" w:rsidP="00652B01">
      <w:pPr>
        <w:tabs>
          <w:tab w:val="left" w:pos="426"/>
        </w:tabs>
        <w:spacing w:after="0" w:line="240" w:lineRule="auto"/>
        <w:jc w:val="both"/>
        <w:rPr>
          <w:rFonts w:ascii="Times New Roman" w:eastAsia="Times New Roman" w:hAnsi="Times New Roman" w:cs="Times New Roman"/>
          <w:sz w:val="24"/>
          <w:szCs w:val="24"/>
          <w:lang w:eastAsia="pl-PL"/>
        </w:rPr>
      </w:pP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W eliminacjach wojewódzkich biorą udział tylko uczniowie zakwalifikowani do tego etapu wyłonieni na etapie rejonowym.</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0"/>
          <w:lang w:eastAsia="pl-PL"/>
        </w:rPr>
        <w:t>Laureatami</w:t>
      </w:r>
      <w:r>
        <w:rPr>
          <w:rFonts w:ascii="Times New Roman" w:eastAsia="Times New Roman" w:hAnsi="Times New Roman" w:cs="Times New Roman"/>
          <w:sz w:val="24"/>
          <w:szCs w:val="20"/>
          <w:lang w:eastAsia="pl-PL"/>
        </w:rPr>
        <w:t xml:space="preserve"> konkursu przedmiotowego zostaje 25% uczestników konkursu etapu wojewódzkiego z najwyższymi wynikami, nie mniejszymi niż 75% możliwych do uzyskania punktów na tym etapie.</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0"/>
          <w:lang w:eastAsia="pl-PL"/>
        </w:rPr>
        <w:t>Laureatem</w:t>
      </w:r>
      <w:r>
        <w:rPr>
          <w:rFonts w:ascii="Times New Roman" w:eastAsia="Times New Roman" w:hAnsi="Times New Roman" w:cs="Times New Roman"/>
          <w:sz w:val="24"/>
          <w:szCs w:val="20"/>
          <w:lang w:eastAsia="pl-PL"/>
        </w:rPr>
        <w:t xml:space="preserve"> zostaje również kolejny uczestnik, który uzyskał wynik równy</w:t>
      </w:r>
      <w:r>
        <w:rPr>
          <w:rFonts w:ascii="Times New Roman" w:eastAsia="Times New Roman" w:hAnsi="Times New Roman" w:cs="Times New Roman"/>
          <w:sz w:val="24"/>
          <w:szCs w:val="20"/>
          <w:lang w:eastAsia="pl-PL"/>
        </w:rPr>
        <w:br/>
        <w:t>z najniższym wynikiem umożliwiającym uzyskanie tytułu laureata.</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0"/>
          <w:lang w:eastAsia="pl-PL"/>
        </w:rPr>
        <w:t>Finalistą</w:t>
      </w:r>
      <w:r>
        <w:rPr>
          <w:rFonts w:ascii="Times New Roman" w:eastAsia="Times New Roman" w:hAnsi="Times New Roman" w:cs="Times New Roman"/>
          <w:sz w:val="24"/>
          <w:szCs w:val="20"/>
          <w:lang w:eastAsia="pl-PL"/>
        </w:rPr>
        <w:t xml:space="preserve"> zostaje uczestnik konkursu, który zakwalifikował się do etapu wojewódzkiego, brał w nim udział i uzyskał co najmniej 30% punktów możliwych do uzyskania na etapie wojewódzkim.</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Ostateczne listy wyników etapu wojewódzkiego ustala Przewodniczący Komisji Wojewódzkiej po uwzględnieniu złożonych na tym etapie </w:t>
      </w:r>
      <w:proofErr w:type="spellStart"/>
      <w:r>
        <w:rPr>
          <w:rFonts w:ascii="Times New Roman" w:eastAsia="Times New Roman" w:hAnsi="Times New Roman" w:cs="Times New Roman"/>
          <w:sz w:val="24"/>
          <w:szCs w:val="20"/>
          <w:lang w:eastAsia="pl-PL"/>
        </w:rPr>
        <w:t>odwołań</w:t>
      </w:r>
      <w:proofErr w:type="spellEnd"/>
      <w:r>
        <w:rPr>
          <w:rFonts w:ascii="Times New Roman" w:eastAsia="Times New Roman" w:hAnsi="Times New Roman" w:cs="Times New Roman"/>
          <w:sz w:val="24"/>
          <w:szCs w:val="20"/>
          <w:lang w:eastAsia="pl-PL"/>
        </w:rPr>
        <w:t>.</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Uwzględnione odwołania mogą wpłynąć na ostateczny wynik etapu wojewódzkiego.</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Wyniki konkursu wraz z listą finalistów i laureatów z następującymi danymi: imię/imiona i nazwisko uczestnika oraz data urodzenia, nazwa i adres szkoły, liczba punktów zdobytych przez uczestnika eliminacji (również w przeliczeniu procentowym), przewodniczący komisji przedkłada do zatwierdzenia Łódzkiemu Kuratorowi Oświaty w ciągu 12 dni roboczych od zakończenia konkursu </w:t>
      </w:r>
      <w:r>
        <w:rPr>
          <w:rFonts w:ascii="Times New Roman" w:eastAsia="Times New Roman" w:hAnsi="Times New Roman" w:cs="Times New Roman"/>
          <w:color w:val="FF0000"/>
          <w:sz w:val="24"/>
          <w:szCs w:val="20"/>
          <w:lang w:eastAsia="pl-PL"/>
        </w:rPr>
        <w:br/>
      </w:r>
      <w:r>
        <w:rPr>
          <w:rFonts w:ascii="Times New Roman" w:eastAsia="Times New Roman" w:hAnsi="Times New Roman" w:cs="Times New Roman"/>
          <w:sz w:val="24"/>
          <w:szCs w:val="20"/>
          <w:lang w:eastAsia="pl-PL"/>
        </w:rPr>
        <w:t xml:space="preserve">(z uwzględnieniem procedury odwoławczej). </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Ostateczna lista laureatów i finalistów zostanie ogłoszona, w ciągu 7 dni po jej zatwierdzeniu przez Łódzkiego Kuratora Oświaty, na stronie internetowej </w:t>
      </w:r>
      <w:r>
        <w:rPr>
          <w:rFonts w:ascii="Times New Roman" w:eastAsia="Times New Roman" w:hAnsi="Times New Roman" w:cs="Times New Roman"/>
          <w:sz w:val="24"/>
          <w:szCs w:val="24"/>
          <w:lang w:eastAsia="pl-PL"/>
        </w:rPr>
        <w:t>Kuratorium Oświaty w Łodzi.</w:t>
      </w:r>
    </w:p>
    <w:p w:rsidR="00652B01" w:rsidRDefault="00652B01" w:rsidP="00652B01">
      <w:pPr>
        <w:pStyle w:val="Akapitzlist"/>
        <w:numPr>
          <w:ilvl w:val="1"/>
          <w:numId w:val="4"/>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 xml:space="preserve">Uprawnienia laureatów i finalistów konkursów przedmiotowych określają odpowiednie przepisy ustawy z dnia 7 września 1991 r. o systemie oświaty </w:t>
      </w:r>
      <w:r>
        <w:rPr>
          <w:rFonts w:ascii="Times New Roman" w:hAnsi="Times New Roman" w:cs="Times New Roman"/>
          <w:sz w:val="24"/>
          <w:szCs w:val="24"/>
          <w:shd w:val="clear" w:color="auto" w:fill="FFFFFF"/>
        </w:rPr>
        <w:t>(Dz. U.</w:t>
      </w:r>
      <w:r>
        <w:rPr>
          <w:rFonts w:ascii="Times New Roman" w:hAnsi="Times New Roman" w:cs="Times New Roman"/>
          <w:sz w:val="24"/>
          <w:szCs w:val="24"/>
          <w:shd w:val="clear" w:color="auto" w:fill="FFFFFF"/>
        </w:rPr>
        <w:br/>
        <w:t>z 2018 r. poz. 1457, 1560 i 1669)</w:t>
      </w:r>
      <w:r>
        <w:rPr>
          <w:rFonts w:ascii="Times New Roman" w:eastAsia="Times New Roman" w:hAnsi="Times New Roman" w:cs="Times New Roman"/>
          <w:sz w:val="24"/>
          <w:szCs w:val="20"/>
          <w:lang w:eastAsia="pl-PL"/>
        </w:rPr>
        <w:t>,</w:t>
      </w:r>
      <w:r>
        <w:rPr>
          <w:rFonts w:ascii="Times New Roman" w:eastAsia="Times New Roman" w:hAnsi="Times New Roman" w:cs="Times New Roman"/>
          <w:color w:val="00B050"/>
          <w:sz w:val="24"/>
          <w:szCs w:val="20"/>
          <w:lang w:eastAsia="pl-PL"/>
        </w:rPr>
        <w:t xml:space="preserve"> </w:t>
      </w:r>
      <w:r>
        <w:rPr>
          <w:rFonts w:ascii="Times New Roman" w:eastAsia="Times New Roman" w:hAnsi="Times New Roman" w:cs="Times New Roman"/>
          <w:color w:val="000000" w:themeColor="text1"/>
          <w:sz w:val="24"/>
          <w:szCs w:val="20"/>
          <w:lang w:eastAsia="pl-PL"/>
        </w:rPr>
        <w:t xml:space="preserve">ustawy z dnia 14 grudnia 2016 r. Prawo oświatowe </w:t>
      </w:r>
      <w:r>
        <w:rPr>
          <w:rFonts w:ascii="Times New Roman" w:eastAsia="Times New Roman" w:hAnsi="Times New Roman" w:cs="Times New Roman"/>
          <w:color w:val="000000" w:themeColor="text1"/>
          <w:sz w:val="24"/>
          <w:szCs w:val="20"/>
          <w:lang w:eastAsia="pl-PL"/>
        </w:rPr>
        <w:br/>
        <w:t xml:space="preserve">(Dz. U. z 2018 r., </w:t>
      </w:r>
      <w:r>
        <w:rPr>
          <w:rFonts w:ascii="Times New Roman" w:hAnsi="Times New Roman" w:cs="Times New Roman"/>
          <w:bCs/>
          <w:sz w:val="24"/>
          <w:szCs w:val="20"/>
          <w:lang w:eastAsia="pl-PL"/>
        </w:rPr>
        <w:t>poz. 996, poz. 1000, poz. 1290</w:t>
      </w:r>
      <w:r>
        <w:rPr>
          <w:rFonts w:ascii="Times New Roman" w:eastAsia="Times New Roman" w:hAnsi="Times New Roman" w:cs="Times New Roman"/>
          <w:color w:val="000000" w:themeColor="text1"/>
          <w:sz w:val="24"/>
          <w:szCs w:val="20"/>
          <w:lang w:eastAsia="pl-PL"/>
        </w:rPr>
        <w:t xml:space="preserve">) oraz rozporządzenie z dnia </w:t>
      </w:r>
      <w:r>
        <w:rPr>
          <w:rFonts w:ascii="Times New Roman" w:eastAsia="Times New Roman" w:hAnsi="Times New Roman" w:cs="Times New Roman"/>
          <w:color w:val="000000" w:themeColor="text1"/>
          <w:sz w:val="24"/>
          <w:szCs w:val="20"/>
          <w:lang w:eastAsia="pl-PL"/>
        </w:rPr>
        <w:br/>
        <w:t xml:space="preserve">26 kwietnia 2018 r. w sprawie świadectw, dyplomów państwowych i innych druków szkolnych </w:t>
      </w:r>
      <w:r>
        <w:rPr>
          <w:color w:val="000000" w:themeColor="text1"/>
        </w:rPr>
        <w:t>(</w:t>
      </w:r>
      <w:r>
        <w:rPr>
          <w:rFonts w:ascii="Times New Roman" w:eastAsia="Times New Roman" w:hAnsi="Times New Roman" w:cs="Times New Roman"/>
          <w:color w:val="000000" w:themeColor="text1"/>
          <w:sz w:val="24"/>
          <w:szCs w:val="20"/>
          <w:lang w:eastAsia="pl-PL"/>
        </w:rPr>
        <w:t>Dz.U. 2018, poz. 939).</w:t>
      </w:r>
    </w:p>
    <w:p w:rsidR="00652B01" w:rsidRDefault="00652B01" w:rsidP="00652B01">
      <w:pPr>
        <w:pStyle w:val="Akapitzlist"/>
        <w:numPr>
          <w:ilvl w:val="1"/>
          <w:numId w:val="4"/>
        </w:numPr>
        <w:tabs>
          <w:tab w:val="left" w:pos="426"/>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Łódzki Kurator Oświaty wydaje laureatom i finalistom konkursu zaświadczenie zawierające:</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oznaczenie komisji konkursowej,</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nazwę konkursu,</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imię/imiona i nazwisko oraz datę i miejsce urodzenia laureata lub finalisty,</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nazwę szkoły, do której uczęszcza laureat lub finalista,</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uzyskany wynik i przyznany tytuł laureata lub finalisty,</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datę i miejsce wystawienia zaświadczenia,</w:t>
      </w:r>
    </w:p>
    <w:p w:rsidR="00652B01" w:rsidRDefault="00652B01" w:rsidP="00652B01">
      <w:pPr>
        <w:pStyle w:val="Akapitzlist"/>
        <w:numPr>
          <w:ilvl w:val="2"/>
          <w:numId w:val="4"/>
        </w:numPr>
        <w:tabs>
          <w:tab w:val="left" w:pos="426"/>
        </w:tabs>
        <w:spacing w:after="0" w:line="240" w:lineRule="auto"/>
        <w:ind w:left="1418"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i pieczęć kuratora oświaty.</w:t>
      </w:r>
    </w:p>
    <w:p w:rsidR="00652B01" w:rsidRDefault="00652B01" w:rsidP="00652B01">
      <w:pPr>
        <w:pStyle w:val="Akapitzlist"/>
        <w:numPr>
          <w:ilvl w:val="1"/>
          <w:numId w:val="4"/>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Zaświadczenia drukuje Wydział Organizacyjny Kuratorium Oświaty w Łodzi </w:t>
      </w:r>
      <w:r>
        <w:rPr>
          <w:rFonts w:ascii="Times New Roman" w:eastAsia="Times New Roman" w:hAnsi="Times New Roman" w:cs="Times New Roman"/>
          <w:sz w:val="24"/>
          <w:szCs w:val="24"/>
          <w:lang w:eastAsia="pl-PL"/>
        </w:rPr>
        <w:br/>
        <w:t xml:space="preserve">  po przekazaniu przez Przewodniczącego Wojewódzkiej Komisji Konkursowej listy</w:t>
      </w:r>
      <w:r>
        <w:rPr>
          <w:rFonts w:ascii="Times New Roman" w:eastAsia="Times New Roman" w:hAnsi="Times New Roman" w:cs="Times New Roman"/>
          <w:sz w:val="24"/>
          <w:szCs w:val="24"/>
          <w:lang w:eastAsia="pl-PL"/>
        </w:rPr>
        <w:br/>
        <w:t xml:space="preserve">  laureatów i finalistów.</w:t>
      </w:r>
    </w:p>
    <w:p w:rsidR="00652B01" w:rsidRDefault="00652B01" w:rsidP="00652B01">
      <w:pPr>
        <w:pStyle w:val="Akapitzlist"/>
        <w:numPr>
          <w:ilvl w:val="1"/>
          <w:numId w:val="4"/>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wydanych zaświadczeń prowadzi Wydział Organizacyjny Kuratorium</w:t>
      </w:r>
      <w:r>
        <w:rPr>
          <w:rFonts w:ascii="Times New Roman" w:eastAsia="Times New Roman" w:hAnsi="Times New Roman" w:cs="Times New Roman"/>
          <w:sz w:val="24"/>
          <w:szCs w:val="24"/>
          <w:lang w:eastAsia="pl-PL"/>
        </w:rPr>
        <w:br/>
        <w:t xml:space="preserve">   Oświaty w Łodzi.</w:t>
      </w:r>
    </w:p>
    <w:p w:rsidR="00652B01" w:rsidRDefault="00652B01" w:rsidP="00652B01">
      <w:pPr>
        <w:pStyle w:val="Akapitzlist"/>
        <w:numPr>
          <w:ilvl w:val="1"/>
          <w:numId w:val="4"/>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Zaświadczenie, o którym mowa powyżej jest ważne na terenie całego kraju.</w:t>
      </w:r>
    </w:p>
    <w:p w:rsidR="00652B01" w:rsidRDefault="00652B01" w:rsidP="00652B01">
      <w:pPr>
        <w:pStyle w:val="Akapitzlist"/>
        <w:numPr>
          <w:ilvl w:val="1"/>
          <w:numId w:val="4"/>
        </w:numPr>
        <w:tabs>
          <w:tab w:val="left" w:pos="426"/>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Zasady wymiany zaświadczeń dla laureatów i finalistów:</w:t>
      </w:r>
    </w:p>
    <w:p w:rsidR="00652B01" w:rsidRDefault="00652B01" w:rsidP="00652B01">
      <w:pPr>
        <w:pStyle w:val="Akapitzlist"/>
        <w:numPr>
          <w:ilvl w:val="2"/>
          <w:numId w:val="4"/>
        </w:numPr>
        <w:tabs>
          <w:tab w:val="left" w:pos="426"/>
        </w:tabs>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błędnie wypisane zaświadczenia o uzyskaniu tytułu finalisty lub laureata zainteresowany zwraca do Kuratorium Oświaty w Łodzi, w ciągu dwóch tygodni od daty wystawienia zaświadczenia, podając adres, na który ma być przesłane właściwe zaświadczenie,</w:t>
      </w:r>
    </w:p>
    <w:p w:rsidR="00652B01" w:rsidRDefault="00652B01" w:rsidP="00652B01">
      <w:pPr>
        <w:pStyle w:val="Akapitzlist"/>
        <w:numPr>
          <w:ilvl w:val="2"/>
          <w:numId w:val="4"/>
        </w:numPr>
        <w:tabs>
          <w:tab w:val="left" w:pos="426"/>
        </w:tabs>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błędnie wystawione zaświadczenia zostaną anulowane.</w:t>
      </w:r>
    </w:p>
    <w:p w:rsidR="00652B01" w:rsidRDefault="00652B01" w:rsidP="00652B01">
      <w:pPr>
        <w:pStyle w:val="Default"/>
        <w:jc w:val="both"/>
        <w:rPr>
          <w:rFonts w:ascii="Times New Roman" w:hAnsi="Times New Roman" w:cs="Times New Roman"/>
          <w:b/>
          <w:bCs/>
          <w:color w:val="auto"/>
        </w:rPr>
      </w:pPr>
    </w:p>
    <w:p w:rsidR="00652B01" w:rsidRDefault="00652B01" w:rsidP="00652B01">
      <w:pPr>
        <w:pStyle w:val="Default"/>
        <w:ind w:left="1080"/>
        <w:jc w:val="both"/>
        <w:rPr>
          <w:rFonts w:ascii="Times New Roman" w:hAnsi="Times New Roman" w:cs="Times New Roman"/>
          <w:b/>
          <w:bCs/>
          <w:color w:val="auto"/>
        </w:rPr>
      </w:pPr>
    </w:p>
    <w:p w:rsidR="00652B01" w:rsidRDefault="00652B01" w:rsidP="00652B01">
      <w:pPr>
        <w:pStyle w:val="Default"/>
        <w:ind w:left="284"/>
        <w:jc w:val="both"/>
        <w:rPr>
          <w:rFonts w:ascii="Times New Roman" w:hAnsi="Times New Roman" w:cs="Times New Roman"/>
          <w:b/>
          <w:bCs/>
          <w:color w:val="auto"/>
        </w:rPr>
      </w:pPr>
      <w:r>
        <w:rPr>
          <w:rFonts w:ascii="Times New Roman" w:hAnsi="Times New Roman" w:cs="Times New Roman"/>
          <w:b/>
          <w:bCs/>
          <w:color w:val="auto"/>
        </w:rPr>
        <w:t>ROZDZIAŁ V</w:t>
      </w:r>
    </w:p>
    <w:p w:rsidR="00652B01" w:rsidRDefault="00652B01" w:rsidP="00652B01">
      <w:pPr>
        <w:pStyle w:val="Default"/>
        <w:ind w:left="284"/>
        <w:jc w:val="both"/>
        <w:rPr>
          <w:rFonts w:ascii="Times New Roman" w:hAnsi="Times New Roman" w:cs="Times New Roman"/>
          <w:b/>
          <w:bCs/>
          <w:color w:val="auto"/>
        </w:rPr>
      </w:pPr>
      <w:r>
        <w:rPr>
          <w:rFonts w:ascii="Times New Roman" w:hAnsi="Times New Roman" w:cs="Times New Roman"/>
          <w:b/>
          <w:bCs/>
          <w:color w:val="auto"/>
        </w:rPr>
        <w:t>ORGANIZACJA I ZADANIA KOMISJI KONKURSÓW PRZEDMIOTOWYCH</w:t>
      </w:r>
      <w:r>
        <w:rPr>
          <w:rFonts w:ascii="Times New Roman" w:hAnsi="Times New Roman" w:cs="Times New Roman"/>
          <w:b/>
          <w:bCs/>
          <w:color w:val="auto"/>
        </w:rPr>
        <w:br/>
        <w:t xml:space="preserve"> </w:t>
      </w:r>
      <w:bookmarkStart w:id="0" w:name="_Toc461795775"/>
    </w:p>
    <w:p w:rsidR="00652B01" w:rsidRDefault="00652B01" w:rsidP="00652B01">
      <w:pPr>
        <w:pStyle w:val="Default"/>
        <w:ind w:left="284"/>
        <w:jc w:val="both"/>
        <w:rPr>
          <w:rFonts w:ascii="Times New Roman" w:hAnsi="Times New Roman" w:cs="Times New Roman"/>
          <w:b/>
          <w:bCs/>
          <w:color w:val="auto"/>
        </w:rPr>
      </w:pPr>
      <w:r>
        <w:rPr>
          <w:rFonts w:ascii="Times New Roman" w:eastAsia="Times New Roman" w:hAnsi="Times New Roman" w:cs="Times New Roman"/>
          <w:b/>
          <w:sz w:val="28"/>
          <w:szCs w:val="28"/>
          <w:lang w:eastAsia="pl-PL"/>
        </w:rPr>
        <w:t>Szkolna komisja konkursowa</w:t>
      </w:r>
      <w:bookmarkEnd w:id="0"/>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organizację i przeprowadzenie etapu szkolnego konkursu odpowiada dyrektor szkoły, który powołuje szkolną komisję konkursową i współpracuje z jej przewodniczącym.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Komisja konkursowa powinna liczyć minimum 3 członków.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szkolnej komisji konkursowej są zobowiązani podpisać oświadczenie o przestrzeganiu poufności (z</w:t>
      </w:r>
      <w:r>
        <w:rPr>
          <w:rFonts w:ascii="Times New Roman" w:eastAsia="Times New Roman" w:hAnsi="Times New Roman" w:cs="Times New Roman"/>
          <w:bCs/>
          <w:sz w:val="24"/>
          <w:szCs w:val="24"/>
          <w:lang w:eastAsia="pl-PL"/>
        </w:rPr>
        <w:t xml:space="preserve">ałącznik nr 3 </w:t>
      </w:r>
      <w:r>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i/>
          <w:iCs/>
          <w:sz w:val="24"/>
          <w:szCs w:val="24"/>
          <w:lang w:eastAsia="pl-PL"/>
        </w:rPr>
        <w:t>Regulaminu)</w:t>
      </w:r>
      <w:r>
        <w:rPr>
          <w:rFonts w:ascii="Times New Roman" w:eastAsia="Times New Roman" w:hAnsi="Times New Roman" w:cs="Times New Roman"/>
          <w:iCs/>
          <w:sz w:val="24"/>
          <w:szCs w:val="24"/>
          <w:lang w:eastAsia="pl-PL"/>
        </w:rPr>
        <w:t>,</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 sali, w której przeprowadzany jest konkurs musi znajdować się co najmniej dwóch członków komisji.</w:t>
      </w:r>
      <w:r>
        <w:rPr>
          <w:rFonts w:ascii="Times New Roman" w:eastAsia="Times New Roman" w:hAnsi="Times New Roman" w:cs="Times New Roman"/>
          <w:sz w:val="24"/>
          <w:szCs w:val="24"/>
          <w:lang w:eastAsia="pl-PL"/>
        </w:rPr>
        <w:t xml:space="preserve">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Szkolna komisja konkursowa dba o prawidłowy</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 xml:space="preserve">przebieg konkursu.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Członkowie szkolnych komisji konkursowych zobowiązani są do zachowania tajności testów, kluczy odpowiedzi i schematów punktowania do momentu przeprowadzenia konkursu.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Test, klucz odpowiedzi i schemat punktowania </w:t>
      </w:r>
      <w:r>
        <w:rPr>
          <w:rFonts w:ascii="Times New Roman" w:eastAsia="Times New Roman" w:hAnsi="Times New Roman" w:cs="Times New Roman"/>
          <w:bCs/>
          <w:sz w:val="24"/>
          <w:szCs w:val="24"/>
          <w:lang w:eastAsia="pl-PL"/>
        </w:rPr>
        <w:t>dyrektorzy szkół, po zalogowaniu, pobierają z platformy</w:t>
      </w:r>
      <w:r>
        <w:rPr>
          <w:rFonts w:ascii="Times New Roman" w:eastAsia="Times New Roman" w:hAnsi="Times New Roman" w:cs="Times New Roman"/>
          <w:b/>
          <w:bCs/>
          <w:sz w:val="24"/>
          <w:szCs w:val="24"/>
          <w:lang w:eastAsia="pl-PL"/>
        </w:rPr>
        <w:t xml:space="preserve"> Wojewódzkich Konkursów Przedmiotowych (WKP)</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 xml:space="preserve">w dniu przeprowadzania etapu szkolnego, zgodnie z wytycznymi przekazanymi szkole drogą elektroniczną w dniu poprzedzającym konkurs. Materiały konkursowe dostępne będą </w:t>
      </w:r>
      <w:r>
        <w:rPr>
          <w:rFonts w:ascii="Times New Roman" w:eastAsia="Times New Roman" w:hAnsi="Times New Roman" w:cs="Times New Roman"/>
          <w:sz w:val="24"/>
          <w:szCs w:val="24"/>
          <w:lang w:eastAsia="pl-PL"/>
        </w:rPr>
        <w:br/>
        <w:t>w dniu przeprowadzania etapu szkolnego konkursu od godz. 6</w:t>
      </w:r>
      <w:r>
        <w:rPr>
          <w:rFonts w:ascii="Times New Roman" w:eastAsia="Times New Roman" w:hAnsi="Times New Roman" w:cs="Times New Roman"/>
          <w:sz w:val="24"/>
          <w:szCs w:val="24"/>
          <w:vertAlign w:val="superscript"/>
          <w:lang w:eastAsia="pl-PL"/>
        </w:rPr>
        <w:t>00</w:t>
      </w:r>
      <w:r>
        <w:rPr>
          <w:rFonts w:ascii="Times New Roman" w:eastAsia="Times New Roman" w:hAnsi="Times New Roman" w:cs="Times New Roman"/>
          <w:sz w:val="24"/>
          <w:szCs w:val="24"/>
          <w:lang w:eastAsia="pl-PL"/>
        </w:rPr>
        <w:t xml:space="preserve">.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uczestnik stopnia szkolnego przekazuje komisji szkolnej </w:t>
      </w:r>
      <w:r>
        <w:rPr>
          <w:rFonts w:ascii="Times New Roman" w:eastAsia="Times New Roman" w:hAnsi="Times New Roman" w:cs="Times New Roman"/>
          <w:bCs/>
          <w:sz w:val="24"/>
          <w:szCs w:val="24"/>
          <w:lang w:eastAsia="pl-PL"/>
        </w:rPr>
        <w:t xml:space="preserve">kartę kodową podpisaną przez dyrektora szkoły, w której się uczy </w:t>
      </w:r>
      <w:r>
        <w:rPr>
          <w:rFonts w:ascii="Times New Roman" w:eastAsia="Times New Roman" w:hAnsi="Times New Roman" w:cs="Times New Roman"/>
          <w:sz w:val="24"/>
          <w:szCs w:val="24"/>
          <w:lang w:eastAsia="pl-PL"/>
        </w:rPr>
        <w:t>(</w:t>
      </w:r>
      <w:r>
        <w:rPr>
          <w:rFonts w:ascii="Times New Roman" w:eastAsia="Times New Roman" w:hAnsi="Times New Roman" w:cs="Times New Roman"/>
          <w:bCs/>
          <w:sz w:val="24"/>
          <w:szCs w:val="24"/>
          <w:lang w:eastAsia="pl-PL"/>
        </w:rPr>
        <w:t>załącznik nr 4</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do </w:t>
      </w:r>
      <w:r>
        <w:rPr>
          <w:rFonts w:ascii="Times New Roman" w:eastAsia="Times New Roman" w:hAnsi="Times New Roman" w:cs="Times New Roman"/>
          <w:bCs/>
          <w:i/>
          <w:iCs/>
          <w:sz w:val="24"/>
          <w:szCs w:val="24"/>
          <w:lang w:eastAsia="pl-PL"/>
        </w:rPr>
        <w:t>Regulaminu</w:t>
      </w:r>
      <w:r>
        <w:rPr>
          <w:rFonts w:ascii="Times New Roman" w:eastAsia="Times New Roman" w:hAnsi="Times New Roman" w:cs="Times New Roman"/>
          <w:sz w:val="24"/>
          <w:szCs w:val="24"/>
          <w:lang w:eastAsia="pl-PL"/>
        </w:rPr>
        <w:t xml:space="preserve">).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Szkolna komisja konkursowa sprawdza</w:t>
      </w:r>
      <w:r>
        <w:rPr>
          <w:rFonts w:ascii="Times New Roman" w:eastAsia="Times New Roman" w:hAnsi="Times New Roman" w:cs="Times New Roman"/>
          <w:bCs/>
          <w:sz w:val="24"/>
          <w:szCs w:val="24"/>
          <w:lang w:eastAsia="pl-PL"/>
        </w:rPr>
        <w:t xml:space="preserve"> prace uczniów </w:t>
      </w:r>
      <w:r>
        <w:rPr>
          <w:rFonts w:ascii="Times New Roman" w:eastAsia="Times New Roman" w:hAnsi="Times New Roman" w:cs="Times New Roman"/>
          <w:sz w:val="24"/>
          <w:szCs w:val="24"/>
          <w:lang w:eastAsia="pl-PL"/>
        </w:rPr>
        <w:t>w dniu konkursu. Po zakończeniu sprawdzania, rozkodowuje prace uczniów w obecności wszystkich członków komisji.</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Szkolna komisja wypełnia wydrukowany ze strony internetowej Kuratorium Oświaty </w:t>
      </w:r>
      <w:r>
        <w:rPr>
          <w:rFonts w:ascii="Times New Roman" w:eastAsia="Times New Roman" w:hAnsi="Times New Roman" w:cs="Times New Roman"/>
          <w:bCs/>
          <w:sz w:val="24"/>
          <w:szCs w:val="24"/>
          <w:lang w:eastAsia="pl-PL"/>
        </w:rPr>
        <w:br/>
        <w:t xml:space="preserve">w Łodzi protokół </w:t>
      </w:r>
      <w:r>
        <w:rPr>
          <w:rFonts w:ascii="Times New Roman" w:eastAsia="Times New Roman" w:hAnsi="Times New Roman" w:cs="Times New Roman"/>
          <w:sz w:val="24"/>
          <w:szCs w:val="24"/>
          <w:lang w:eastAsia="pl-PL"/>
        </w:rPr>
        <w:t xml:space="preserve">z przebiegu etapu szkolnego, który podpisują wszyscy członkowie komisji </w:t>
      </w:r>
      <w:r>
        <w:rPr>
          <w:rFonts w:ascii="Times New Roman" w:eastAsia="Times New Roman" w:hAnsi="Times New Roman" w:cs="Times New Roman"/>
          <w:bCs/>
          <w:sz w:val="24"/>
          <w:szCs w:val="24"/>
          <w:lang w:eastAsia="pl-PL"/>
        </w:rPr>
        <w:t xml:space="preserve">w dniu przeprowadzania konkursu (załącznik nr 5 do </w:t>
      </w:r>
      <w:r>
        <w:rPr>
          <w:rFonts w:ascii="Times New Roman" w:eastAsia="Times New Roman" w:hAnsi="Times New Roman" w:cs="Times New Roman"/>
          <w:bCs/>
          <w:i/>
          <w:sz w:val="24"/>
          <w:szCs w:val="24"/>
          <w:lang w:eastAsia="pl-PL"/>
        </w:rPr>
        <w:t>Regulaminu</w:t>
      </w:r>
      <w:r>
        <w:rPr>
          <w:rFonts w:ascii="Times New Roman" w:eastAsia="Times New Roman" w:hAnsi="Times New Roman" w:cs="Times New Roman"/>
          <w:bCs/>
          <w:sz w:val="24"/>
          <w:szCs w:val="24"/>
          <w:lang w:eastAsia="pl-PL"/>
        </w:rPr>
        <w:t xml:space="preserve">).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Protokół jest przechowywany wyłącznie w szkole wraz z dokumentacją konkursową.</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w porozumieniu z dyrektorem szkoły na wniosek rodzica/ prawnego opiekuna ucznia organizuje wglądy do prac konkursowych zgodnie z obowiązującą procedurą określoną w Rozdziale VI. </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i po ich rozpatrzeniu przewodniczący szkolnej komisji konkursowej wprowadza ostateczne wyniki uczestników konkursu na platformę WKP. Uzupełnia protokół o wyniki z rozpatrzenia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oraz ustala ostateczny wynik konkursu na danym etapie. Wraz z członkami szkolnej komisji konkursowej podpisuje protokół.</w:t>
      </w:r>
    </w:p>
    <w:p w:rsidR="00652B01" w:rsidRDefault="00652B01" w:rsidP="00652B01">
      <w:pPr>
        <w:pStyle w:val="Akapitzlist"/>
        <w:widowControl w:val="0"/>
        <w:numPr>
          <w:ilvl w:val="0"/>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Dyrektor szkoły po rozpatrzeniu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informuje uczniów zakwalifikowanych do kolejnego etapu o miejscu i terminie etapu rejonowego zgodnie z informacją zamieszczoną na stronie internetowej Kuratorium Oświaty w Łodzi.</w:t>
      </w: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Zadania Przewodniczącego Szkolnej Komisji Konkursowej:</w:t>
      </w:r>
      <w:r>
        <w:rPr>
          <w:rFonts w:ascii="Times New Roman" w:eastAsia="Times New Roman" w:hAnsi="Times New Roman" w:cs="Times New Roman"/>
          <w:sz w:val="24"/>
          <w:szCs w:val="24"/>
          <w:lang w:eastAsia="pl-PL"/>
        </w:rPr>
        <w:tab/>
      </w: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Szkolnej Komisji Konkursowej odpowiada w szczególności za:</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list uczestników konkursu i umieszczenie ich w widocznym miejscu,  </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sprawdzenie tożsamości uczestników konkursu (na podstawie okazanej przez ucznia </w:t>
      </w:r>
      <w:r>
        <w:rPr>
          <w:rFonts w:ascii="Times New Roman" w:eastAsia="Times New Roman" w:hAnsi="Times New Roman" w:cs="Times New Roman"/>
          <w:sz w:val="24"/>
          <w:szCs w:val="24"/>
          <w:lang w:eastAsia="pl-PL"/>
        </w:rPr>
        <w:lastRenderedPageBreak/>
        <w:t xml:space="preserve">ważnej legitymacji szkolnej lub innego dokumentu tożsamości),   </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trybu pracy komisji,</w:t>
      </w:r>
    </w:p>
    <w:p w:rsidR="00652B01" w:rsidRDefault="00652B01" w:rsidP="00652B01">
      <w:pPr>
        <w:pStyle w:val="Akapitzlist"/>
        <w:numPr>
          <w:ilvl w:val="1"/>
          <w:numId w:val="6"/>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zebranie oświadczeń (zgodnie z załącznikami nr 1, 2 i 3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 xml:space="preserve">, </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ustalenie w porozumieniu z dyrektorem szkoły sposobu kodowania </w:t>
      </w:r>
      <w:r>
        <w:rPr>
          <w:rFonts w:ascii="Times New Roman" w:eastAsia="Times New Roman" w:hAnsi="Times New Roman" w:cs="Times New Roman"/>
          <w:sz w:val="24"/>
          <w:szCs w:val="24"/>
          <w:lang w:eastAsia="pl-PL"/>
        </w:rPr>
        <w:br/>
        <w:t>i rozkodowywania prac uczestników na kartach kodowych oraz przedstawia go członkom szkolnej komisji konkursowej,</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prawidłowe zakodowanie prac uczniów, zabezpieczenie kart kodowych, </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ogłoszenie w szkole wstępnych wyników konkursu najpóźniej następnego dnia,</w:t>
      </w:r>
    </w:p>
    <w:p w:rsidR="00652B01" w:rsidRDefault="00652B01" w:rsidP="00652B01">
      <w:pPr>
        <w:pStyle w:val="Akapitzlist"/>
        <w:widowControl w:val="0"/>
        <w:numPr>
          <w:ilvl w:val="1"/>
          <w:numId w:val="6"/>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wprowadzenie na platformę wstępnych i ostatecznych wyników uczestników konkursu. </w:t>
      </w:r>
    </w:p>
    <w:p w:rsidR="00652B01" w:rsidRDefault="00652B01" w:rsidP="00652B01">
      <w:pPr>
        <w:widowControl w:val="0"/>
        <w:spacing w:after="0" w:line="240" w:lineRule="auto"/>
        <w:jc w:val="both"/>
        <w:rPr>
          <w:rFonts w:ascii="Times New Roman" w:eastAsia="Times New Roman" w:hAnsi="Times New Roman" w:cs="Times New Roman"/>
          <w:sz w:val="16"/>
          <w:szCs w:val="16"/>
          <w:lang w:eastAsia="pl-PL"/>
        </w:rPr>
      </w:pPr>
    </w:p>
    <w:p w:rsidR="00652B01" w:rsidRDefault="00652B01" w:rsidP="00652B01">
      <w:pPr>
        <w:keepNext/>
        <w:widowControl w:val="0"/>
        <w:spacing w:after="120" w:line="240" w:lineRule="auto"/>
        <w:jc w:val="both"/>
        <w:outlineLvl w:val="3"/>
        <w:rPr>
          <w:rFonts w:ascii="Times New Roman" w:eastAsia="Times New Roman" w:hAnsi="Times New Roman" w:cs="Times New Roman"/>
          <w:b/>
          <w:sz w:val="28"/>
          <w:szCs w:val="28"/>
          <w:lang w:eastAsia="pl-PL"/>
        </w:rPr>
      </w:pPr>
      <w:bookmarkStart w:id="1" w:name="_Toc461795776"/>
      <w:r>
        <w:rPr>
          <w:rFonts w:ascii="Times New Roman" w:eastAsia="Times New Roman" w:hAnsi="Times New Roman" w:cs="Times New Roman"/>
          <w:b/>
          <w:sz w:val="28"/>
          <w:szCs w:val="28"/>
          <w:lang w:eastAsia="pl-PL"/>
        </w:rPr>
        <w:t>Rejonowa komisja konkursowa</w:t>
      </w:r>
      <w:bookmarkEnd w:id="1"/>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organizację i przeprowadzenie etapu rejonowego konkursu odpowiedzialny jest przewodniczący rejonowej komisji konkursowej.</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Rejonową komisję konkursową, składającą się z przewodniczącego, wiceprzewodniczącego i członków komisji, </w:t>
      </w:r>
      <w:r>
        <w:t xml:space="preserve"> </w:t>
      </w:r>
      <w:r>
        <w:rPr>
          <w:rFonts w:ascii="Times New Roman" w:eastAsia="Times New Roman" w:hAnsi="Times New Roman" w:cs="Times New Roman"/>
          <w:sz w:val="24"/>
          <w:szCs w:val="24"/>
          <w:lang w:eastAsia="pl-PL"/>
        </w:rPr>
        <w:t>powołuje w drodze zarządzenia Łódzki Kurator Oświaty spośród nauczycieli zgłoszonych do prac w komisjach konkursowych wskazanych przez przewodniczącego wojewódzkiej komisji konkursowej.</w:t>
      </w:r>
    </w:p>
    <w:p w:rsidR="00652B01" w:rsidRDefault="00652B01" w:rsidP="00652B01">
      <w:pPr>
        <w:pStyle w:val="Akapitzlist"/>
        <w:numPr>
          <w:ilvl w:val="0"/>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Członkowie rejonowej komisji konkursowej są zobowiązani podpisać oświadczenie </w:t>
      </w:r>
      <w:r>
        <w:rPr>
          <w:rFonts w:ascii="Times New Roman" w:eastAsia="Times New Roman" w:hAnsi="Times New Roman" w:cs="Times New Roman"/>
          <w:sz w:val="24"/>
          <w:szCs w:val="24"/>
          <w:lang w:eastAsia="pl-PL"/>
        </w:rPr>
        <w:br/>
        <w:t xml:space="preserve">o przestrzeganiu poufności (załącznik nr 3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Rejonowa komisja konkursowa dba o prawidłowy</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przebieg konkursu na etapie rejonowym.</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 sali, w której przeprowadzany jest konkurs musi znajdować się co najmniej dwóch członków komisji.</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nieobecności przewodniczącego rejonowej komisji konkursowej jego obowiązki przejmuje wiceprzewodniczący komisji.</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Testy, klucze odpowiedzi i schematy punktowania zostaną przekazane przewodniczącemu rejonowej komisji konkursowej, za potwierdzeniem odbioru, przez przewodniczącego komisji wojewódzkiej konkursu danego przedmiotu - wizytatora Kuratorium Oświaty w Łodzi lub innego pracownika wyznaczonego przez Łódzkiego Kuratora Oświaty</w:t>
      </w:r>
      <w:r>
        <w:rPr>
          <w:rFonts w:ascii="Times New Roman" w:eastAsia="Times New Roman" w:hAnsi="Times New Roman" w:cs="Times New Roman"/>
          <w:bCs/>
          <w:sz w:val="24"/>
          <w:szCs w:val="24"/>
          <w:lang w:eastAsia="pl-PL"/>
        </w:rPr>
        <w:t xml:space="preserve">. </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dniu przeprowadzenia etapu rejonowego, bezpośrednio przed rozpoczęciem, członkowie rejonowej komisji konkursowej sprawdzają nienaruszalność koperty z testami w obecności uczestników konkursu. </w:t>
      </w: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Zadania Przewodniczącego Rejonowej Komisji Konkursowej: </w:t>
      </w:r>
      <w:r>
        <w:rPr>
          <w:rFonts w:ascii="Times New Roman" w:eastAsia="Times New Roman" w:hAnsi="Times New Roman" w:cs="Times New Roman"/>
          <w:b/>
          <w:sz w:val="24"/>
          <w:szCs w:val="24"/>
          <w:lang w:eastAsia="pl-PL"/>
        </w:rPr>
        <w:tab/>
      </w: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Przewodniczący Rejonowej Komisji Konkursowej odpowiada w szczególności za:</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przygotowanie sali do konkursu (umieszczenie w widocznym miejscu zegara oraz planszy lub tablicy do zapisania czasu trwania konkursu, usunięcie pomocy dydaktycznych, ustawienie stolików w sposób zapewniający samodzielną pracę uczniów),</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list uczestników konkursu i umieszczenie ich w widocznym miejscu, </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sprawdzenie tożsamości uczestników konkursu (na podstawie okazanej przez ucznia ważnej legitymacji szkolnej lub innego dokumentu tożsamości),</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określenie trybu pracy komisji, </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zebranie oświadczeń (zgodnie z załącznikiem nr 3</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r>
        <w:rPr>
          <w:rFonts w:ascii="Times New Roman" w:eastAsia="Times New Roman" w:hAnsi="Times New Roman" w:cs="Times New Roman"/>
          <w:i/>
          <w:sz w:val="24"/>
          <w:szCs w:val="24"/>
          <w:lang w:eastAsia="pl-PL"/>
        </w:rPr>
        <w:t>,</w:t>
      </w:r>
      <w:r>
        <w:rPr>
          <w:rFonts w:ascii="Times New Roman" w:eastAsia="Times New Roman" w:hAnsi="Times New Roman" w:cs="Times New Roman"/>
          <w:sz w:val="24"/>
          <w:szCs w:val="24"/>
          <w:lang w:eastAsia="pl-PL"/>
        </w:rPr>
        <w:t xml:space="preserve"> </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prawidłowe zakodowanie prac uczniów, zabezpieczenie i opieczętowanie kart kodowych, </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przechowywanie dokumentacji konkursowej w sposób zapewniający bezpieczeństwo </w:t>
      </w:r>
      <w:r>
        <w:rPr>
          <w:rFonts w:ascii="Times New Roman" w:eastAsia="Times New Roman" w:hAnsi="Times New Roman" w:cs="Times New Roman"/>
          <w:sz w:val="24"/>
          <w:szCs w:val="24"/>
          <w:lang w:eastAsia="pl-PL"/>
        </w:rPr>
        <w:br/>
        <w:t xml:space="preserve">i przekazywanie jej zgodnie z </w:t>
      </w:r>
      <w:r>
        <w:rPr>
          <w:rFonts w:ascii="Times New Roman" w:eastAsia="Times New Roman" w:hAnsi="Times New Roman" w:cs="Times New Roman"/>
          <w:i/>
          <w:sz w:val="24"/>
          <w:szCs w:val="24"/>
          <w:lang w:eastAsia="pl-PL"/>
        </w:rPr>
        <w:t>Regulaminem</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odebranie w miejscu przeprowadzania etapu rejonowego, za potwierdzeniem odbioru, </w:t>
      </w:r>
      <w:r>
        <w:rPr>
          <w:rFonts w:ascii="Times New Roman" w:eastAsia="Times New Roman" w:hAnsi="Times New Roman" w:cs="Times New Roman"/>
          <w:sz w:val="24"/>
          <w:szCs w:val="24"/>
          <w:lang w:eastAsia="pl-PL"/>
        </w:rPr>
        <w:lastRenderedPageBreak/>
        <w:t>arkuszy testu z zadaniami etapu rejonowego,</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zorganizowanie i przeprowadzenie etapu rejonowego konkursu w warunkach zapewniających samodzielną pracę uczestników,</w:t>
      </w:r>
    </w:p>
    <w:p w:rsidR="00652B01" w:rsidRDefault="00652B01" w:rsidP="00652B01">
      <w:pPr>
        <w:pStyle w:val="Akapitzlist"/>
        <w:widowControl w:val="0"/>
        <w:numPr>
          <w:ilvl w:val="1"/>
          <w:numId w:val="8"/>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przekazanie, w ciągu 2 dni roboczych, licząc od dnia następującego po dniu przeprowadzenia konkursu, przewodniczącemu wojewódzkiej komisji konkursowej - </w:t>
      </w:r>
      <w:r>
        <w:rPr>
          <w:rFonts w:ascii="Times New Roman" w:eastAsia="Times New Roman" w:hAnsi="Times New Roman" w:cs="Times New Roman"/>
          <w:sz w:val="24"/>
          <w:szCs w:val="24"/>
          <w:lang w:eastAsia="pl-PL"/>
        </w:rPr>
        <w:br/>
        <w:t xml:space="preserve">w wersji papierowej – protokołu z posiedzenia rejonowej komisji konkursowej oraz oświadczeń nauczycieli o bezstronności. Do protokołu należy załączyć wykaz uczniów wraz z liczbą zdobytych punktów i prace uczniów (załącznik nr 6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uczestnik etapu rejonowego przekazuje komisji </w:t>
      </w:r>
      <w:r>
        <w:rPr>
          <w:rFonts w:ascii="Times New Roman" w:eastAsia="Times New Roman" w:hAnsi="Times New Roman" w:cs="Times New Roman"/>
          <w:bCs/>
          <w:sz w:val="24"/>
          <w:szCs w:val="24"/>
          <w:lang w:eastAsia="pl-PL"/>
        </w:rPr>
        <w:t xml:space="preserve">kartę kodową podpisaną przez dyrektora szkoły, w której się uczy (załącznik nr 4 </w:t>
      </w:r>
      <w:r>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i/>
          <w:iCs/>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ukończeniu rozwiązywania zadań przez uczniów </w:t>
      </w:r>
      <w:r>
        <w:rPr>
          <w:rFonts w:ascii="Times New Roman" w:eastAsia="Times New Roman" w:hAnsi="Times New Roman" w:cs="Times New Roman"/>
          <w:bCs/>
          <w:sz w:val="24"/>
          <w:szCs w:val="24"/>
          <w:lang w:eastAsia="pl-PL"/>
        </w:rPr>
        <w:t>wszystkie prace są</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kodowane.</w:t>
      </w:r>
      <w:r>
        <w:rPr>
          <w:rFonts w:ascii="Times New Roman" w:eastAsia="Times New Roman" w:hAnsi="Times New Roman" w:cs="Times New Roman"/>
          <w:sz w:val="24"/>
          <w:szCs w:val="24"/>
          <w:lang w:eastAsia="pl-PL"/>
        </w:rPr>
        <w:t xml:space="preserve"> Karty kodowe są przechowywane w zabezpieczonej i opieczętowanej kopercie, a prace przekazywane do sprawdzenia członkom komisji. </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Rejonowa komisja konkursowa sprawdza prace uczniów </w:t>
      </w:r>
      <w:r>
        <w:rPr>
          <w:rFonts w:ascii="Times New Roman" w:eastAsia="Times New Roman" w:hAnsi="Times New Roman" w:cs="Times New Roman"/>
          <w:bCs/>
          <w:sz w:val="24"/>
          <w:szCs w:val="24"/>
          <w:lang w:eastAsia="pl-PL"/>
        </w:rPr>
        <w:t xml:space="preserve">w dniu konkursu. </w:t>
      </w:r>
      <w:r>
        <w:rPr>
          <w:rFonts w:ascii="Times New Roman" w:eastAsia="Times New Roman" w:hAnsi="Times New Roman" w:cs="Times New Roman"/>
          <w:bCs/>
          <w:i/>
          <w:iCs/>
          <w:sz w:val="24"/>
          <w:szCs w:val="24"/>
          <w:lang w:eastAsia="pl-PL"/>
        </w:rPr>
        <w:t xml:space="preserve"> </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Przewodniczący Rejonowej Komisji Konkursowej lub wyznaczona przez niego </w:t>
      </w:r>
      <w:r>
        <w:rPr>
          <w:rFonts w:ascii="Times New Roman" w:eastAsia="Times New Roman" w:hAnsi="Times New Roman" w:cs="Times New Roman"/>
          <w:sz w:val="24"/>
          <w:szCs w:val="24"/>
          <w:lang w:eastAsia="pl-PL"/>
        </w:rPr>
        <w:br/>
        <w:t xml:space="preserve">osoba rozkodowuje sprawdzone prace w obecności pozostałych członków </w:t>
      </w:r>
      <w:r>
        <w:rPr>
          <w:rFonts w:ascii="Times New Roman" w:eastAsia="Times New Roman" w:hAnsi="Times New Roman" w:cs="Times New Roman"/>
          <w:sz w:val="24"/>
          <w:szCs w:val="24"/>
          <w:lang w:eastAsia="pl-PL"/>
        </w:rPr>
        <w:br/>
        <w:t xml:space="preserve">komisji. Przewodniczący Rejonowej Komisji Konkursowej wprowadza wyniki uczestników konkursu na platformę oraz </w:t>
      </w:r>
      <w:r>
        <w:rPr>
          <w:rFonts w:ascii="Times New Roman" w:eastAsia="Times New Roman" w:hAnsi="Times New Roman" w:cs="Times New Roman"/>
          <w:bCs/>
          <w:sz w:val="24"/>
          <w:szCs w:val="24"/>
          <w:lang w:eastAsia="pl-PL"/>
        </w:rPr>
        <w:t xml:space="preserve">przekazuje Przewodniczącemu Wojewódzkiej Komisji Konkursowej oświadczenia Rejonowej Komisji Konkursowej </w:t>
      </w:r>
      <w:r>
        <w:rPr>
          <w:rFonts w:ascii="Times New Roman" w:eastAsia="Times New Roman" w:hAnsi="Times New Roman" w:cs="Times New Roman"/>
          <w:bCs/>
          <w:sz w:val="24"/>
          <w:szCs w:val="24"/>
          <w:lang w:eastAsia="pl-PL"/>
        </w:rPr>
        <w:br/>
        <w:t xml:space="preserve">(załącznik nr 3 </w:t>
      </w:r>
      <w:r>
        <w:rPr>
          <w:rFonts w:ascii="Times New Roman" w:eastAsia="Times New Roman" w:hAnsi="Times New Roman" w:cs="Times New Roman"/>
          <w:bCs/>
          <w:i/>
          <w:sz w:val="24"/>
          <w:szCs w:val="24"/>
          <w:lang w:eastAsia="pl-PL"/>
        </w:rPr>
        <w:t>Regulaminu</w:t>
      </w:r>
      <w:r>
        <w:rPr>
          <w:rFonts w:ascii="Times New Roman" w:eastAsia="Times New Roman" w:hAnsi="Times New Roman" w:cs="Times New Roman"/>
          <w:bCs/>
          <w:sz w:val="24"/>
          <w:szCs w:val="24"/>
          <w:lang w:eastAsia="pl-PL"/>
        </w:rPr>
        <w:t xml:space="preserve">) oraz </w:t>
      </w:r>
      <w:r>
        <w:rPr>
          <w:rFonts w:ascii="Times New Roman" w:eastAsia="Times New Roman" w:hAnsi="Times New Roman" w:cs="Times New Roman"/>
          <w:sz w:val="24"/>
          <w:szCs w:val="24"/>
          <w:lang w:eastAsia="pl-PL"/>
        </w:rPr>
        <w:t>protokół</w:t>
      </w:r>
      <w:r>
        <w:rPr>
          <w:rFonts w:ascii="Times New Roman" w:eastAsia="Times New Roman" w:hAnsi="Times New Roman" w:cs="Times New Roman"/>
          <w:bCs/>
          <w:sz w:val="24"/>
          <w:szCs w:val="24"/>
          <w:lang w:eastAsia="pl-PL"/>
        </w:rPr>
        <w:t xml:space="preserve"> wydrukowany i podpisany przez komisję rejonową w ciągu 2 dni roboczych licząc od dnia następującego po dniu zakończenia konkursu (załącznik nr 6 </w:t>
      </w:r>
      <w:r>
        <w:rPr>
          <w:rFonts w:ascii="Times New Roman" w:eastAsia="Times New Roman" w:hAnsi="Times New Roman" w:cs="Times New Roman"/>
          <w:bCs/>
          <w:i/>
          <w:sz w:val="24"/>
          <w:szCs w:val="24"/>
          <w:lang w:eastAsia="pl-PL"/>
        </w:rPr>
        <w:t>Regulaminu</w:t>
      </w:r>
      <w:r>
        <w:rPr>
          <w:rFonts w:ascii="Times New Roman" w:eastAsia="Times New Roman" w:hAnsi="Times New Roman" w:cs="Times New Roman"/>
          <w:bCs/>
          <w:sz w:val="24"/>
          <w:szCs w:val="24"/>
          <w:lang w:eastAsia="pl-PL"/>
        </w:rPr>
        <w:t>).</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Wstępne wyniki etapu rejonowego są dostępne dla dyrektorów szkół po zalogowaniu na platformie oraz przekazywane uczestnikom przez dyrektorów ich szkół.</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Po etapie rejonowym odwołania należy zgłaszać do właściwej Wojewódzkiej Komisji Konkursowej zgodnie z postanowieniami Rozdziału II </w:t>
      </w:r>
      <w:r>
        <w:rPr>
          <w:rFonts w:ascii="Times New Roman" w:eastAsia="Times New Roman" w:hAnsi="Times New Roman" w:cs="Times New Roman"/>
          <w:i/>
          <w:sz w:val="24"/>
          <w:szCs w:val="24"/>
          <w:lang w:eastAsia="pl-PL"/>
        </w:rPr>
        <w:t>Regulaminu.</w:t>
      </w:r>
    </w:p>
    <w:p w:rsidR="00652B01" w:rsidRDefault="00652B01" w:rsidP="00652B01">
      <w:pPr>
        <w:pStyle w:val="Akapitzlist"/>
        <w:widowControl w:val="0"/>
        <w:numPr>
          <w:ilvl w:val="0"/>
          <w:numId w:val="7"/>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 przekazuje uczniom informację o ostatecznych wynikach konkursu na tym etapie.</w:t>
      </w:r>
    </w:p>
    <w:p w:rsidR="00652B01" w:rsidRDefault="00652B01" w:rsidP="00652B01">
      <w:pPr>
        <w:widowControl w:val="0"/>
        <w:tabs>
          <w:tab w:val="num" w:pos="426"/>
        </w:tabs>
        <w:spacing w:after="0" w:line="240" w:lineRule="auto"/>
        <w:jc w:val="both"/>
        <w:rPr>
          <w:rFonts w:ascii="Times New Roman" w:eastAsia="Times New Roman" w:hAnsi="Times New Roman" w:cs="Times New Roman"/>
          <w:sz w:val="24"/>
          <w:szCs w:val="24"/>
          <w:lang w:eastAsia="pl-PL"/>
        </w:rPr>
      </w:pPr>
    </w:p>
    <w:p w:rsidR="00652B01" w:rsidRDefault="00652B01" w:rsidP="00652B01">
      <w:pPr>
        <w:keepNext/>
        <w:widowControl w:val="0"/>
        <w:spacing w:after="120" w:line="240" w:lineRule="auto"/>
        <w:jc w:val="both"/>
        <w:outlineLvl w:val="3"/>
        <w:rPr>
          <w:rFonts w:ascii="Times New Roman" w:eastAsia="Times New Roman" w:hAnsi="Times New Roman" w:cs="Times New Roman"/>
          <w:b/>
          <w:sz w:val="28"/>
          <w:szCs w:val="28"/>
          <w:lang w:eastAsia="pl-PL"/>
        </w:rPr>
      </w:pPr>
      <w:bookmarkStart w:id="2" w:name="_Toc461795777"/>
      <w:r>
        <w:rPr>
          <w:rFonts w:ascii="Times New Roman" w:eastAsia="Times New Roman" w:hAnsi="Times New Roman" w:cs="Times New Roman"/>
          <w:b/>
          <w:sz w:val="28"/>
          <w:szCs w:val="28"/>
          <w:lang w:eastAsia="pl-PL"/>
        </w:rPr>
        <w:t>Wojewódzka komisja konkursowa</w:t>
      </w:r>
      <w:bookmarkEnd w:id="2"/>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przeprowadzenie etapu wojewódzkiego konkursu odpowiedzialny jest przewodniczący Wojewódzkiej Komisji Konkursowej, którą powołuje w drodze zarządzenia Łódzki Kurator Oświaty.</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Wojewódzka Komisja Konkursowa składa się z przewodniczącego, wiceprzewodniczącego oraz  członków komisji.</w:t>
      </w:r>
    </w:p>
    <w:p w:rsidR="00652B01" w:rsidRDefault="00652B01" w:rsidP="00652B01">
      <w:pPr>
        <w:pStyle w:val="Akapitzlist"/>
        <w:numPr>
          <w:ilvl w:val="0"/>
          <w:numId w:val="9"/>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Członkowie Wojewódzkiej Komisji Konkursowej są zobowiązani podpisać oświadczenie </w:t>
      </w:r>
      <w:r>
        <w:rPr>
          <w:rFonts w:ascii="Times New Roman" w:eastAsia="Times New Roman" w:hAnsi="Times New Roman" w:cs="Times New Roman"/>
          <w:sz w:val="24"/>
          <w:szCs w:val="24"/>
          <w:lang w:eastAsia="pl-PL"/>
        </w:rPr>
        <w:br/>
        <w:t xml:space="preserve">o przestrzeganiu poufności (załącznik nr 3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numPr>
          <w:ilvl w:val="0"/>
          <w:numId w:val="9"/>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Każdy uczestnik stopnia wojewódzkiego przekazuje komisji wojewódzkiej kartę kodową podpisaną przez dyrektora szkoły, w której się uczy (załącznik nr 4 do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Pracami Wojewódzkiej Komisji Konkursowej kieruje przewodniczący, którego powołuje Łódzki Kurator Oświaty spośród pracowników Kuratorium Oświaty w Łodzi.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nieobecności przewodniczącego wojewódzkiej komisji konkursowej jego obowiązki przejmuje wiceprzewodniczący lub inny wyznaczony przez Łódzkiego Kuratora Oświaty     członek komisji.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Przewodniczący Wojewódzkiej Komisji Konkursowej pozostawia w dokumentacji konkursowej do końca roku szkolnego protokół oraz pozostałą dokumentację z etapu rejonowego i wojewódzkiego.</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Dyrektorzy szkół, po opublikowaniu na platformie WKP listy osób zakwalifikowanych do </w:t>
      </w:r>
      <w:r>
        <w:rPr>
          <w:rFonts w:ascii="Times New Roman" w:eastAsia="Times New Roman" w:hAnsi="Times New Roman" w:cs="Times New Roman"/>
          <w:sz w:val="24"/>
          <w:szCs w:val="24"/>
          <w:lang w:eastAsia="pl-PL"/>
        </w:rPr>
        <w:lastRenderedPageBreak/>
        <w:t xml:space="preserve">etapu wojewódzkiego przez Kuratorium Oświaty w Łodzi, powiadamiają uczestników </w:t>
      </w:r>
      <w:r>
        <w:rPr>
          <w:rFonts w:ascii="Times New Roman" w:eastAsia="Times New Roman" w:hAnsi="Times New Roman" w:cs="Times New Roman"/>
          <w:sz w:val="24"/>
          <w:szCs w:val="24"/>
          <w:lang w:eastAsia="pl-PL"/>
        </w:rPr>
        <w:br/>
        <w:t xml:space="preserve">o </w:t>
      </w:r>
      <w:r>
        <w:rPr>
          <w:rFonts w:ascii="Times New Roman" w:eastAsia="Times New Roman" w:hAnsi="Times New Roman" w:cs="Times New Roman"/>
          <w:bCs/>
          <w:sz w:val="24"/>
          <w:szCs w:val="24"/>
          <w:lang w:eastAsia="pl-PL"/>
        </w:rPr>
        <w:t xml:space="preserve">terminie i miejscu </w:t>
      </w:r>
      <w:r>
        <w:rPr>
          <w:rFonts w:ascii="Times New Roman" w:eastAsia="Times New Roman" w:hAnsi="Times New Roman" w:cs="Times New Roman"/>
          <w:sz w:val="24"/>
          <w:szCs w:val="24"/>
          <w:lang w:eastAsia="pl-PL"/>
        </w:rPr>
        <w:t>przeprowadzenia etapu wojewódzkiego konkursu.</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Testy, klucze odpowiedzi i schematy punktowania na etap wojewódzki są przekazywane członkom wojewódzkiej komisji konkursowej przez przewodniczącego - pracownika Kuratorium Oświaty w Łodzi, </w:t>
      </w:r>
      <w:r>
        <w:rPr>
          <w:rFonts w:ascii="Times New Roman" w:eastAsia="Times New Roman" w:hAnsi="Times New Roman" w:cs="Times New Roman"/>
          <w:bCs/>
          <w:sz w:val="24"/>
          <w:szCs w:val="24"/>
          <w:lang w:eastAsia="pl-PL"/>
        </w:rPr>
        <w:t>w dniu przeprowadzania etapu wojewódzkiego.</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przeprowadzenia etapu wojewódzkiego, bezpośrednio przed rozpoczęciem, przedstawiciele Wojewódzkiej Komisji Konkursowej sprawdzają nienaruszalność koperty z testami w obecności uczestników konkursu.</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Wojewódzka Komisja Konkursowa dba o prawidłowy</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 xml:space="preserve">przebieg konkursu na etapie wojewódzkim. </w:t>
      </w:r>
      <w:r>
        <w:rPr>
          <w:rFonts w:ascii="Times New Roman" w:eastAsia="Times New Roman" w:hAnsi="Times New Roman" w:cs="Times New Roman"/>
          <w:bCs/>
          <w:sz w:val="24"/>
          <w:szCs w:val="24"/>
          <w:lang w:eastAsia="pl-PL"/>
        </w:rPr>
        <w:t>W sali, w której przeprowadzany jest konkurs musi znajdować się co najmniej dwóch członków komisji.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ukończeniu rozwiązywania zadań przez uczniów i zakodowaniu prac, przewodniczący komisji przekazuje je do sprawdzenia Wojewódzkiej Komisji Konkursowej. Karty kodowe są przechowywane w bezpiecznej kopercie.</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Wojewódzka Komisja Konkursowa sprawdza prace uczniów </w:t>
      </w:r>
      <w:r>
        <w:rPr>
          <w:rFonts w:ascii="Times New Roman" w:eastAsia="Times New Roman" w:hAnsi="Times New Roman" w:cs="Times New Roman"/>
          <w:bCs/>
          <w:sz w:val="24"/>
          <w:szCs w:val="24"/>
          <w:lang w:eastAsia="pl-PL"/>
        </w:rPr>
        <w:t>w dniu konkursu.</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Wojewódzkiej Komisji Konkursowej monitoruje poprawność sprawdzania prac, a następnie rozkodowuje prace w obecności członków komisji.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Przewodniczący lub wskazany przez niego członek Wojewódzkiej Komisji Konkursowej wprowadza wstępne wyniki uczestników konkursu po zalogowaniu na platformie Wojewódzkich Konkursów Przedmiotowych</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w terminie 2 dni roboczych licząc od dnia przeprowadzenia konkursu. </w:t>
      </w:r>
      <w:r>
        <w:rPr>
          <w:rFonts w:ascii="Times New Roman" w:eastAsia="Times New Roman" w:hAnsi="Times New Roman" w:cs="Times New Roman"/>
          <w:strike/>
          <w:sz w:val="24"/>
          <w:szCs w:val="24"/>
          <w:lang w:eastAsia="pl-PL"/>
        </w:rPr>
        <w:t xml:space="preserve"> </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 xml:space="preserve">Dokumentacja etapu wojewódzkiego konkursu jest przechowywana do końca roku szkolnego, w którym odbywała się konkurs, w siedzibie Kuratorium Oświaty w Łodzi. </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Lista laureatów publikowana jest na stronie internetowej Kuratorium Oświaty w Łodzi.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Dyrektorzy szkół, do których uczęszczają uczestnicy konkursu, powiadamiają uczniów o wynikach konkursu na stopniu wojewódzkim, a po ogłoszeniu listy laureatów – </w:t>
      </w:r>
      <w:r>
        <w:rPr>
          <w:rFonts w:ascii="Times New Roman" w:eastAsia="Times New Roman" w:hAnsi="Times New Roman" w:cs="Times New Roman"/>
          <w:sz w:val="24"/>
          <w:szCs w:val="24"/>
          <w:lang w:eastAsia="pl-PL"/>
        </w:rPr>
        <w:br/>
        <w:t xml:space="preserve">o </w:t>
      </w:r>
      <w:r>
        <w:rPr>
          <w:rFonts w:ascii="Times New Roman" w:eastAsia="Times New Roman" w:hAnsi="Times New Roman" w:cs="Times New Roman"/>
          <w:bCs/>
          <w:sz w:val="24"/>
          <w:szCs w:val="24"/>
          <w:lang w:eastAsia="pl-PL"/>
        </w:rPr>
        <w:t xml:space="preserve">terminie i miejscu uroczystości </w:t>
      </w:r>
      <w:r>
        <w:rPr>
          <w:rFonts w:ascii="Times New Roman" w:eastAsia="Times New Roman" w:hAnsi="Times New Roman" w:cs="Times New Roman"/>
          <w:sz w:val="24"/>
          <w:szCs w:val="24"/>
          <w:lang w:eastAsia="pl-PL"/>
        </w:rPr>
        <w:t>wręczenia laureatom zaświadczeń przez Łódzkiego Kuratora Oświaty. Powyższe informacje zamieszczane są na stronie internetowej Kuratorium Oświaty w Łodzi.</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Laureaci, </w:t>
      </w:r>
      <w:r>
        <w:rPr>
          <w:rFonts w:ascii="Times New Roman" w:eastAsia="Times New Roman" w:hAnsi="Times New Roman" w:cs="Times New Roman"/>
          <w:sz w:val="24"/>
          <w:szCs w:val="24"/>
          <w:lang w:eastAsia="pl-PL"/>
        </w:rPr>
        <w:t xml:space="preserve">podczas uroczystego podsumowania konkursów, otrzymują zaświadczenia </w:t>
      </w:r>
      <w:r>
        <w:rPr>
          <w:rFonts w:ascii="Times New Roman" w:eastAsia="Times New Roman" w:hAnsi="Times New Roman" w:cs="Times New Roman"/>
          <w:sz w:val="24"/>
          <w:szCs w:val="24"/>
          <w:lang w:eastAsia="pl-PL"/>
        </w:rPr>
        <w:br/>
        <w:t>o uzyskaniu tytułu laureata konkursu.</w:t>
      </w:r>
    </w:p>
    <w:p w:rsidR="00652B01" w:rsidRDefault="00652B01" w:rsidP="00652B01">
      <w:pPr>
        <w:pStyle w:val="Akapitzlist"/>
        <w:widowControl w:val="0"/>
        <w:numPr>
          <w:ilvl w:val="0"/>
          <w:numId w:val="9"/>
        </w:num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Zaświadczenia dla finalistów będą wydawane dyrektorom szkół w siedzibie Kuratorium Oświaty w Łodzi oraz w Delegaturach</w:t>
      </w:r>
      <w:r>
        <w:rPr>
          <w:rFonts w:ascii="Times New Roman" w:eastAsia="Times New Roman" w:hAnsi="Times New Roman" w:cs="Times New Roman"/>
          <w:sz w:val="24"/>
          <w:szCs w:val="24"/>
          <w:lang w:eastAsia="pl-PL"/>
        </w:rPr>
        <w:t xml:space="preserve"> będących siedzibami odpowiednich Wojewódzkich Komisji Konkursowych (Rozdział II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 w terminie do końca maja roku szkolnego, w którym odbył się konkurs.</w:t>
      </w: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sz w:val="24"/>
          <w:szCs w:val="24"/>
          <w:lang w:eastAsia="pl-PL"/>
        </w:rPr>
      </w:pP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b/>
          <w:sz w:val="24"/>
          <w:szCs w:val="24"/>
          <w:lang w:eastAsia="pl-PL"/>
        </w:rPr>
      </w:pPr>
    </w:p>
    <w:p w:rsidR="00652B01" w:rsidRDefault="00652B01" w:rsidP="00652B01">
      <w:pPr>
        <w:pStyle w:val="Akapitzlist"/>
        <w:widowControl w:val="0"/>
        <w:spacing w:after="12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Zadania Przewodniczącego Wojewódzkiej Komisji Konkursowej:</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Przygotowanie</w:t>
      </w:r>
      <w:r>
        <w:rPr>
          <w:rFonts w:ascii="Times New Roman" w:eastAsia="Times New Roman" w:hAnsi="Times New Roman" w:cs="Times New Roman"/>
          <w:color w:val="auto"/>
          <w:lang w:eastAsia="pl-PL"/>
        </w:rPr>
        <w:t xml:space="preserve"> składu komisji wojewódzkiej i przedstawienie jej do zatwierdzenia Łódzkiemu Kuratorowi Oświaty.</w:t>
      </w:r>
      <w:r>
        <w:rPr>
          <w:rFonts w:ascii="Times New Roman" w:hAnsi="Times New Roman" w:cs="Times New Roman"/>
          <w:color w:val="auto"/>
        </w:rPr>
        <w:t xml:space="preserve"> </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eastAsia="Times New Roman" w:hAnsi="Times New Roman" w:cs="Times New Roman"/>
          <w:color w:val="auto"/>
          <w:lang w:eastAsia="pl-PL"/>
        </w:rPr>
        <w:t>N</w:t>
      </w:r>
      <w:r>
        <w:rPr>
          <w:rFonts w:ascii="Times New Roman" w:hAnsi="Times New Roman" w:cs="Times New Roman"/>
          <w:color w:val="auto"/>
        </w:rPr>
        <w:t>adzorowanie przygotowania, przeprowadzenia oraz dokumentowania (od etapu rejonowego do etapu wojewódzkiego) konkursu na terenie całego województwa.</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Nadzorowanie dokumentowania konkursu na platformie Wojewódzkich Konkursów Przedmiotowych. </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Wprowadzenie na platformę wyników wstępnych etapu wojewódzkiego w ciągu 2 dni roboczych, licząc od dnia następnego po terminie przeprowadzenia danego etapu. </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eastAsia="Times New Roman" w:hAnsi="Times New Roman" w:cs="Times New Roman"/>
          <w:color w:val="auto"/>
          <w:lang w:eastAsia="pl-PL"/>
        </w:rPr>
        <w:t xml:space="preserve">Określenie trybu pracy komisji, gromadzenie i przechowywanie do końca roku szkolnego oświadczeń nauczycieli o bezstronności, </w:t>
      </w:r>
      <w:r>
        <w:rPr>
          <w:rFonts w:ascii="Times New Roman" w:eastAsia="Times New Roman" w:hAnsi="Times New Roman" w:cs="Times New Roman"/>
          <w:bCs/>
          <w:color w:val="auto"/>
          <w:lang w:eastAsia="pl-PL"/>
        </w:rPr>
        <w:t xml:space="preserve">znajomości przepisów o ochronie danych osobowych i przestrzeganiu postanowień </w:t>
      </w:r>
      <w:r>
        <w:rPr>
          <w:rFonts w:ascii="Times New Roman" w:eastAsia="Times New Roman" w:hAnsi="Times New Roman" w:cs="Times New Roman"/>
          <w:bCs/>
          <w:i/>
          <w:color w:val="auto"/>
          <w:lang w:eastAsia="pl-PL"/>
        </w:rPr>
        <w:t>Regulaminu</w:t>
      </w:r>
      <w:r>
        <w:rPr>
          <w:rFonts w:ascii="Times New Roman" w:eastAsia="Times New Roman" w:hAnsi="Times New Roman" w:cs="Times New Roman"/>
          <w:color w:val="auto"/>
          <w:lang w:eastAsia="pl-PL"/>
        </w:rPr>
        <w:t>.</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lastRenderedPageBreak/>
        <w:t>Kierowanie pracą komisji wojewódzkiej we współpracy z jej wiceprzewodniczącym.</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Przygotowanie projektu zarządzenia o powołaniu komisji rejonowych i komisji wojewódzkiej konkursu w porozumieniu z wiceprzewodniczącym konkursu przedmiotowego oraz przedłożenie go do podpisu Łódzkiemu Kuratorowi Oświaty.</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Ustalanie miejsc, w porozumieniu wiceprzewodniczącym, w których będą przeprowadzone etap rejonowy i wojewódzki konkursu.</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Zorganizowanie i przeprowadzenie etapu wojewódzkiego konkursu w warunkach zapewniających samodzielną pracę uczniów.</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Nadzorowanie organizacji sprawdzania prac uczestników po etapie wojewódzkim.</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Przyjmowanie wszystkich </w:t>
      </w:r>
      <w:proofErr w:type="spellStart"/>
      <w:r>
        <w:rPr>
          <w:rFonts w:ascii="Times New Roman" w:hAnsi="Times New Roman" w:cs="Times New Roman"/>
          <w:color w:val="auto"/>
        </w:rPr>
        <w:t>odwołań</w:t>
      </w:r>
      <w:proofErr w:type="spellEnd"/>
      <w:r>
        <w:rPr>
          <w:rFonts w:ascii="Times New Roman" w:hAnsi="Times New Roman" w:cs="Times New Roman"/>
          <w:color w:val="auto"/>
        </w:rPr>
        <w:t xml:space="preserve">, jakie zostały złożone przez uczestników i ich rodziców (opiekunów prawnych), na etapie rejonowym i wojewódzkim konkursu oraz informowanie o pozytywnym lub negatywnym rozpatrzeniu odwołania (załącznik nr 8 i 9 </w:t>
      </w:r>
      <w:r>
        <w:rPr>
          <w:rFonts w:ascii="Times New Roman" w:hAnsi="Times New Roman" w:cs="Times New Roman"/>
          <w:i/>
          <w:color w:val="auto"/>
        </w:rPr>
        <w:t xml:space="preserve">Regulaminu). </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Umożliwienie dokonania jednokrotnego wglądu do pracy uczniowi w obecności jego rodziców/opiekunów prawnych, w ustalonym miejscu i terminie, zgodnie z obowiązującą procedurą. </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Przedstawienie Łódzkiemu Kuratorowi Oświaty ostatecznego wykazu uczniów wraz </w:t>
      </w:r>
      <w:r>
        <w:rPr>
          <w:rFonts w:ascii="Times New Roman" w:hAnsi="Times New Roman" w:cs="Times New Roman"/>
          <w:color w:val="auto"/>
        </w:rPr>
        <w:br/>
        <w:t xml:space="preserve">z uzyskaną punktacją po rozpatrzeniu </w:t>
      </w:r>
      <w:proofErr w:type="spellStart"/>
      <w:r>
        <w:rPr>
          <w:rFonts w:ascii="Times New Roman" w:hAnsi="Times New Roman" w:cs="Times New Roman"/>
          <w:color w:val="auto"/>
        </w:rPr>
        <w:t>odwołań</w:t>
      </w:r>
      <w:proofErr w:type="spellEnd"/>
      <w:r>
        <w:rPr>
          <w:rFonts w:ascii="Times New Roman" w:hAnsi="Times New Roman" w:cs="Times New Roman"/>
          <w:color w:val="auto"/>
        </w:rPr>
        <w:t>.</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Sporządzenie we współpracy z wiceprzewodniczącym konkursu sprawozdania merytorycznego z jego przebiegu dla Łódzkiego Kuratora Oświaty (załącznik nr 10 do </w:t>
      </w:r>
      <w:r>
        <w:rPr>
          <w:rFonts w:ascii="Times New Roman" w:hAnsi="Times New Roman" w:cs="Times New Roman"/>
          <w:i/>
          <w:color w:val="auto"/>
        </w:rPr>
        <w:t>Regulaminu</w:t>
      </w:r>
      <w:r>
        <w:rPr>
          <w:rFonts w:ascii="Times New Roman" w:hAnsi="Times New Roman" w:cs="Times New Roman"/>
          <w:color w:val="auto"/>
        </w:rPr>
        <w:t>).</w:t>
      </w:r>
    </w:p>
    <w:p w:rsidR="00652B01" w:rsidRDefault="00652B01" w:rsidP="00652B01">
      <w:pPr>
        <w:pStyle w:val="Default"/>
        <w:numPr>
          <w:ilvl w:val="1"/>
          <w:numId w:val="10"/>
        </w:numPr>
        <w:spacing w:after="18"/>
        <w:jc w:val="both"/>
        <w:rPr>
          <w:rFonts w:ascii="Times New Roman" w:hAnsi="Times New Roman" w:cs="Times New Roman"/>
          <w:color w:val="auto"/>
        </w:rPr>
      </w:pPr>
      <w:r>
        <w:rPr>
          <w:rFonts w:ascii="Times New Roman" w:hAnsi="Times New Roman" w:cs="Times New Roman"/>
          <w:color w:val="auto"/>
        </w:rPr>
        <w:t xml:space="preserve">Zabezpieczenie i przekazanie do Kuratorium Oświaty w Łodzi prac uczestników etapu wojewódzkiego. </w:t>
      </w:r>
    </w:p>
    <w:p w:rsidR="00652B01" w:rsidRDefault="00652B01" w:rsidP="00652B01">
      <w:pPr>
        <w:widowControl w:val="0"/>
        <w:spacing w:after="120" w:line="272" w:lineRule="exact"/>
        <w:jc w:val="both"/>
        <w:rPr>
          <w:rFonts w:ascii="Times New Roman" w:eastAsia="Times New Roman" w:hAnsi="Times New Roman" w:cs="Times New Roman"/>
          <w:b/>
          <w:sz w:val="24"/>
          <w:szCs w:val="24"/>
          <w:lang w:eastAsia="pl-PL"/>
        </w:rPr>
      </w:pPr>
    </w:p>
    <w:p w:rsidR="00652B01" w:rsidRDefault="00652B01" w:rsidP="00652B01">
      <w:pPr>
        <w:widowControl w:val="0"/>
        <w:spacing w:after="120" w:line="272" w:lineRule="exact"/>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Zadania wiceprzewodniczącego wojewódzkiej komisji konkursowej:</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Nadzór nad stroną merytoryczną konkursu.</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Opracowanie regulaminu szczegółowego konkursu danego przedmiotu, zgodnego </w:t>
      </w:r>
      <w:r>
        <w:rPr>
          <w:rFonts w:ascii="Times New Roman" w:hAnsi="Times New Roman" w:cs="Times New Roman"/>
          <w:color w:val="auto"/>
        </w:rPr>
        <w:br/>
        <w:t xml:space="preserve">z regulaminem ramowym konkursów w roku szkolnym 2018/2019 zawierającego: </w:t>
      </w:r>
    </w:p>
    <w:p w:rsidR="00652B01" w:rsidRDefault="00652B01" w:rsidP="00652B01">
      <w:pPr>
        <w:pStyle w:val="Default"/>
        <w:numPr>
          <w:ilvl w:val="1"/>
          <w:numId w:val="12"/>
        </w:numPr>
        <w:tabs>
          <w:tab w:val="left" w:pos="851"/>
        </w:tabs>
        <w:spacing w:after="18"/>
        <w:jc w:val="both"/>
        <w:rPr>
          <w:rFonts w:ascii="Times New Roman" w:hAnsi="Times New Roman" w:cs="Times New Roman"/>
          <w:color w:val="auto"/>
        </w:rPr>
      </w:pPr>
      <w:r>
        <w:rPr>
          <w:rFonts w:ascii="Times New Roman" w:hAnsi="Times New Roman" w:cs="Times New Roman"/>
          <w:color w:val="auto"/>
        </w:rPr>
        <w:t xml:space="preserve">cele szczegółowe konkursu, zakres wiedzy i umiejętności wymaganych na poszczególnych etapach konkursu, </w:t>
      </w:r>
    </w:p>
    <w:p w:rsidR="00652B01" w:rsidRDefault="00652B01" w:rsidP="00652B01">
      <w:pPr>
        <w:pStyle w:val="Default"/>
        <w:numPr>
          <w:ilvl w:val="1"/>
          <w:numId w:val="12"/>
        </w:numPr>
        <w:tabs>
          <w:tab w:val="left" w:pos="851"/>
        </w:tabs>
        <w:spacing w:after="18"/>
        <w:jc w:val="both"/>
        <w:rPr>
          <w:rFonts w:ascii="Times New Roman" w:hAnsi="Times New Roman" w:cs="Times New Roman"/>
          <w:color w:val="auto"/>
        </w:rPr>
      </w:pPr>
      <w:r>
        <w:rPr>
          <w:rFonts w:ascii="Times New Roman" w:hAnsi="Times New Roman" w:cs="Times New Roman"/>
          <w:color w:val="auto"/>
        </w:rPr>
        <w:t>formę przeprowadzenia eliminacji na każdym etapie,</w:t>
      </w:r>
    </w:p>
    <w:p w:rsidR="00652B01" w:rsidRDefault="00652B01" w:rsidP="00652B01">
      <w:pPr>
        <w:pStyle w:val="Default"/>
        <w:numPr>
          <w:ilvl w:val="1"/>
          <w:numId w:val="12"/>
        </w:numPr>
        <w:tabs>
          <w:tab w:val="left" w:pos="851"/>
        </w:tabs>
        <w:spacing w:after="18"/>
        <w:jc w:val="both"/>
        <w:rPr>
          <w:rFonts w:ascii="Times New Roman" w:hAnsi="Times New Roman" w:cs="Times New Roman"/>
          <w:color w:val="auto"/>
        </w:rPr>
      </w:pPr>
      <w:r>
        <w:rPr>
          <w:rFonts w:ascii="Times New Roman" w:hAnsi="Times New Roman" w:cs="Times New Roman"/>
          <w:color w:val="auto"/>
        </w:rPr>
        <w:t>wykaz literatury obowiązującej uczestników konkursu oraz stanowiącej pomoc dla nauczyciela.</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Współdziałanie z przewodniczącym przy nadzorowaniu wprowadzania danych na platformę podczas poszczególnych etapów konkursu przedmiotowego. </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Ustalanie wspólnie z przewodniczącym listy uczestników zakwalifikowanych do etapu wojewódzkiego konkursu. </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Zorganizowanie i przeprowadzenie etapu wojewódzkiego konkursu we współpracy </w:t>
      </w:r>
      <w:r>
        <w:rPr>
          <w:rFonts w:ascii="Times New Roman" w:hAnsi="Times New Roman" w:cs="Times New Roman"/>
          <w:color w:val="auto"/>
        </w:rPr>
        <w:br/>
        <w:t>z przewodniczącym komisji wojewódzkiej.</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Sporządzenie protokołu z przebiegu etapu wojewódzkiego (z</w:t>
      </w:r>
      <w:r>
        <w:rPr>
          <w:rFonts w:ascii="Times New Roman" w:hAnsi="Times New Roman" w:cs="Times New Roman"/>
          <w:bCs/>
          <w:color w:val="auto"/>
        </w:rPr>
        <w:t xml:space="preserve">ałącznik nr 6 </w:t>
      </w:r>
      <w:r>
        <w:rPr>
          <w:rFonts w:ascii="Times New Roman" w:hAnsi="Times New Roman" w:cs="Times New Roman"/>
          <w:bCs/>
          <w:i/>
          <w:color w:val="auto"/>
        </w:rPr>
        <w:t>Regulaminu).</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Sporządzenie listy uczestników z wynikami po etapie wojewódzkim (listy laureatów </w:t>
      </w:r>
      <w:r>
        <w:rPr>
          <w:rFonts w:ascii="Times New Roman" w:hAnsi="Times New Roman" w:cs="Times New Roman"/>
          <w:color w:val="auto"/>
        </w:rPr>
        <w:br/>
        <w:t>i finalistów).</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 xml:space="preserve">Sporządzenie we współpracy z przewodniczącym sprawozdania merytorycznego </w:t>
      </w:r>
      <w:r>
        <w:rPr>
          <w:rFonts w:ascii="Times New Roman" w:hAnsi="Times New Roman" w:cs="Times New Roman"/>
          <w:color w:val="auto"/>
        </w:rPr>
        <w:br/>
        <w:t>z przebiegu i realizacji konkursu przedmiotowego dla Łódzkiego Kuratora Oświaty (</w:t>
      </w:r>
      <w:r>
        <w:rPr>
          <w:rFonts w:ascii="Times New Roman" w:hAnsi="Times New Roman" w:cs="Times New Roman"/>
          <w:bCs/>
          <w:color w:val="auto"/>
        </w:rPr>
        <w:t xml:space="preserve">załącznik 10 </w:t>
      </w:r>
      <w:r>
        <w:rPr>
          <w:rFonts w:ascii="Times New Roman" w:hAnsi="Times New Roman" w:cs="Times New Roman"/>
          <w:bCs/>
          <w:i/>
          <w:color w:val="auto"/>
        </w:rPr>
        <w:t>Regulaminu</w:t>
      </w:r>
      <w:r>
        <w:rPr>
          <w:rFonts w:ascii="Times New Roman" w:hAnsi="Times New Roman" w:cs="Times New Roman"/>
          <w:color w:val="auto"/>
        </w:rPr>
        <w:t>).</w:t>
      </w:r>
    </w:p>
    <w:p w:rsidR="00652B01" w:rsidRDefault="00652B01" w:rsidP="00652B01">
      <w:pPr>
        <w:pStyle w:val="Default"/>
        <w:numPr>
          <w:ilvl w:val="0"/>
          <w:numId w:val="11"/>
        </w:numPr>
        <w:spacing w:after="18"/>
        <w:jc w:val="both"/>
        <w:rPr>
          <w:rFonts w:ascii="Times New Roman" w:hAnsi="Times New Roman" w:cs="Times New Roman"/>
          <w:color w:val="auto"/>
        </w:rPr>
      </w:pPr>
      <w:r>
        <w:rPr>
          <w:rFonts w:ascii="Times New Roman" w:hAnsi="Times New Roman" w:cs="Times New Roman"/>
          <w:color w:val="auto"/>
        </w:rPr>
        <w:t>Dążenie do zapewnienia wysokiej jakości konkursu poprzez:</w:t>
      </w:r>
    </w:p>
    <w:p w:rsidR="00652B01" w:rsidRDefault="00652B01" w:rsidP="00652B01">
      <w:pPr>
        <w:pStyle w:val="Default"/>
        <w:numPr>
          <w:ilvl w:val="0"/>
          <w:numId w:val="13"/>
        </w:numPr>
        <w:spacing w:after="18"/>
        <w:jc w:val="both"/>
        <w:rPr>
          <w:rFonts w:ascii="Times New Roman" w:hAnsi="Times New Roman" w:cs="Times New Roman"/>
          <w:color w:val="auto"/>
        </w:rPr>
      </w:pPr>
      <w:r>
        <w:rPr>
          <w:rFonts w:ascii="Times New Roman" w:hAnsi="Times New Roman" w:cs="Times New Roman"/>
          <w:color w:val="auto"/>
        </w:rPr>
        <w:lastRenderedPageBreak/>
        <w:t>dobór odpowiednich treści obejmujących i poszerzających podstawę programową przedmiotu konkursu,</w:t>
      </w:r>
    </w:p>
    <w:p w:rsidR="00652B01" w:rsidRDefault="00652B01" w:rsidP="00652B01">
      <w:pPr>
        <w:pStyle w:val="Default"/>
        <w:numPr>
          <w:ilvl w:val="0"/>
          <w:numId w:val="13"/>
        </w:numPr>
        <w:spacing w:after="18"/>
        <w:jc w:val="both"/>
        <w:rPr>
          <w:rFonts w:ascii="Times New Roman" w:hAnsi="Times New Roman" w:cs="Times New Roman"/>
          <w:color w:val="auto"/>
        </w:rPr>
      </w:pPr>
      <w:r>
        <w:rPr>
          <w:rFonts w:ascii="Times New Roman" w:hAnsi="Times New Roman" w:cs="Times New Roman"/>
          <w:color w:val="auto"/>
        </w:rPr>
        <w:t>dbałość o zgodność arkusza zadań z zapisami podstawy programowej danego przedmiotu z możliwością jej poszerzenia dla danego typu szkoły,</w:t>
      </w:r>
    </w:p>
    <w:p w:rsidR="00652B01" w:rsidRDefault="00652B01" w:rsidP="00652B01">
      <w:pPr>
        <w:pStyle w:val="Default"/>
        <w:numPr>
          <w:ilvl w:val="0"/>
          <w:numId w:val="13"/>
        </w:numPr>
        <w:spacing w:after="18"/>
        <w:jc w:val="both"/>
        <w:rPr>
          <w:rFonts w:ascii="Times New Roman" w:hAnsi="Times New Roman" w:cs="Times New Roman"/>
          <w:color w:val="auto"/>
        </w:rPr>
      </w:pPr>
      <w:r>
        <w:rPr>
          <w:rFonts w:ascii="Times New Roman" w:hAnsi="Times New Roman" w:cs="Times New Roman"/>
          <w:color w:val="auto"/>
        </w:rPr>
        <w:t>weryfikacja prac sprawdzanych przez członków komisji.</w:t>
      </w:r>
    </w:p>
    <w:p w:rsidR="00652B01" w:rsidRDefault="00652B01" w:rsidP="00652B01">
      <w:pPr>
        <w:rPr>
          <w:rFonts w:ascii="Times New Roman" w:hAnsi="Times New Roman" w:cs="Times New Roman"/>
          <w:sz w:val="24"/>
          <w:szCs w:val="24"/>
        </w:rPr>
      </w:pPr>
    </w:p>
    <w:p w:rsidR="00652B01" w:rsidRDefault="00652B01" w:rsidP="00652B0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VI</w:t>
      </w:r>
    </w:p>
    <w:p w:rsidR="00652B01" w:rsidRDefault="00652B01" w:rsidP="00652B0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ZASADY WGLĄDU W PRACE KONKURSOWE</w:t>
      </w:r>
    </w:p>
    <w:p w:rsidR="00652B01" w:rsidRDefault="00652B01" w:rsidP="00652B01">
      <w:pPr>
        <w:spacing w:after="0" w:line="240" w:lineRule="auto"/>
        <w:jc w:val="both"/>
        <w:rPr>
          <w:rFonts w:ascii="Times New Roman" w:eastAsia="Times New Roman" w:hAnsi="Times New Roman" w:cs="Times New Roman"/>
          <w:b/>
          <w:sz w:val="24"/>
          <w:szCs w:val="24"/>
          <w:lang w:eastAsia="pl-PL"/>
        </w:rPr>
      </w:pPr>
    </w:p>
    <w:p w:rsidR="00652B01" w:rsidRDefault="00652B01" w:rsidP="00652B01">
      <w:pPr>
        <w:pStyle w:val="Default"/>
        <w:numPr>
          <w:ilvl w:val="0"/>
          <w:numId w:val="14"/>
        </w:numPr>
        <w:ind w:left="284" w:hanging="284"/>
        <w:jc w:val="both"/>
        <w:rPr>
          <w:rFonts w:ascii="Times New Roman" w:hAnsi="Times New Roman" w:cs="Times New Roman"/>
          <w:color w:val="auto"/>
        </w:rPr>
      </w:pPr>
      <w:r>
        <w:rPr>
          <w:rFonts w:ascii="Times New Roman" w:hAnsi="Times New Roman" w:cs="Times New Roman"/>
          <w:color w:val="auto"/>
        </w:rPr>
        <w:t xml:space="preserve">Terminy wglądów w prace zostaną opublikowane na stronie Kuratorium Oświaty </w:t>
      </w:r>
      <w:r>
        <w:rPr>
          <w:rFonts w:ascii="Times New Roman" w:hAnsi="Times New Roman" w:cs="Times New Roman"/>
          <w:color w:val="auto"/>
        </w:rPr>
        <w:br/>
        <w:t>w Łodzi w zakładce „Wojewódzkie Konkursy Przedmiotowe 2018/2019”.</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Rodzic/prawny opiekun uczestnika konkursu może dokonać jednokrotnego wglądu do pracy konkursowej po każdym etapie. </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Wgląd odbywa się indywidualnie, według kolejności przybycia, w obecności przewodniczącego lub członka komisji konkursowej odpowiednio w siedzibie szkoły (etap szkolny), w której odbywał się konkurs lub w siedzibie właściwej komisji konkursowej Kuratorium Oświaty w Łodzi (etap rejonowy, wojewódzki) - zgodnie z postanowieniami Rozdziału II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wglądu do prac konkursowych wynosi maksymalnie 20 minut.  </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Dokonujący wglądu rodzic/ opiekun prawny potwierdza ten fakt czytelnym podpisem na pracy konkursowej z adnotacją dotyczącą daty i godziny wglądu. </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Podczas wglądu dopuszcza się dokumentowanie pracy (wyłącznie w formie notatek lub zdjęć) bez możliwości wynoszenia prac poza miejsce wyznaczone na wgląd oraz ich kopiowania. </w:t>
      </w:r>
    </w:p>
    <w:p w:rsidR="00652B01" w:rsidRDefault="00652B01" w:rsidP="00652B01">
      <w:pPr>
        <w:pStyle w:val="Akapitzlist"/>
        <w:numPr>
          <w:ilvl w:val="0"/>
          <w:numId w:val="1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zakończonym wglądzie Przewodniczący Komisji Konkursowych lub inni członkowie tych Komisji odnotowują na pracy konkursowej wgląd (datę, osoby uczestniczące).</w:t>
      </w:r>
    </w:p>
    <w:p w:rsidR="00652B01" w:rsidRDefault="00652B01" w:rsidP="00652B01">
      <w:pPr>
        <w:pStyle w:val="Default"/>
        <w:jc w:val="both"/>
        <w:rPr>
          <w:rFonts w:ascii="Times New Roman" w:eastAsia="Times New Roman" w:hAnsi="Times New Roman" w:cs="Times New Roman"/>
          <w:b/>
          <w:lang w:eastAsia="pl-PL"/>
        </w:rPr>
      </w:pPr>
    </w:p>
    <w:p w:rsidR="00652B01" w:rsidRDefault="00652B01" w:rsidP="00652B01">
      <w:pPr>
        <w:pStyle w:val="Default"/>
        <w:jc w:val="both"/>
        <w:rPr>
          <w:rFonts w:ascii="Times New Roman" w:eastAsia="Times New Roman" w:hAnsi="Times New Roman" w:cs="Times New Roman"/>
          <w:b/>
          <w:lang w:eastAsia="pl-PL"/>
        </w:rPr>
      </w:pPr>
    </w:p>
    <w:p w:rsidR="00652B01" w:rsidRDefault="00652B01" w:rsidP="00652B01">
      <w:pPr>
        <w:pStyle w:val="Default"/>
        <w:rPr>
          <w:rFonts w:ascii="Times New Roman" w:eastAsia="Times New Roman" w:hAnsi="Times New Roman" w:cs="Times New Roman"/>
          <w:b/>
          <w:color w:val="auto"/>
          <w:lang w:eastAsia="pl-PL"/>
        </w:rPr>
      </w:pPr>
      <w:r>
        <w:rPr>
          <w:rFonts w:ascii="Times New Roman" w:eastAsia="Times New Roman" w:hAnsi="Times New Roman" w:cs="Times New Roman"/>
          <w:b/>
          <w:color w:val="auto"/>
          <w:lang w:eastAsia="pl-PL"/>
        </w:rPr>
        <w:t xml:space="preserve">ROZDZIAŁ VII  </w:t>
      </w:r>
      <w:r>
        <w:rPr>
          <w:rFonts w:ascii="Times New Roman" w:eastAsia="Times New Roman" w:hAnsi="Times New Roman" w:cs="Times New Roman"/>
          <w:b/>
          <w:color w:val="auto"/>
          <w:lang w:eastAsia="pl-PL"/>
        </w:rPr>
        <w:br/>
        <w:t>PROCEDURA ODWOŁAWCZA</w:t>
      </w:r>
    </w:p>
    <w:p w:rsidR="00652B01" w:rsidRDefault="00652B01" w:rsidP="00652B01">
      <w:pPr>
        <w:pStyle w:val="Default"/>
        <w:jc w:val="both"/>
        <w:rPr>
          <w:rFonts w:ascii="Times New Roman" w:hAnsi="Times New Roman" w:cs="Times New Roman"/>
          <w:color w:val="auto"/>
        </w:rPr>
      </w:pPr>
    </w:p>
    <w:p w:rsidR="00652B01" w:rsidRDefault="00652B01" w:rsidP="00652B01">
      <w:pPr>
        <w:pStyle w:val="Default"/>
        <w:numPr>
          <w:ilvl w:val="0"/>
          <w:numId w:val="15"/>
        </w:numPr>
        <w:jc w:val="both"/>
        <w:rPr>
          <w:rFonts w:ascii="Times New Roman" w:hAnsi="Times New Roman" w:cs="Times New Roman"/>
          <w:color w:val="auto"/>
        </w:rPr>
      </w:pPr>
      <w:r>
        <w:rPr>
          <w:rFonts w:ascii="Times New Roman" w:hAnsi="Times New Roman" w:cs="Times New Roman"/>
          <w:color w:val="auto"/>
        </w:rPr>
        <w:t>Odwołanie przysługuje od wstępnych wyników ustalonych przez komisję na każdym etapie każdego konkursu przedmiotowego.</w:t>
      </w:r>
    </w:p>
    <w:p w:rsidR="00652B01" w:rsidRDefault="00652B01" w:rsidP="00652B01">
      <w:pPr>
        <w:pStyle w:val="Default"/>
        <w:numPr>
          <w:ilvl w:val="0"/>
          <w:numId w:val="15"/>
        </w:numPr>
        <w:jc w:val="both"/>
        <w:rPr>
          <w:rFonts w:ascii="Times New Roman" w:hAnsi="Times New Roman" w:cs="Times New Roman"/>
          <w:color w:val="auto"/>
        </w:rPr>
      </w:pPr>
      <w:r>
        <w:rPr>
          <w:rFonts w:ascii="Times New Roman" w:hAnsi="Times New Roman" w:cs="Times New Roman"/>
          <w:color w:val="auto"/>
        </w:rPr>
        <w:t xml:space="preserve">Do wniesienia odwołania od wstępnych wyników etapu szkolnego, rejonowego </w:t>
      </w:r>
      <w:r>
        <w:rPr>
          <w:rFonts w:ascii="Times New Roman" w:hAnsi="Times New Roman" w:cs="Times New Roman"/>
          <w:color w:val="auto"/>
        </w:rPr>
        <w:br/>
        <w:t>i wojewódzkiego konkursu uprawnieni są: rodzic/opiekun prawny uczestnika konkursu po</w:t>
      </w:r>
      <w:r>
        <w:rPr>
          <w:rFonts w:ascii="Times New Roman" w:hAnsi="Times New Roman" w:cs="Times New Roman"/>
          <w:i/>
          <w:color w:val="FF0000"/>
        </w:rPr>
        <w:t xml:space="preserve"> </w:t>
      </w:r>
      <w:r>
        <w:rPr>
          <w:rFonts w:ascii="Times New Roman" w:hAnsi="Times New Roman" w:cs="Times New Roman"/>
          <w:color w:val="auto"/>
        </w:rPr>
        <w:t xml:space="preserve">dokonaniu wglądu do pracy (załącznik nr 8 do </w:t>
      </w:r>
      <w:r>
        <w:rPr>
          <w:rFonts w:ascii="Times New Roman" w:hAnsi="Times New Roman" w:cs="Times New Roman"/>
          <w:i/>
          <w:color w:val="auto"/>
        </w:rPr>
        <w:t>Regulaminu)</w:t>
      </w:r>
      <w:r>
        <w:rPr>
          <w:rFonts w:ascii="Times New Roman" w:hAnsi="Times New Roman" w:cs="Times New Roman"/>
          <w:color w:val="auto"/>
        </w:rPr>
        <w:t>.</w:t>
      </w:r>
    </w:p>
    <w:p w:rsidR="00652B01" w:rsidRDefault="00652B01" w:rsidP="00652B01">
      <w:pPr>
        <w:pStyle w:val="Default"/>
        <w:numPr>
          <w:ilvl w:val="0"/>
          <w:numId w:val="15"/>
        </w:numPr>
        <w:jc w:val="both"/>
        <w:rPr>
          <w:rFonts w:ascii="Times New Roman" w:hAnsi="Times New Roman" w:cs="Times New Roman"/>
          <w:color w:val="auto"/>
        </w:rPr>
      </w:pPr>
      <w:r>
        <w:rPr>
          <w:rFonts w:ascii="Times New Roman" w:eastAsia="Times New Roman" w:hAnsi="Times New Roman" w:cs="Times New Roman"/>
          <w:lang w:eastAsia="pl-PL"/>
        </w:rPr>
        <w:t xml:space="preserve">Odwołania złożone z naruszeniem trybu wnoszenia </w:t>
      </w:r>
      <w:proofErr w:type="spellStart"/>
      <w:r>
        <w:rPr>
          <w:rFonts w:ascii="Times New Roman" w:eastAsia="Times New Roman" w:hAnsi="Times New Roman" w:cs="Times New Roman"/>
          <w:lang w:eastAsia="pl-PL"/>
        </w:rPr>
        <w:t>odwołań</w:t>
      </w:r>
      <w:proofErr w:type="spellEnd"/>
      <w:r>
        <w:rPr>
          <w:rFonts w:ascii="Times New Roman" w:eastAsia="Times New Roman" w:hAnsi="Times New Roman" w:cs="Times New Roman"/>
          <w:lang w:eastAsia="pl-PL"/>
        </w:rPr>
        <w:t xml:space="preserve">, o których mowa </w:t>
      </w:r>
      <w:r>
        <w:rPr>
          <w:rFonts w:ascii="Times New Roman" w:eastAsia="Times New Roman" w:hAnsi="Times New Roman" w:cs="Times New Roman"/>
          <w:lang w:eastAsia="pl-PL"/>
        </w:rPr>
        <w:br/>
        <w:t xml:space="preserve">w niniejszym regulaminie, nie będą rozpatrywane. </w:t>
      </w:r>
    </w:p>
    <w:p w:rsidR="00652B01" w:rsidRDefault="00652B01" w:rsidP="00652B01">
      <w:pPr>
        <w:pStyle w:val="Default"/>
        <w:numPr>
          <w:ilvl w:val="0"/>
          <w:numId w:val="15"/>
        </w:numPr>
        <w:jc w:val="both"/>
        <w:rPr>
          <w:rFonts w:ascii="Times New Roman" w:hAnsi="Times New Roman" w:cs="Times New Roman"/>
          <w:color w:val="auto"/>
        </w:rPr>
      </w:pPr>
      <w:r>
        <w:rPr>
          <w:rFonts w:ascii="Times New Roman" w:eastAsia="Times New Roman" w:hAnsi="Times New Roman" w:cs="Times New Roman"/>
          <w:lang w:eastAsia="pl-PL"/>
        </w:rPr>
        <w:t>Rozstrzygnięcia Szkolnej Komisji Konkursowej i komisji odwoławczych są ostateczne.</w:t>
      </w:r>
    </w:p>
    <w:p w:rsidR="00652B01" w:rsidRDefault="00652B01" w:rsidP="00652B01">
      <w:pPr>
        <w:pStyle w:val="Default"/>
        <w:ind w:left="644"/>
        <w:jc w:val="both"/>
        <w:rPr>
          <w:rFonts w:ascii="Times New Roman" w:hAnsi="Times New Roman" w:cs="Times New Roman"/>
          <w:color w:val="auto"/>
        </w:rPr>
      </w:pPr>
    </w:p>
    <w:p w:rsidR="00652B01" w:rsidRDefault="00652B01" w:rsidP="00652B01">
      <w:pPr>
        <w:pStyle w:val="Default"/>
        <w:jc w:val="both"/>
        <w:rPr>
          <w:rFonts w:ascii="Times New Roman" w:hAnsi="Times New Roman" w:cs="Times New Roman"/>
          <w:color w:val="auto"/>
        </w:rPr>
      </w:pPr>
    </w:p>
    <w:p w:rsidR="00652B01" w:rsidRDefault="00652B01" w:rsidP="00652B01">
      <w:pPr>
        <w:pStyle w:val="Default"/>
        <w:numPr>
          <w:ilvl w:val="0"/>
          <w:numId w:val="15"/>
        </w:numPr>
        <w:ind w:left="284" w:hanging="284"/>
        <w:jc w:val="both"/>
        <w:rPr>
          <w:rFonts w:ascii="Times New Roman" w:hAnsi="Times New Roman" w:cs="Times New Roman"/>
          <w:b/>
          <w:color w:val="auto"/>
        </w:rPr>
      </w:pPr>
      <w:r>
        <w:rPr>
          <w:rFonts w:ascii="Times New Roman" w:eastAsia="Times New Roman" w:hAnsi="Times New Roman" w:cs="Times New Roman"/>
          <w:b/>
          <w:lang w:eastAsia="pl-PL"/>
        </w:rPr>
        <w:t>Etap szkolny:</w:t>
      </w:r>
    </w:p>
    <w:p w:rsidR="00652B01" w:rsidRDefault="00652B01" w:rsidP="00652B01">
      <w:pPr>
        <w:pStyle w:val="Default"/>
        <w:numPr>
          <w:ilvl w:val="1"/>
          <w:numId w:val="16"/>
        </w:numPr>
        <w:ind w:left="851" w:hanging="425"/>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Rodzic/prawny opiekun ucznia, może złożyć odwołanie z uzasadnieniem w formie pisemnej w siedzibie Szkolnej Komisji Konkursowej. </w:t>
      </w:r>
    </w:p>
    <w:p w:rsidR="00652B01" w:rsidRDefault="00652B01" w:rsidP="00652B01">
      <w:pPr>
        <w:pStyle w:val="Default"/>
        <w:numPr>
          <w:ilvl w:val="1"/>
          <w:numId w:val="16"/>
        </w:numPr>
        <w:ind w:left="851" w:hanging="425"/>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W odwołaniu rodzic/prawny opiekun ucznia, wskazuje zadanie/zadania konkursowe, co do których nie zgadzaj się z przyznaną liczbą punktów oraz przedstawia merytoryczne uzasadnienie. </w:t>
      </w:r>
      <w:r>
        <w:rPr>
          <w:rFonts w:ascii="ArialMT" w:hAnsi="ArialMT" w:cs="ArialMT"/>
        </w:rPr>
        <w:t>Nie dokonuje się ponownej</w:t>
      </w:r>
      <w:r>
        <w:rPr>
          <w:rFonts w:ascii="Times New Roman" w:hAnsi="Times New Roman" w:cs="Times New Roman"/>
          <w:color w:val="auto"/>
        </w:rPr>
        <w:t xml:space="preserve"> </w:t>
      </w:r>
      <w:r>
        <w:rPr>
          <w:rFonts w:ascii="ArialMT" w:hAnsi="ArialMT" w:cs="ArialMT"/>
        </w:rPr>
        <w:t>weryfikacji całej pracy.</w:t>
      </w:r>
      <w:r>
        <w:rPr>
          <w:rFonts w:ascii="Times New Roman" w:eastAsia="Times New Roman" w:hAnsi="Times New Roman" w:cs="Times New Roman"/>
          <w:szCs w:val="20"/>
          <w:lang w:eastAsia="pl-PL"/>
        </w:rPr>
        <w:t xml:space="preserve"> </w:t>
      </w:r>
    </w:p>
    <w:p w:rsidR="00652B01" w:rsidRDefault="00652B01" w:rsidP="00652B01">
      <w:pPr>
        <w:pStyle w:val="Default"/>
        <w:numPr>
          <w:ilvl w:val="0"/>
          <w:numId w:val="16"/>
        </w:numPr>
        <w:ind w:left="851" w:hanging="425"/>
        <w:jc w:val="both"/>
        <w:rPr>
          <w:rFonts w:ascii="ArialMT" w:hAnsi="ArialMT" w:cs="ArialMT"/>
        </w:rPr>
      </w:pPr>
      <w:r>
        <w:rPr>
          <w:rFonts w:ascii="ArialMT" w:hAnsi="ArialMT" w:cs="ArialMT"/>
        </w:rPr>
        <w:t>Treści zadań konkursowych wraz z modelem odpowiedzi i schematem punktowania nie</w:t>
      </w:r>
      <w:r>
        <w:rPr>
          <w:rFonts w:ascii="Times New Roman" w:hAnsi="Times New Roman" w:cs="Times New Roman"/>
          <w:color w:val="auto"/>
        </w:rPr>
        <w:t xml:space="preserve"> </w:t>
      </w:r>
      <w:r>
        <w:rPr>
          <w:rFonts w:ascii="ArialMT" w:hAnsi="ArialMT" w:cs="ArialMT"/>
        </w:rPr>
        <w:t>są objęte trybem odwoławczym.</w:t>
      </w:r>
    </w:p>
    <w:p w:rsidR="00652B01" w:rsidRDefault="00652B01" w:rsidP="00652B01">
      <w:pPr>
        <w:pStyle w:val="Default"/>
        <w:numPr>
          <w:ilvl w:val="0"/>
          <w:numId w:val="16"/>
        </w:numPr>
        <w:ind w:left="851" w:hanging="425"/>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 xml:space="preserve">Szkolna Komisja Konkursowa rozpatruje odwołania w ciągu 2 dni roboczych licząc </w:t>
      </w:r>
      <w:r>
        <w:rPr>
          <w:rFonts w:ascii="Times New Roman" w:eastAsia="Times New Roman" w:hAnsi="Times New Roman" w:cs="Times New Roman"/>
          <w:szCs w:val="20"/>
          <w:lang w:eastAsia="pl-PL"/>
        </w:rPr>
        <w:br/>
        <w:t>od dnia następnego po jego złożeniu.</w:t>
      </w:r>
    </w:p>
    <w:p w:rsidR="00652B01" w:rsidRDefault="00652B01" w:rsidP="00652B01">
      <w:pPr>
        <w:pStyle w:val="Default"/>
        <w:numPr>
          <w:ilvl w:val="0"/>
          <w:numId w:val="16"/>
        </w:numPr>
        <w:ind w:left="851" w:hanging="425"/>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Szkolna Komisja Konkursowa sporządza protokół z posiedzenia dotyczącego odwołania. </w:t>
      </w:r>
      <w:r>
        <w:rPr>
          <w:rFonts w:ascii="Times New Roman" w:eastAsia="Times New Roman" w:hAnsi="Times New Roman" w:cs="Times New Roman"/>
          <w:color w:val="auto"/>
          <w:szCs w:val="20"/>
          <w:lang w:eastAsia="pl-PL"/>
        </w:rPr>
        <w:t>Kopię</w:t>
      </w:r>
      <w:r>
        <w:rPr>
          <w:rFonts w:ascii="Times New Roman" w:eastAsia="Times New Roman" w:hAnsi="Times New Roman" w:cs="Times New Roman"/>
          <w:i/>
          <w:color w:val="FF0000"/>
          <w:szCs w:val="20"/>
          <w:lang w:eastAsia="pl-PL"/>
        </w:rPr>
        <w:t xml:space="preserve"> </w:t>
      </w:r>
      <w:r>
        <w:rPr>
          <w:rFonts w:ascii="Times New Roman" w:eastAsia="Times New Roman" w:hAnsi="Times New Roman" w:cs="Times New Roman"/>
          <w:szCs w:val="20"/>
          <w:lang w:eastAsia="pl-PL"/>
        </w:rPr>
        <w:t xml:space="preserve">pracy uczestnika wraz z odwołaniem i protokołem z tego posiedzenia, przekazuje Wojewódzkiej Komisji Konkursowej wraz z protokołem </w:t>
      </w:r>
      <w:r>
        <w:rPr>
          <w:rFonts w:ascii="Times New Roman" w:eastAsia="Times New Roman" w:hAnsi="Times New Roman" w:cs="Times New Roman"/>
          <w:szCs w:val="20"/>
          <w:lang w:eastAsia="pl-PL"/>
        </w:rPr>
        <w:br/>
        <w:t>w wersji drukowanej z eliminacji szkolnych.</w:t>
      </w:r>
    </w:p>
    <w:p w:rsidR="00652B01" w:rsidRDefault="00652B01" w:rsidP="00652B01">
      <w:pPr>
        <w:pStyle w:val="Default"/>
        <w:numPr>
          <w:ilvl w:val="0"/>
          <w:numId w:val="16"/>
        </w:numPr>
        <w:ind w:left="851" w:hanging="425"/>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Rozstrzygnięcie Szkolnej Komisji Konkursowej jest ostateczne.</w:t>
      </w:r>
      <w:r>
        <w:rPr>
          <w:rFonts w:ascii="Times New Roman" w:eastAsia="Times New Roman" w:hAnsi="Times New Roman" w:cs="Times New Roman"/>
          <w:szCs w:val="20"/>
          <w:lang w:eastAsia="pl-PL"/>
        </w:rPr>
        <w:br/>
      </w:r>
    </w:p>
    <w:p w:rsidR="00652B01" w:rsidRDefault="00652B01" w:rsidP="00652B01">
      <w:pPr>
        <w:pStyle w:val="Default"/>
        <w:jc w:val="both"/>
        <w:rPr>
          <w:rFonts w:ascii="Times New Roman" w:eastAsia="Times New Roman" w:hAnsi="Times New Roman" w:cs="Times New Roman"/>
          <w:szCs w:val="20"/>
          <w:lang w:eastAsia="pl-PL"/>
        </w:rPr>
      </w:pPr>
      <w:r>
        <w:rPr>
          <w:rFonts w:ascii="Times New Roman" w:eastAsia="Times New Roman" w:hAnsi="Times New Roman" w:cs="Times New Roman"/>
          <w:lang w:eastAsia="pl-PL"/>
        </w:rPr>
        <w:t xml:space="preserve">6. </w:t>
      </w:r>
      <w:r>
        <w:rPr>
          <w:rFonts w:ascii="Times New Roman" w:eastAsia="Times New Roman" w:hAnsi="Times New Roman" w:cs="Times New Roman"/>
          <w:szCs w:val="20"/>
          <w:lang w:eastAsia="pl-PL"/>
        </w:rPr>
        <w:t xml:space="preserve"> </w:t>
      </w:r>
      <w:r>
        <w:rPr>
          <w:rFonts w:ascii="Times New Roman" w:eastAsia="Times New Roman" w:hAnsi="Times New Roman" w:cs="Times New Roman"/>
          <w:b/>
          <w:lang w:eastAsia="pl-PL"/>
        </w:rPr>
        <w:t>Etap rejonowy:</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hAnsi="Times New Roman" w:cs="Times New Roman"/>
          <w:color w:val="auto"/>
        </w:rPr>
        <w:t>Rodzic/prawny opiekun ucznia, może złożyć odwołanie z uzasadnieniem do Przewodniczącego Wojewódzkiej Komisji Konkursowej z danego przedmiotu.</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hAnsi="Times New Roman" w:cs="Times New Roman"/>
          <w:color w:val="auto"/>
        </w:rPr>
        <w:t>Odwołanie składa się w siedzibie Wojewódzkiej Komisji Konkursowej z danego przedmiotu zgod</w:t>
      </w:r>
      <w:r w:rsidR="00306ECA">
        <w:rPr>
          <w:rFonts w:ascii="Times New Roman" w:hAnsi="Times New Roman" w:cs="Times New Roman"/>
          <w:color w:val="auto"/>
        </w:rPr>
        <w:t>nie z wykazem znajdującym się w</w:t>
      </w:r>
      <w:bookmarkStart w:id="3" w:name="_GoBack"/>
      <w:bookmarkEnd w:id="3"/>
      <w:r w:rsidR="00306ECA">
        <w:rPr>
          <w:rFonts w:ascii="Times New Roman" w:hAnsi="Times New Roman"/>
        </w:rPr>
        <w:t xml:space="preserve"> Rozdziale II </w:t>
      </w:r>
      <w:r w:rsidR="00306ECA">
        <w:rPr>
          <w:rFonts w:ascii="Times New Roman" w:hAnsi="Times New Roman"/>
          <w:i/>
        </w:rPr>
        <w:t>Regulaminu</w:t>
      </w:r>
      <w:r w:rsidR="00306ECA">
        <w:rPr>
          <w:rFonts w:ascii="Times New Roman" w:hAnsi="Times New Roman"/>
        </w:rPr>
        <w:t xml:space="preserve"> Ramowego </w:t>
      </w:r>
      <w:r>
        <w:rPr>
          <w:rFonts w:ascii="Times New Roman" w:hAnsi="Times New Roman" w:cs="Times New Roman"/>
          <w:color w:val="auto"/>
        </w:rPr>
        <w:t>w nieprzekraczalnym terminie 3 dni roboczych od dnia dokonania wglądu w pracę ucznia (liczy się data wpływu odwołania do siedziby Wojewódzkiej Komisji Konkursowej).</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eastAsia="Times New Roman" w:hAnsi="Times New Roman" w:cs="Times New Roman"/>
          <w:lang w:eastAsia="pl-PL"/>
        </w:rPr>
        <w:t>W odwołaniu rodzic/prawny opiekun, wskazuje zadanie lub zadania konkursowe, co do których nie zgadzają się z przyznaną liczbą punktów, wraz z merytorycznym uzasadnieniem.</w:t>
      </w:r>
      <w:r>
        <w:rPr>
          <w:rFonts w:ascii="ArialMT" w:hAnsi="ArialMT" w:cs="ArialMT"/>
        </w:rPr>
        <w:t xml:space="preserve"> Nie dokonuje się ponownej</w:t>
      </w:r>
      <w:r>
        <w:rPr>
          <w:rFonts w:ascii="Times New Roman" w:hAnsi="Times New Roman" w:cs="Times New Roman"/>
          <w:color w:val="auto"/>
        </w:rPr>
        <w:t xml:space="preserve"> </w:t>
      </w:r>
      <w:r>
        <w:rPr>
          <w:rFonts w:ascii="ArialMT" w:hAnsi="ArialMT" w:cs="ArialMT"/>
        </w:rPr>
        <w:t xml:space="preserve">weryfikacji całej pracy. </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ArialMT" w:hAnsi="ArialMT" w:cs="ArialMT"/>
        </w:rPr>
        <w:t>Treści zadań konkursowych wraz z modelem odpowiedzi i schematem punktowania nie są objęte trybem odwoławczym.</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eastAsia="Times New Roman" w:hAnsi="Times New Roman" w:cs="Times New Roman"/>
          <w:lang w:eastAsia="pl-PL"/>
        </w:rPr>
        <w:t xml:space="preserve">Wojewódzka Komisja Odwoławcza rozpatruje odwołania w ciągu kolejnych </w:t>
      </w:r>
      <w:r>
        <w:rPr>
          <w:rFonts w:ascii="Times New Roman" w:eastAsia="Times New Roman" w:hAnsi="Times New Roman" w:cs="Times New Roman"/>
          <w:lang w:eastAsia="pl-PL"/>
        </w:rPr>
        <w:br/>
        <w:t>3 dni roboczych od ich otrzymania.</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eastAsia="Times New Roman" w:hAnsi="Times New Roman" w:cs="Times New Roman"/>
          <w:lang w:eastAsia="pl-PL"/>
        </w:rPr>
        <w:t>Rozstrzygnięcie Wojewódzkiej Komisji Odwoławczej jest ostateczne. Rozstrzygnięcie nie jest decyzją administracyjną i nie podlega zaskarżeniu.</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hAnsi="Times New Roman" w:cs="Times New Roman"/>
        </w:rPr>
        <w:t xml:space="preserve">Ostateczne wyniki etapu rejonowego po uwzględnieniu </w:t>
      </w:r>
      <w:proofErr w:type="spellStart"/>
      <w:r>
        <w:rPr>
          <w:rFonts w:ascii="Times New Roman" w:hAnsi="Times New Roman" w:cs="Times New Roman"/>
        </w:rPr>
        <w:t>odwołań</w:t>
      </w:r>
      <w:proofErr w:type="spellEnd"/>
      <w:r>
        <w:rPr>
          <w:rFonts w:ascii="Times New Roman" w:hAnsi="Times New Roman" w:cs="Times New Roman"/>
        </w:rPr>
        <w:t xml:space="preserve"> publikuje Przewodniczący Wojewódzkiej Komisji Konkursowej na Platformie Wojewódzkich Konkursów Przedmiotowych. </w:t>
      </w:r>
    </w:p>
    <w:p w:rsidR="00652B01" w:rsidRDefault="00652B01" w:rsidP="00652B01">
      <w:pPr>
        <w:pStyle w:val="Default"/>
        <w:numPr>
          <w:ilvl w:val="1"/>
          <w:numId w:val="17"/>
        </w:numPr>
        <w:ind w:left="709" w:hanging="425"/>
        <w:jc w:val="both"/>
        <w:rPr>
          <w:rFonts w:ascii="Times New Roman" w:hAnsi="Times New Roman" w:cs="Times New Roman"/>
          <w:color w:val="auto"/>
        </w:rPr>
      </w:pPr>
      <w:r>
        <w:rPr>
          <w:rFonts w:ascii="Times New Roman" w:hAnsi="Times New Roman" w:cs="Times New Roman"/>
        </w:rPr>
        <w:t xml:space="preserve">O wynikach konkursu po etapie rejonowym uczestników konkursu powiadamia dyrektor szkoły, który zgłosił ucznia do konkursu. </w:t>
      </w:r>
    </w:p>
    <w:p w:rsidR="00652B01" w:rsidRDefault="00652B01" w:rsidP="00652B01">
      <w:pPr>
        <w:pStyle w:val="Default"/>
        <w:ind w:left="567"/>
        <w:jc w:val="both"/>
        <w:rPr>
          <w:rFonts w:ascii="Times New Roman" w:hAnsi="Times New Roman" w:cs="Times New Roman"/>
          <w:color w:val="auto"/>
        </w:rPr>
      </w:pPr>
    </w:p>
    <w:p w:rsidR="00652B01" w:rsidRDefault="00652B01" w:rsidP="00652B01">
      <w:pPr>
        <w:pStyle w:val="Akapitzlist"/>
        <w:ind w:left="360"/>
        <w:jc w:val="both"/>
        <w:rPr>
          <w:rFonts w:ascii="Times New Roman" w:hAnsi="Times New Roman" w:cs="Times New Roman"/>
          <w:sz w:val="24"/>
          <w:szCs w:val="24"/>
        </w:rPr>
      </w:pPr>
    </w:p>
    <w:p w:rsidR="00652B01" w:rsidRDefault="00652B01" w:rsidP="00652B01">
      <w:pPr>
        <w:pStyle w:val="Akapitzlist"/>
        <w:numPr>
          <w:ilvl w:val="0"/>
          <w:numId w:val="18"/>
        </w:numPr>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t>Etap wojewódzki:</w:t>
      </w:r>
    </w:p>
    <w:p w:rsidR="00652B01" w:rsidRDefault="00652B01" w:rsidP="00652B01">
      <w:pPr>
        <w:pStyle w:val="Default"/>
        <w:numPr>
          <w:ilvl w:val="1"/>
          <w:numId w:val="19"/>
        </w:numPr>
        <w:ind w:left="714"/>
        <w:jc w:val="both"/>
        <w:rPr>
          <w:rFonts w:ascii="Times New Roman" w:hAnsi="Times New Roman" w:cs="Times New Roman"/>
          <w:color w:val="auto"/>
        </w:rPr>
      </w:pPr>
      <w:r>
        <w:rPr>
          <w:rFonts w:ascii="Times New Roman" w:hAnsi="Times New Roman" w:cs="Times New Roman"/>
          <w:color w:val="auto"/>
        </w:rPr>
        <w:t>Rodzic/prawny opiekun ucznia może złożyć odwołanie z uzasadnieniem do Przewodniczącego Wojewódzkiej Komisji Konkursowej.</w:t>
      </w:r>
    </w:p>
    <w:p w:rsidR="00652B01" w:rsidRDefault="00652B01" w:rsidP="00652B01">
      <w:pPr>
        <w:pStyle w:val="Default"/>
        <w:numPr>
          <w:ilvl w:val="1"/>
          <w:numId w:val="19"/>
        </w:numPr>
        <w:ind w:left="714"/>
        <w:jc w:val="both"/>
        <w:rPr>
          <w:rFonts w:ascii="Times New Roman" w:hAnsi="Times New Roman" w:cs="Times New Roman"/>
          <w:color w:val="auto"/>
        </w:rPr>
      </w:pPr>
      <w:r>
        <w:rPr>
          <w:rFonts w:ascii="Times New Roman" w:hAnsi="Times New Roman" w:cs="Times New Roman"/>
          <w:color w:val="auto"/>
        </w:rPr>
        <w:t xml:space="preserve"> Odwołanie składa się w siedzibie Wojewódzkiej Komisji Konkursowej zgodnie </w:t>
      </w:r>
      <w:r>
        <w:rPr>
          <w:rFonts w:ascii="Times New Roman" w:hAnsi="Times New Roman" w:cs="Times New Roman"/>
          <w:color w:val="auto"/>
        </w:rPr>
        <w:br/>
        <w:t xml:space="preserve">z wykazem znajdującym się na stronie internetowej Kuratorium Oświaty w Łodzi </w:t>
      </w:r>
      <w:r>
        <w:rPr>
          <w:rFonts w:ascii="Times New Roman" w:hAnsi="Times New Roman" w:cs="Times New Roman"/>
          <w:color w:val="auto"/>
        </w:rPr>
        <w:br/>
        <w:t>w nieprzekraczalnym terminie 3 dni roboczych od dnia dokonania wglądu w pracę ucznia (liczy się data wpływu odwołania do siedziby Wojewódzkiej Komisji Konkursowej).</w:t>
      </w:r>
    </w:p>
    <w:p w:rsidR="00652B01" w:rsidRDefault="00652B01" w:rsidP="00652B01">
      <w:pPr>
        <w:pStyle w:val="Default"/>
        <w:numPr>
          <w:ilvl w:val="1"/>
          <w:numId w:val="19"/>
        </w:numPr>
        <w:ind w:left="714" w:hanging="431"/>
        <w:jc w:val="both"/>
        <w:rPr>
          <w:rFonts w:ascii="Times New Roman" w:hAnsi="Times New Roman" w:cs="Times New Roman"/>
          <w:color w:val="auto"/>
        </w:rPr>
      </w:pPr>
      <w:r>
        <w:rPr>
          <w:rFonts w:ascii="Times New Roman" w:eastAsia="Times New Roman" w:hAnsi="Times New Roman" w:cs="Times New Roman"/>
          <w:color w:val="auto"/>
          <w:lang w:eastAsia="pl-PL"/>
        </w:rPr>
        <w:t>W odwołaniu rodzic/prawny opiekun, wskazuje zadanie lub zadania  konkursowe, co do których nie zgadza się z przyznaną liczbą punktów, wraz z merytorycznym uzasadnieniem.</w:t>
      </w:r>
      <w:r>
        <w:rPr>
          <w:rFonts w:ascii="ArialMT" w:hAnsi="ArialMT" w:cs="ArialMT"/>
          <w:color w:val="auto"/>
        </w:rPr>
        <w:t xml:space="preserve"> Nie dokonuje się ponownej</w:t>
      </w:r>
      <w:r>
        <w:rPr>
          <w:rFonts w:ascii="Times New Roman" w:hAnsi="Times New Roman" w:cs="Times New Roman"/>
          <w:color w:val="auto"/>
        </w:rPr>
        <w:t xml:space="preserve"> </w:t>
      </w:r>
      <w:r>
        <w:rPr>
          <w:rFonts w:ascii="ArialMT" w:hAnsi="ArialMT" w:cs="ArialMT"/>
          <w:color w:val="auto"/>
        </w:rPr>
        <w:t xml:space="preserve">weryfikacji całej pracy. </w:t>
      </w:r>
    </w:p>
    <w:p w:rsidR="00652B01" w:rsidRDefault="00652B01" w:rsidP="00652B01">
      <w:pPr>
        <w:pStyle w:val="Default"/>
        <w:numPr>
          <w:ilvl w:val="1"/>
          <w:numId w:val="19"/>
        </w:numPr>
        <w:ind w:left="714" w:hanging="431"/>
        <w:jc w:val="both"/>
        <w:rPr>
          <w:rFonts w:ascii="Times New Roman" w:hAnsi="Times New Roman" w:cs="Times New Roman"/>
          <w:color w:val="auto"/>
        </w:rPr>
      </w:pPr>
      <w:r>
        <w:rPr>
          <w:rFonts w:ascii="ArialMT" w:hAnsi="ArialMT" w:cs="ArialMT"/>
          <w:color w:val="auto"/>
        </w:rPr>
        <w:t>Treści zadań konkursowych wraz z modelem odpowiedzi i schematem punktowania nie są objęte trybem odwoławczym.</w:t>
      </w:r>
    </w:p>
    <w:p w:rsidR="00652B01" w:rsidRDefault="00652B01" w:rsidP="00652B01">
      <w:pPr>
        <w:pStyle w:val="Default"/>
        <w:numPr>
          <w:ilvl w:val="1"/>
          <w:numId w:val="19"/>
        </w:numPr>
        <w:ind w:left="714" w:hanging="431"/>
        <w:jc w:val="both"/>
        <w:rPr>
          <w:rFonts w:ascii="Times New Roman" w:hAnsi="Times New Roman" w:cs="Times New Roman"/>
          <w:color w:val="auto"/>
        </w:rPr>
      </w:pPr>
      <w:r>
        <w:rPr>
          <w:rFonts w:ascii="Times New Roman" w:eastAsia="Times New Roman" w:hAnsi="Times New Roman" w:cs="Times New Roman"/>
          <w:color w:val="auto"/>
          <w:lang w:eastAsia="pl-PL"/>
        </w:rPr>
        <w:t>Wojewódzka Komisja Odwoławcza powołana przez Łódzkiego Kuratora Oświaty, rozpatruje odwołania w ciągu kolejnych 3 dni roboczych od dnia ich otrzymania.</w:t>
      </w:r>
    </w:p>
    <w:p w:rsidR="00652B01" w:rsidRDefault="00652B01" w:rsidP="00652B01">
      <w:pPr>
        <w:pStyle w:val="Default"/>
        <w:numPr>
          <w:ilvl w:val="1"/>
          <w:numId w:val="19"/>
        </w:numPr>
        <w:ind w:left="714" w:hanging="43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eastAsia="Times New Roman" w:hAnsi="Times New Roman" w:cs="Times New Roman"/>
          <w:color w:val="auto"/>
          <w:lang w:eastAsia="pl-PL"/>
        </w:rPr>
        <w:t>Rozstrzygnięcie Wojewódzkiej Komisji Odwoławczej jest ostateczne. Rozstrzygnięcie nie jest decyzją administracyjną i nie podlega zaskarżeniu.</w:t>
      </w:r>
    </w:p>
    <w:p w:rsidR="00652B01" w:rsidRDefault="00652B01" w:rsidP="00652B01">
      <w:pPr>
        <w:pStyle w:val="Akapitzlist"/>
        <w:numPr>
          <w:ilvl w:val="1"/>
          <w:numId w:val="19"/>
        </w:numPr>
        <w:spacing w:line="240" w:lineRule="auto"/>
        <w:ind w:left="714" w:hanging="431"/>
        <w:jc w:val="both"/>
        <w:rPr>
          <w:rFonts w:ascii="Times New Roman" w:hAnsi="Times New Roman" w:cs="Times New Roman"/>
        </w:rPr>
      </w:pPr>
      <w:r>
        <w:rPr>
          <w:rFonts w:ascii="Times New Roman" w:hAnsi="Times New Roman" w:cs="Times New Roman"/>
          <w:sz w:val="24"/>
          <w:szCs w:val="24"/>
        </w:rPr>
        <w:lastRenderedPageBreak/>
        <w:t xml:space="preserve">Ostateczne wyniki etapu wojewódzkiego po uwzględnieniu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 xml:space="preserve"> publikuje Przewodniczący Wojewódzkiej Komisji Konkursowej na Platformie Wojewódzkich Konkursów Przedmiotowych. </w:t>
      </w:r>
    </w:p>
    <w:p w:rsidR="00652B01" w:rsidRDefault="00652B01" w:rsidP="00652B01">
      <w:pPr>
        <w:pStyle w:val="Akapitzlist"/>
        <w:numPr>
          <w:ilvl w:val="1"/>
          <w:numId w:val="19"/>
        </w:numPr>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O wynikach konkursu po etapie wojewódzkim uczestników konkursu powiadamia dyrektor szkoły.</w:t>
      </w:r>
    </w:p>
    <w:p w:rsidR="00652B01" w:rsidRDefault="00652B01" w:rsidP="00652B01">
      <w:pPr>
        <w:pStyle w:val="Akapitzlist"/>
        <w:numPr>
          <w:ilvl w:val="1"/>
          <w:numId w:val="19"/>
        </w:numPr>
        <w:spacing w:line="240" w:lineRule="auto"/>
        <w:ind w:left="714"/>
        <w:jc w:val="both"/>
        <w:rPr>
          <w:rFonts w:ascii="Times New Roman" w:hAnsi="Times New Roman" w:cs="Times New Roman"/>
          <w:sz w:val="24"/>
          <w:szCs w:val="24"/>
        </w:rPr>
      </w:pPr>
      <w:r>
        <w:rPr>
          <w:rFonts w:ascii="Times New Roman" w:hAnsi="Times New Roman" w:cs="Times New Roman"/>
          <w:sz w:val="24"/>
          <w:szCs w:val="24"/>
        </w:rPr>
        <w:t>Lista laureatów i finalistów, w porządku alfabetycznym publikowana jest  na stronie internetowej Kuratorium Oświaty w Łodzi.</w:t>
      </w:r>
    </w:p>
    <w:p w:rsidR="00652B01" w:rsidRDefault="00652B01" w:rsidP="00652B01">
      <w:pPr>
        <w:spacing w:after="0"/>
        <w:ind w:left="284"/>
        <w:rPr>
          <w:rFonts w:ascii="Times New Roman" w:hAnsi="Times New Roman" w:cs="Times New Roman"/>
          <w:b/>
          <w:sz w:val="24"/>
          <w:szCs w:val="24"/>
        </w:rPr>
      </w:pPr>
      <w:r>
        <w:rPr>
          <w:rFonts w:ascii="Times New Roman" w:hAnsi="Times New Roman" w:cs="Times New Roman"/>
          <w:b/>
          <w:sz w:val="24"/>
          <w:szCs w:val="24"/>
        </w:rPr>
        <w:t>ROZDZIAŁ VIII</w:t>
      </w:r>
    </w:p>
    <w:p w:rsidR="00652B01" w:rsidRDefault="00652B01" w:rsidP="00652B01">
      <w:pPr>
        <w:spacing w:after="0"/>
        <w:ind w:left="284"/>
        <w:rPr>
          <w:rFonts w:ascii="Times New Roman" w:hAnsi="Times New Roman" w:cs="Times New Roman"/>
          <w:b/>
          <w:sz w:val="24"/>
          <w:szCs w:val="24"/>
        </w:rPr>
      </w:pPr>
      <w:r>
        <w:rPr>
          <w:rFonts w:ascii="Times New Roman" w:hAnsi="Times New Roman" w:cs="Times New Roman"/>
          <w:b/>
          <w:sz w:val="24"/>
          <w:szCs w:val="24"/>
        </w:rPr>
        <w:t>WOJEWÓDZKA KOMISJA ODWOŁAWCZA</w:t>
      </w:r>
    </w:p>
    <w:p w:rsidR="00652B01" w:rsidRDefault="00652B01" w:rsidP="00652B01">
      <w:pPr>
        <w:pStyle w:val="Akapitzlist"/>
        <w:numPr>
          <w:ilvl w:val="0"/>
          <w:numId w:val="20"/>
        </w:numPr>
        <w:spacing w:after="0" w:line="240" w:lineRule="auto"/>
        <w:ind w:left="993" w:hanging="709"/>
        <w:jc w:val="both"/>
        <w:rPr>
          <w:rFonts w:ascii="Times New Roman" w:hAnsi="Times New Roman" w:cs="Times New Roman"/>
          <w:b/>
          <w:sz w:val="24"/>
          <w:szCs w:val="24"/>
        </w:rPr>
      </w:pPr>
      <w:r>
        <w:rPr>
          <w:rFonts w:ascii="Times New Roman" w:hAnsi="Times New Roman" w:cs="Times New Roman"/>
          <w:sz w:val="24"/>
          <w:szCs w:val="24"/>
        </w:rPr>
        <w:t>Wojewódzką Komisję Odwoławczą powołuje Łódzki Kurator Oświaty.</w:t>
      </w:r>
    </w:p>
    <w:p w:rsidR="00652B01" w:rsidRDefault="00652B01" w:rsidP="00652B01">
      <w:pPr>
        <w:pStyle w:val="Akapitzlist"/>
        <w:numPr>
          <w:ilvl w:val="0"/>
          <w:numId w:val="20"/>
        </w:numPr>
        <w:spacing w:after="0" w:line="240" w:lineRule="auto"/>
        <w:ind w:left="993" w:hanging="709"/>
        <w:jc w:val="both"/>
        <w:rPr>
          <w:rFonts w:ascii="Times New Roman" w:hAnsi="Times New Roman" w:cs="Times New Roman"/>
          <w:b/>
          <w:sz w:val="24"/>
          <w:szCs w:val="24"/>
        </w:rPr>
      </w:pPr>
      <w:r>
        <w:rPr>
          <w:rFonts w:ascii="Times New Roman" w:hAnsi="Times New Roman" w:cs="Times New Roman"/>
          <w:sz w:val="24"/>
          <w:szCs w:val="24"/>
        </w:rPr>
        <w:t xml:space="preserve">Siedzibą Wojewódzkiej Komisji Odwoławczej z danego przedmiotu jest siedziba odpowiedniej Wojewódzkiej Komisji Konkursowej zgodnie z wykazem znajdującym się w Rozdziale II niniejszego </w:t>
      </w:r>
      <w:r>
        <w:rPr>
          <w:rFonts w:ascii="Times New Roman" w:hAnsi="Times New Roman" w:cs="Times New Roman"/>
          <w:i/>
          <w:sz w:val="24"/>
          <w:szCs w:val="24"/>
        </w:rPr>
        <w:t>Regulaminu</w:t>
      </w:r>
      <w:r>
        <w:rPr>
          <w:rFonts w:ascii="Times New Roman" w:hAnsi="Times New Roman" w:cs="Times New Roman"/>
          <w:sz w:val="24"/>
          <w:szCs w:val="24"/>
        </w:rPr>
        <w:t>.</w:t>
      </w:r>
    </w:p>
    <w:p w:rsidR="00652B01" w:rsidRDefault="00652B01" w:rsidP="00652B01">
      <w:pPr>
        <w:pStyle w:val="Akapitzlist"/>
        <w:numPr>
          <w:ilvl w:val="0"/>
          <w:numId w:val="20"/>
        </w:numPr>
        <w:spacing w:after="0" w:line="240" w:lineRule="auto"/>
        <w:ind w:left="993" w:hanging="709"/>
        <w:jc w:val="both"/>
        <w:rPr>
          <w:rFonts w:ascii="Times New Roman" w:hAnsi="Times New Roman" w:cs="Times New Roman"/>
          <w:b/>
          <w:sz w:val="24"/>
          <w:szCs w:val="24"/>
        </w:rPr>
      </w:pPr>
      <w:r>
        <w:rPr>
          <w:rFonts w:ascii="Times New Roman" w:hAnsi="Times New Roman" w:cs="Times New Roman"/>
          <w:sz w:val="24"/>
          <w:szCs w:val="24"/>
        </w:rPr>
        <w:t xml:space="preserve">W skład Wojewódzkiej Komisji Odwoławczej wchodzą: przedstawiciel Łódzkiego Kuratora Oświaty, autor zadań i dwóch ekspertów. </w:t>
      </w:r>
    </w:p>
    <w:p w:rsidR="00652B01" w:rsidRDefault="00652B01" w:rsidP="00652B01">
      <w:pPr>
        <w:pStyle w:val="Akapitzlist"/>
        <w:numPr>
          <w:ilvl w:val="0"/>
          <w:numId w:val="20"/>
        </w:numPr>
        <w:spacing w:after="0" w:line="240" w:lineRule="auto"/>
        <w:ind w:left="993" w:hanging="709"/>
        <w:jc w:val="both"/>
        <w:rPr>
          <w:rFonts w:ascii="Times New Roman" w:hAnsi="Times New Roman" w:cs="Times New Roman"/>
          <w:b/>
          <w:sz w:val="24"/>
          <w:szCs w:val="24"/>
        </w:rPr>
      </w:pPr>
      <w:r>
        <w:rPr>
          <w:rFonts w:ascii="Times New Roman" w:hAnsi="Times New Roman" w:cs="Times New Roman"/>
          <w:sz w:val="24"/>
          <w:szCs w:val="24"/>
        </w:rPr>
        <w:t>Do zadań Wojewódzkiej Komisji Odwoławczej należy:</w:t>
      </w:r>
    </w:p>
    <w:p w:rsidR="00652B01" w:rsidRDefault="00652B01" w:rsidP="00652B01">
      <w:pPr>
        <w:pStyle w:val="Akapitzlist"/>
        <w:numPr>
          <w:ilvl w:val="0"/>
          <w:numId w:val="21"/>
        </w:num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rozpatrywanie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 xml:space="preserve"> po etapie rejonowym i wojewódzkim konkursu,</w:t>
      </w:r>
    </w:p>
    <w:p w:rsidR="00652B01" w:rsidRDefault="00652B01" w:rsidP="00652B01">
      <w:pPr>
        <w:pStyle w:val="Akapitzlist"/>
        <w:numPr>
          <w:ilvl w:val="0"/>
          <w:numId w:val="21"/>
        </w:num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przygotowanie merytorycznych odpowiedzi na odwołania (załącznik nr 9 do </w:t>
      </w:r>
      <w:r>
        <w:rPr>
          <w:rFonts w:ascii="Times New Roman" w:hAnsi="Times New Roman" w:cs="Times New Roman"/>
          <w:i/>
          <w:sz w:val="24"/>
          <w:szCs w:val="24"/>
        </w:rPr>
        <w:t>Regulaminu</w:t>
      </w:r>
      <w:r>
        <w:rPr>
          <w:rFonts w:ascii="Times New Roman" w:hAnsi="Times New Roman" w:cs="Times New Roman"/>
          <w:sz w:val="24"/>
          <w:szCs w:val="24"/>
        </w:rPr>
        <w:t>),</w:t>
      </w:r>
    </w:p>
    <w:p w:rsidR="00652B01" w:rsidRDefault="00652B01" w:rsidP="00652B01">
      <w:pPr>
        <w:pStyle w:val="Akapitzlist"/>
        <w:numPr>
          <w:ilvl w:val="0"/>
          <w:numId w:val="21"/>
        </w:num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przekazanie przewodniczącemu właściwej Wojewódzkiej Komisji Konkursowej protokołu z posiedzenia Wojewódzkiej Komisji Odwoławcze (złącznik nr </w:t>
      </w:r>
      <w:r>
        <w:rPr>
          <w:rFonts w:ascii="Times New Roman" w:hAnsi="Times New Roman" w:cs="Times New Roman"/>
          <w:sz w:val="24"/>
          <w:szCs w:val="24"/>
        </w:rPr>
        <w:br/>
        <w:t xml:space="preserve">7 do </w:t>
      </w:r>
      <w:r>
        <w:rPr>
          <w:rFonts w:ascii="Times New Roman" w:hAnsi="Times New Roman" w:cs="Times New Roman"/>
          <w:i/>
          <w:sz w:val="24"/>
          <w:szCs w:val="24"/>
        </w:rPr>
        <w:t>Regulaminu</w:t>
      </w:r>
      <w:r>
        <w:rPr>
          <w:rFonts w:ascii="Times New Roman" w:hAnsi="Times New Roman" w:cs="Times New Roman"/>
          <w:sz w:val="24"/>
          <w:szCs w:val="24"/>
        </w:rPr>
        <w:t>).</w:t>
      </w:r>
    </w:p>
    <w:p w:rsidR="00652B01" w:rsidRDefault="00652B01" w:rsidP="00652B01">
      <w:pPr>
        <w:spacing w:after="0" w:line="240" w:lineRule="auto"/>
        <w:jc w:val="both"/>
        <w:rPr>
          <w:rFonts w:ascii="Times New Roman" w:eastAsia="Times New Roman" w:hAnsi="Times New Roman" w:cs="Times New Roman"/>
          <w:sz w:val="24"/>
          <w:szCs w:val="20"/>
          <w:lang w:eastAsia="pl-PL"/>
        </w:rPr>
      </w:pPr>
    </w:p>
    <w:p w:rsidR="00652B01" w:rsidRDefault="00652B01" w:rsidP="00652B01">
      <w:pPr>
        <w:spacing w:after="0" w:line="240" w:lineRule="auto"/>
        <w:jc w:val="both"/>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ROZDZIAŁ IX</w:t>
      </w:r>
    </w:p>
    <w:p w:rsidR="00652B01" w:rsidRDefault="00652B01" w:rsidP="00652B0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iCs/>
          <w:sz w:val="24"/>
          <w:szCs w:val="24"/>
          <w:lang w:eastAsia="pl-PL"/>
        </w:rPr>
        <w:t>POSTANOWIENIA KOŃCOWE</w:t>
      </w:r>
    </w:p>
    <w:p w:rsidR="00652B01" w:rsidRDefault="00652B01" w:rsidP="00652B01">
      <w:pPr>
        <w:pStyle w:val="Akapitzlist"/>
        <w:spacing w:after="0" w:line="240" w:lineRule="auto"/>
        <w:ind w:left="1080"/>
        <w:jc w:val="both"/>
        <w:rPr>
          <w:rFonts w:ascii="Times New Roman" w:eastAsia="Times New Roman" w:hAnsi="Times New Roman" w:cs="Times New Roman"/>
          <w:b/>
          <w:sz w:val="24"/>
          <w:szCs w:val="24"/>
          <w:lang w:eastAsia="pl-PL"/>
        </w:rPr>
      </w:pPr>
    </w:p>
    <w:p w:rsidR="00652B01" w:rsidRDefault="00652B01" w:rsidP="00652B01">
      <w:pPr>
        <w:pStyle w:val="Akapitzlist"/>
        <w:numPr>
          <w:ilvl w:val="0"/>
          <w:numId w:val="22"/>
        </w:num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Sprawy nieuregulowane niniejszym regulaminem rozstrzyga przewodniczący właściwej Wojewódzkiej Komisji Konkursowej. </w:t>
      </w:r>
    </w:p>
    <w:p w:rsidR="00652B01" w:rsidRDefault="00652B01" w:rsidP="00652B01">
      <w:pPr>
        <w:pStyle w:val="Akapitzlist"/>
        <w:numPr>
          <w:ilvl w:val="0"/>
          <w:numId w:val="22"/>
        </w:num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Kwestie sporne dotyczące niniejszego </w:t>
      </w:r>
      <w:r>
        <w:rPr>
          <w:rFonts w:ascii="Times New Roman" w:eastAsia="Times New Roman" w:hAnsi="Times New Roman" w:cs="Times New Roman"/>
          <w:i/>
          <w:sz w:val="24"/>
          <w:szCs w:val="24"/>
          <w:lang w:eastAsia="pl-PL"/>
        </w:rPr>
        <w:t>Regulaminu</w:t>
      </w:r>
      <w:r>
        <w:rPr>
          <w:rFonts w:ascii="Times New Roman" w:eastAsia="Times New Roman" w:hAnsi="Times New Roman" w:cs="Times New Roman"/>
          <w:sz w:val="24"/>
          <w:szCs w:val="24"/>
          <w:lang w:eastAsia="pl-PL"/>
        </w:rPr>
        <w:t xml:space="preserve"> rozstrzyga Łódzki Kurator Oświaty po uwzględnieniu stanowiska Wojewódzkiej Komisji Konkursowej.</w:t>
      </w:r>
    </w:p>
    <w:p w:rsidR="00652B01" w:rsidRDefault="00652B01" w:rsidP="00652B01">
      <w:pPr>
        <w:pStyle w:val="Akapitzlist"/>
        <w:numPr>
          <w:ilvl w:val="0"/>
          <w:numId w:val="22"/>
        </w:num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opracowanych regulaminów, zgodnie z wytycznymi niniejszego zarządzenia, nie mają zastosowania przepisy wynikające z ustawy z dnia 14 czerwca 1960 r. Kodeksu postępowania administracyjnego  (Dz. U. z 2017 r. poz. 1257 ze zm.).</w:t>
      </w:r>
    </w:p>
    <w:p w:rsidR="00652B01" w:rsidRDefault="00652B01" w:rsidP="00652B01">
      <w:pPr>
        <w:pStyle w:val="Akapitzlist"/>
        <w:numPr>
          <w:ilvl w:val="0"/>
          <w:numId w:val="22"/>
        </w:numPr>
        <w:tabs>
          <w:tab w:val="left" w:pos="700"/>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Przewodniczący wojewódzkich konkursów przedmiotowych</w:t>
      </w:r>
      <w:r>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sz w:val="24"/>
          <w:szCs w:val="20"/>
          <w:lang w:eastAsia="pl-PL"/>
        </w:rPr>
        <w:t>wskazują szkoły,</w:t>
      </w:r>
      <w:r>
        <w:rPr>
          <w:rFonts w:ascii="Times New Roman" w:eastAsia="Times New Roman" w:hAnsi="Times New Roman" w:cs="Times New Roman"/>
          <w:sz w:val="24"/>
          <w:szCs w:val="20"/>
          <w:lang w:eastAsia="pl-PL"/>
        </w:rPr>
        <w:br/>
        <w:t xml:space="preserve">w których będą przeprowadzone konkursy na etapie rejonowym i wojewódzkim oraz nadzorują organizację konkursów zgodnie z ich regulaminami. </w:t>
      </w:r>
    </w:p>
    <w:p w:rsidR="00652B01" w:rsidRDefault="00652B01" w:rsidP="00652B01">
      <w:pPr>
        <w:pStyle w:val="Akapitzlist"/>
        <w:tabs>
          <w:tab w:val="left" w:pos="426"/>
        </w:tabs>
        <w:spacing w:after="0" w:line="240" w:lineRule="auto"/>
        <w:ind w:left="360"/>
        <w:jc w:val="both"/>
        <w:rPr>
          <w:rFonts w:ascii="Times New Roman" w:eastAsia="Times New Roman" w:hAnsi="Times New Roman" w:cs="Times New Roman"/>
          <w:sz w:val="24"/>
          <w:szCs w:val="24"/>
          <w:lang w:eastAsia="pl-PL"/>
        </w:rPr>
      </w:pPr>
    </w:p>
    <w:p w:rsidR="00652B01" w:rsidRDefault="00652B01" w:rsidP="00652B01">
      <w:pPr>
        <w:tabs>
          <w:tab w:val="left" w:pos="1380"/>
        </w:tabs>
        <w:rPr>
          <w:rFonts w:ascii="Times New Roman" w:hAnsi="Times New Roman" w:cs="Times New Roman"/>
          <w:sz w:val="24"/>
          <w:szCs w:val="24"/>
        </w:rPr>
      </w:pPr>
    </w:p>
    <w:p w:rsidR="00652B01" w:rsidRDefault="00652B01" w:rsidP="00652B01">
      <w:pPr>
        <w:tabs>
          <w:tab w:val="left" w:pos="1380"/>
        </w:tabs>
        <w:rPr>
          <w:rFonts w:ascii="Times New Roman" w:hAnsi="Times New Roman" w:cs="Times New Roman"/>
          <w:b/>
          <w:sz w:val="24"/>
          <w:szCs w:val="24"/>
        </w:rPr>
      </w:pPr>
      <w:r>
        <w:rPr>
          <w:rFonts w:ascii="Times New Roman" w:hAnsi="Times New Roman" w:cs="Times New Roman"/>
          <w:b/>
          <w:sz w:val="24"/>
          <w:szCs w:val="24"/>
        </w:rPr>
        <w:t>Wykaz załączników:</w:t>
      </w:r>
    </w:p>
    <w:p w:rsidR="00652B01" w:rsidRDefault="00652B01" w:rsidP="00652B01">
      <w:pPr>
        <w:jc w:val="both"/>
        <w:rPr>
          <w:rFonts w:ascii="Times New Roman" w:hAnsi="Times New Roman" w:cs="Times New Roman"/>
          <w:sz w:val="24"/>
          <w:szCs w:val="24"/>
        </w:rPr>
      </w:pPr>
      <w:r>
        <w:rPr>
          <w:rFonts w:ascii="Times New Roman" w:hAnsi="Times New Roman" w:cs="Times New Roman"/>
          <w:sz w:val="24"/>
          <w:szCs w:val="24"/>
        </w:rPr>
        <w:t>Załącznik nr 1 – oświadczenie o wyrażeniu zgody na udział w konkursie przedmiotowym</w:t>
      </w:r>
      <w:r>
        <w:rPr>
          <w:rFonts w:ascii="Times New Roman" w:hAnsi="Times New Roman" w:cs="Times New Roman"/>
          <w:sz w:val="24"/>
          <w:szCs w:val="24"/>
        </w:rPr>
        <w:br/>
        <w:t xml:space="preserve">                           i przetwarzanie danych osobowych oraz potwierdzenie zapoznania się </w:t>
      </w:r>
      <w:r>
        <w:rPr>
          <w:rFonts w:ascii="Times New Roman" w:hAnsi="Times New Roman" w:cs="Times New Roman"/>
          <w:sz w:val="24"/>
          <w:szCs w:val="24"/>
        </w:rPr>
        <w:br/>
        <w:t xml:space="preserve">                           z regulaminem i akceptacja jego zapisów</w:t>
      </w:r>
    </w:p>
    <w:p w:rsidR="00652B01" w:rsidRDefault="00652B01" w:rsidP="00652B01">
      <w:pPr>
        <w:ind w:left="1560" w:hanging="1560"/>
        <w:jc w:val="both"/>
        <w:rPr>
          <w:rFonts w:ascii="Times New Roman" w:eastAsia="Times New Roman" w:hAnsi="Times New Roman" w:cs="Times New Roman"/>
          <w:sz w:val="24"/>
          <w:szCs w:val="24"/>
        </w:rPr>
      </w:pPr>
      <w:r>
        <w:rPr>
          <w:rFonts w:ascii="Times New Roman" w:hAnsi="Times New Roman" w:cs="Times New Roman"/>
          <w:sz w:val="24"/>
          <w:szCs w:val="24"/>
        </w:rPr>
        <w:t xml:space="preserve">Załącznik nr 2 – oświadczenie dyrektora szkoły dotyczące wypełnienia obowiązków informacyjnych przewidzianych w przepisach art. 13 lub art. 14 </w:t>
      </w:r>
      <w:r>
        <w:rPr>
          <w:rFonts w:ascii="Times New Roman" w:eastAsia="Times New Roman" w:hAnsi="Times New Roman" w:cs="Times New Roman"/>
          <w:sz w:val="24"/>
          <w:szCs w:val="24"/>
        </w:rPr>
        <w:t xml:space="preserve">rozporządzenia Parlamentu Europejskiego i Rady (UE) 2016/679 z dnia 27 </w:t>
      </w:r>
      <w:r>
        <w:rPr>
          <w:rFonts w:ascii="Times New Roman" w:eastAsia="Times New Roman" w:hAnsi="Times New Roman" w:cs="Times New Roman"/>
          <w:sz w:val="24"/>
          <w:szCs w:val="24"/>
        </w:rPr>
        <w:lastRenderedPageBreak/>
        <w:t xml:space="preserve">kwietnia 2016 r. w sprawie ochrony osób fizycznych w związku </w:t>
      </w:r>
      <w:r>
        <w:rPr>
          <w:rFonts w:ascii="Times New Roman" w:eastAsia="Times New Roman" w:hAnsi="Times New Roman" w:cs="Times New Roman"/>
          <w:sz w:val="24"/>
          <w:szCs w:val="24"/>
        </w:rPr>
        <w:br/>
        <w:t>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Dz.Urz</w:t>
      </w:r>
      <w:proofErr w:type="spellEnd"/>
      <w:r>
        <w:rPr>
          <w:rFonts w:ascii="Times New Roman" w:eastAsia="Times New Roman" w:hAnsi="Times New Roman" w:cs="Times New Roman"/>
          <w:sz w:val="24"/>
          <w:szCs w:val="24"/>
        </w:rPr>
        <w:t>. UE L 119, s. 1)</w:t>
      </w:r>
    </w:p>
    <w:p w:rsidR="00652B01" w:rsidRDefault="00652B01" w:rsidP="00652B01">
      <w:pPr>
        <w:ind w:left="1701" w:hanging="1701"/>
        <w:jc w:val="both"/>
        <w:rPr>
          <w:rFonts w:ascii="Times New Roman" w:hAnsi="Times New Roman" w:cs="Times New Roman"/>
          <w:sz w:val="24"/>
          <w:szCs w:val="24"/>
        </w:rPr>
      </w:pPr>
    </w:p>
    <w:p w:rsidR="00652B01" w:rsidRDefault="00652B01" w:rsidP="00652B01">
      <w:pPr>
        <w:jc w:val="both"/>
        <w:rPr>
          <w:rFonts w:ascii="Times New Roman" w:hAnsi="Times New Roman" w:cs="Times New Roman"/>
          <w:sz w:val="24"/>
          <w:szCs w:val="24"/>
        </w:rPr>
      </w:pPr>
      <w:r>
        <w:rPr>
          <w:rFonts w:ascii="Times New Roman" w:hAnsi="Times New Roman" w:cs="Times New Roman"/>
          <w:sz w:val="24"/>
          <w:szCs w:val="24"/>
        </w:rPr>
        <w:t>Załącznik nr 3 – oświadczenie nauczyciela  o wyrażeniu zgody na przetwarzanie danych</w:t>
      </w:r>
      <w:r>
        <w:rPr>
          <w:rFonts w:ascii="Times New Roman" w:hAnsi="Times New Roman" w:cs="Times New Roman"/>
          <w:sz w:val="24"/>
          <w:szCs w:val="24"/>
        </w:rPr>
        <w:br/>
        <w:t xml:space="preserve">                           osobowych</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Załącznik nr 4 –  karta kodowa ucznia</w:t>
      </w:r>
    </w:p>
    <w:p w:rsidR="00652B01" w:rsidRDefault="00652B01" w:rsidP="00652B01">
      <w:pPr>
        <w:jc w:val="both"/>
        <w:rPr>
          <w:rFonts w:ascii="Times New Roman" w:hAnsi="Times New Roman" w:cs="Times New Roman"/>
          <w:sz w:val="24"/>
          <w:szCs w:val="24"/>
        </w:rPr>
      </w:pPr>
      <w:r>
        <w:rPr>
          <w:rFonts w:ascii="Times New Roman" w:hAnsi="Times New Roman" w:cs="Times New Roman"/>
          <w:sz w:val="24"/>
          <w:szCs w:val="24"/>
        </w:rPr>
        <w:t xml:space="preserve"> Załącznik nr 5 – protokół przebiegu etapu szkolnego konkursu przedmiotowego</w:t>
      </w:r>
    </w:p>
    <w:p w:rsidR="00652B01" w:rsidRDefault="00652B01" w:rsidP="00652B01">
      <w:pPr>
        <w:jc w:val="both"/>
        <w:rPr>
          <w:rFonts w:ascii="Times New Roman" w:hAnsi="Times New Roman" w:cs="Times New Roman"/>
          <w:sz w:val="24"/>
          <w:szCs w:val="24"/>
        </w:rPr>
      </w:pPr>
      <w:r>
        <w:rPr>
          <w:rFonts w:ascii="Times New Roman" w:hAnsi="Times New Roman" w:cs="Times New Roman"/>
          <w:sz w:val="24"/>
          <w:szCs w:val="24"/>
        </w:rPr>
        <w:t xml:space="preserve">Załącznik nr 6 – protokół przebiegu etapu rejonowego/ wojewódzkiego konkursu </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 xml:space="preserve">                           przedmiotowego</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Załącznik nr 7 – protokół z posiedzenia wojewódzkiej komisji odwoławczej – postępowanie</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 xml:space="preserve">                           odwoławcze na etapie rejonowym/ wojewódzkim</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Załącznik nr 8 –  odwołanie od wyników konkursu</w:t>
      </w:r>
    </w:p>
    <w:p w:rsidR="00652B01" w:rsidRDefault="00652B01" w:rsidP="00652B01">
      <w:pPr>
        <w:rPr>
          <w:rFonts w:ascii="Times New Roman" w:hAnsi="Times New Roman" w:cs="Times New Roman"/>
          <w:sz w:val="24"/>
          <w:szCs w:val="24"/>
        </w:rPr>
      </w:pPr>
      <w:r>
        <w:rPr>
          <w:rFonts w:ascii="Times New Roman" w:hAnsi="Times New Roman" w:cs="Times New Roman"/>
          <w:sz w:val="24"/>
          <w:szCs w:val="24"/>
        </w:rPr>
        <w:t xml:space="preserve">Załącznik nr 9 –   formularz odpowiedzi na odwołanie  </w:t>
      </w:r>
    </w:p>
    <w:p w:rsidR="00652B01" w:rsidRDefault="00652B01" w:rsidP="00652B01">
      <w:r>
        <w:rPr>
          <w:rFonts w:ascii="Times New Roman" w:hAnsi="Times New Roman" w:cs="Times New Roman"/>
          <w:sz w:val="24"/>
          <w:szCs w:val="24"/>
        </w:rPr>
        <w:t>Załącznik nr 10 –  sprawozdanie z realizacji organizacji i przebiegu konkursu</w:t>
      </w:r>
    </w:p>
    <w:p w:rsidR="001E69D7" w:rsidRDefault="001E69D7"/>
    <w:sectPr w:rsidR="001E6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New Times Roman">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7FC"/>
    <w:multiLevelType w:val="multilevel"/>
    <w:tmpl w:val="4258819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85CD8"/>
    <w:multiLevelType w:val="hybridMultilevel"/>
    <w:tmpl w:val="10CA9CF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 w15:restartNumberingAfterBreak="0">
    <w:nsid w:val="039B7089"/>
    <w:multiLevelType w:val="multilevel"/>
    <w:tmpl w:val="1F22D9D2"/>
    <w:lvl w:ilvl="0">
      <w:start w:val="9"/>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40845AC"/>
    <w:multiLevelType w:val="hybridMultilevel"/>
    <w:tmpl w:val="CAD4B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213F45"/>
    <w:multiLevelType w:val="hybridMultilevel"/>
    <w:tmpl w:val="162C05D2"/>
    <w:lvl w:ilvl="0" w:tplc="0415000F">
      <w:start w:val="1"/>
      <w:numFmt w:val="decimal"/>
      <w:lvlText w:val="%1."/>
      <w:lvlJc w:val="left"/>
      <w:pPr>
        <w:ind w:left="720" w:hanging="360"/>
      </w:pPr>
    </w:lvl>
    <w:lvl w:ilvl="1" w:tplc="ADB0DF7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E50B91"/>
    <w:multiLevelType w:val="multilevel"/>
    <w:tmpl w:val="2A6825E8"/>
    <w:lvl w:ilvl="0">
      <w:start w:val="1"/>
      <w:numFmt w:val="decimal"/>
      <w:lvlText w:val="%1."/>
      <w:lvlJc w:val="left"/>
      <w:pPr>
        <w:ind w:left="360" w:hanging="360"/>
      </w:pPr>
      <w:rPr>
        <w:color w:val="auto"/>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92EF8"/>
    <w:multiLevelType w:val="hybridMultilevel"/>
    <w:tmpl w:val="2274314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AD91E9B"/>
    <w:multiLevelType w:val="multilevel"/>
    <w:tmpl w:val="B9AEFE04"/>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9521B"/>
    <w:multiLevelType w:val="hybridMultilevel"/>
    <w:tmpl w:val="21E246FA"/>
    <w:lvl w:ilvl="0" w:tplc="333A97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AF4323"/>
    <w:multiLevelType w:val="multilevel"/>
    <w:tmpl w:val="C8C4C224"/>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C218D"/>
    <w:multiLevelType w:val="multilevel"/>
    <w:tmpl w:val="98904692"/>
    <w:lvl w:ilvl="0">
      <w:start w:val="7"/>
      <w:numFmt w:val="decimal"/>
      <w:lvlText w:val="%1."/>
      <w:lvlJc w:val="left"/>
      <w:pPr>
        <w:ind w:left="360" w:hanging="360"/>
      </w:pPr>
    </w:lvl>
    <w:lvl w:ilvl="1">
      <w:start w:val="1"/>
      <w:numFmt w:val="decimal"/>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04277F"/>
    <w:multiLevelType w:val="multilevel"/>
    <w:tmpl w:val="B83A28CE"/>
    <w:lvl w:ilvl="0">
      <w:start w:val="1"/>
      <w:numFmt w:val="decimal"/>
      <w:lvlText w:val="%1."/>
      <w:lvlJc w:val="left"/>
      <w:pPr>
        <w:ind w:left="360" w:hanging="360"/>
      </w:pPr>
      <w:rPr>
        <w:b w:val="0"/>
        <w:strike w:val="0"/>
        <w:dstrike w:val="0"/>
        <w:u w:val="none"/>
        <w:effect w:val="none"/>
      </w:rPr>
    </w:lvl>
    <w:lvl w:ilvl="1">
      <w:start w:val="1"/>
      <w:numFmt w:val="decimal"/>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DD6E2D"/>
    <w:multiLevelType w:val="multilevel"/>
    <w:tmpl w:val="8FA43076"/>
    <w:lvl w:ilvl="0">
      <w:start w:val="1"/>
      <w:numFmt w:val="decimal"/>
      <w:lvlText w:val="%1."/>
      <w:lvlJc w:val="left"/>
      <w:pPr>
        <w:ind w:left="360" w:hanging="360"/>
      </w:pPr>
      <w:rPr>
        <w:strike w:val="0"/>
        <w:dstrike w:val="0"/>
        <w:u w:val="none"/>
        <w:effect w:val="none"/>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EE0F74"/>
    <w:multiLevelType w:val="hybridMultilevel"/>
    <w:tmpl w:val="769A6DE0"/>
    <w:lvl w:ilvl="0" w:tplc="A2484872">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B851E52"/>
    <w:multiLevelType w:val="multilevel"/>
    <w:tmpl w:val="CDC23ADA"/>
    <w:lvl w:ilvl="0">
      <w:start w:val="21"/>
      <w:numFmt w:val="decimal"/>
      <w:lvlText w:val="%1"/>
      <w:lvlJc w:val="left"/>
      <w:pPr>
        <w:ind w:left="420" w:hanging="420"/>
      </w:pPr>
      <w:rPr>
        <w:rFonts w:eastAsia="Times New Roman"/>
      </w:rPr>
    </w:lvl>
    <w:lvl w:ilvl="1">
      <w:start w:val="1"/>
      <w:numFmt w:val="decimal"/>
      <w:lvlText w:val="%2)"/>
      <w:lvlJc w:val="left"/>
      <w:pPr>
        <w:ind w:left="420" w:hanging="420"/>
      </w:p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E0B7BDA"/>
    <w:multiLevelType w:val="hybridMultilevel"/>
    <w:tmpl w:val="1D2C703E"/>
    <w:lvl w:ilvl="0" w:tplc="952C20A6">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9434178"/>
    <w:multiLevelType w:val="hybridMultilevel"/>
    <w:tmpl w:val="BF3609FE"/>
    <w:lvl w:ilvl="0" w:tplc="C5E0C9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B85D9E"/>
    <w:multiLevelType w:val="hybridMultilevel"/>
    <w:tmpl w:val="BF3609FE"/>
    <w:lvl w:ilvl="0" w:tplc="C5E0C9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2164C5A"/>
    <w:multiLevelType w:val="hybridMultilevel"/>
    <w:tmpl w:val="BA4EF07E"/>
    <w:lvl w:ilvl="0" w:tplc="95486888">
      <w:start w:val="1"/>
      <w:numFmt w:val="decimal"/>
      <w:lvlText w:val="%1)"/>
      <w:lvlJc w:val="left"/>
      <w:pPr>
        <w:ind w:left="877" w:hanging="309"/>
      </w:pPr>
    </w:lvl>
    <w:lvl w:ilvl="1" w:tplc="F1341A92">
      <w:start w:val="1"/>
      <w:numFmt w:val="decimal"/>
      <w:lvlText w:val="%2."/>
      <w:lvlJc w:val="left"/>
      <w:pPr>
        <w:ind w:left="889" w:hanging="360"/>
      </w:pPr>
      <w:rPr>
        <w:rFonts w:ascii="Times New Roman" w:eastAsia="Times New Roman" w:hAnsi="Times New Roman" w:cs="Times New Roman"/>
      </w:rPr>
    </w:lvl>
    <w:lvl w:ilvl="2" w:tplc="04150011">
      <w:start w:val="1"/>
      <w:numFmt w:val="decimal"/>
      <w:lvlText w:val="%3)"/>
      <w:lvlJc w:val="left"/>
      <w:pPr>
        <w:ind w:left="1609" w:hanging="180"/>
      </w:pPr>
    </w:lvl>
    <w:lvl w:ilvl="3" w:tplc="0415000F">
      <w:start w:val="1"/>
      <w:numFmt w:val="decimal"/>
      <w:lvlText w:val="%4."/>
      <w:lvlJc w:val="left"/>
      <w:pPr>
        <w:ind w:left="2329" w:hanging="360"/>
      </w:pPr>
    </w:lvl>
    <w:lvl w:ilvl="4" w:tplc="04150019">
      <w:start w:val="1"/>
      <w:numFmt w:val="lowerLetter"/>
      <w:lvlText w:val="%5."/>
      <w:lvlJc w:val="left"/>
      <w:pPr>
        <w:ind w:left="3049" w:hanging="360"/>
      </w:pPr>
    </w:lvl>
    <w:lvl w:ilvl="5" w:tplc="0415001B">
      <w:start w:val="1"/>
      <w:numFmt w:val="lowerRoman"/>
      <w:lvlText w:val="%6."/>
      <w:lvlJc w:val="right"/>
      <w:pPr>
        <w:ind w:left="3769" w:hanging="180"/>
      </w:pPr>
    </w:lvl>
    <w:lvl w:ilvl="6" w:tplc="0415000F">
      <w:start w:val="1"/>
      <w:numFmt w:val="decimal"/>
      <w:lvlText w:val="%7."/>
      <w:lvlJc w:val="left"/>
      <w:pPr>
        <w:ind w:left="4489" w:hanging="360"/>
      </w:pPr>
    </w:lvl>
    <w:lvl w:ilvl="7" w:tplc="04150019">
      <w:start w:val="1"/>
      <w:numFmt w:val="lowerLetter"/>
      <w:lvlText w:val="%8."/>
      <w:lvlJc w:val="left"/>
      <w:pPr>
        <w:ind w:left="5209" w:hanging="360"/>
      </w:pPr>
    </w:lvl>
    <w:lvl w:ilvl="8" w:tplc="0415001B">
      <w:start w:val="1"/>
      <w:numFmt w:val="lowerRoman"/>
      <w:lvlText w:val="%9."/>
      <w:lvlJc w:val="right"/>
      <w:pPr>
        <w:ind w:left="5929" w:hanging="180"/>
      </w:pPr>
    </w:lvl>
  </w:abstractNum>
  <w:abstractNum w:abstractNumId="19" w15:restartNumberingAfterBreak="0">
    <w:nsid w:val="52EA2E71"/>
    <w:multiLevelType w:val="multilevel"/>
    <w:tmpl w:val="C2946272"/>
    <w:lvl w:ilvl="0">
      <w:start w:val="1"/>
      <w:numFmt w:val="decimal"/>
      <w:lvlText w:val="%1."/>
      <w:lvlJc w:val="left"/>
      <w:pPr>
        <w:ind w:left="1068" w:hanging="360"/>
      </w:pPr>
      <w:rPr>
        <w:strike w:val="0"/>
        <w:dstrike w:val="0"/>
        <w:u w:val="none"/>
        <w:effect w:val="none"/>
      </w:rPr>
    </w:lvl>
    <w:lvl w:ilvl="1">
      <w:start w:val="1"/>
      <w:numFmt w:val="decimal"/>
      <w:lvlText w:val="%2."/>
      <w:lvlJc w:val="left"/>
      <w:pPr>
        <w:ind w:left="1068" w:hanging="360"/>
      </w:pPr>
      <w:rPr>
        <w:color w:val="000000"/>
      </w:rPr>
    </w:lvl>
    <w:lvl w:ilvl="2">
      <w:start w:val="1"/>
      <w:numFmt w:val="decimal"/>
      <w:isLgl/>
      <w:lvlText w:val="%1.%2.%3."/>
      <w:lvlJc w:val="left"/>
      <w:pPr>
        <w:ind w:left="1428" w:hanging="720"/>
      </w:pPr>
      <w:rPr>
        <w:rFonts w:eastAsia="Times New Roman"/>
        <w:color w:val="000000"/>
      </w:rPr>
    </w:lvl>
    <w:lvl w:ilvl="3">
      <w:start w:val="1"/>
      <w:numFmt w:val="decimal"/>
      <w:isLgl/>
      <w:lvlText w:val="%1.%2.%3.%4."/>
      <w:lvlJc w:val="left"/>
      <w:pPr>
        <w:ind w:left="1428" w:hanging="720"/>
      </w:pPr>
      <w:rPr>
        <w:rFonts w:eastAsia="Times New Roman"/>
        <w:color w:val="000000"/>
      </w:rPr>
    </w:lvl>
    <w:lvl w:ilvl="4">
      <w:start w:val="1"/>
      <w:numFmt w:val="decimal"/>
      <w:isLgl/>
      <w:lvlText w:val="%1.%2.%3.%4.%5."/>
      <w:lvlJc w:val="left"/>
      <w:pPr>
        <w:ind w:left="1788" w:hanging="1080"/>
      </w:pPr>
      <w:rPr>
        <w:rFonts w:eastAsia="Times New Roman"/>
        <w:color w:val="000000"/>
      </w:rPr>
    </w:lvl>
    <w:lvl w:ilvl="5">
      <w:start w:val="1"/>
      <w:numFmt w:val="decimal"/>
      <w:isLgl/>
      <w:lvlText w:val="%1.%2.%3.%4.%5.%6."/>
      <w:lvlJc w:val="left"/>
      <w:pPr>
        <w:ind w:left="1788" w:hanging="1080"/>
      </w:pPr>
      <w:rPr>
        <w:rFonts w:eastAsia="Times New Roman"/>
        <w:color w:val="000000"/>
      </w:rPr>
    </w:lvl>
    <w:lvl w:ilvl="6">
      <w:start w:val="1"/>
      <w:numFmt w:val="decimal"/>
      <w:isLgl/>
      <w:lvlText w:val="%1.%2.%3.%4.%5.%6.%7."/>
      <w:lvlJc w:val="left"/>
      <w:pPr>
        <w:ind w:left="2148" w:hanging="1440"/>
      </w:pPr>
      <w:rPr>
        <w:rFonts w:eastAsia="Times New Roman"/>
        <w:color w:val="000000"/>
      </w:rPr>
    </w:lvl>
    <w:lvl w:ilvl="7">
      <w:start w:val="1"/>
      <w:numFmt w:val="decimal"/>
      <w:isLgl/>
      <w:lvlText w:val="%1.%2.%3.%4.%5.%6.%7.%8."/>
      <w:lvlJc w:val="left"/>
      <w:pPr>
        <w:ind w:left="2148" w:hanging="1440"/>
      </w:pPr>
      <w:rPr>
        <w:rFonts w:eastAsia="Times New Roman"/>
        <w:color w:val="000000"/>
      </w:rPr>
    </w:lvl>
    <w:lvl w:ilvl="8">
      <w:start w:val="1"/>
      <w:numFmt w:val="decimal"/>
      <w:isLgl/>
      <w:lvlText w:val="%1.%2.%3.%4.%5.%6.%7.%8.%9."/>
      <w:lvlJc w:val="left"/>
      <w:pPr>
        <w:ind w:left="2508" w:hanging="1800"/>
      </w:pPr>
      <w:rPr>
        <w:rFonts w:eastAsia="Times New Roman"/>
        <w:color w:val="000000"/>
      </w:rPr>
    </w:lvl>
  </w:abstractNum>
  <w:abstractNum w:abstractNumId="20" w15:restartNumberingAfterBreak="0">
    <w:nsid w:val="5F0A5F68"/>
    <w:multiLevelType w:val="hybridMultilevel"/>
    <w:tmpl w:val="BBD2F1A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0A72B45"/>
    <w:multiLevelType w:val="multilevel"/>
    <w:tmpl w:val="844E43EA"/>
    <w:lvl w:ilvl="0">
      <w:start w:val="7"/>
      <w:numFmt w:val="decimal"/>
      <w:lvlText w:val="%1."/>
      <w:lvlJc w:val="left"/>
      <w:pPr>
        <w:ind w:left="360" w:hanging="360"/>
      </w:pPr>
    </w:lvl>
    <w:lvl w:ilvl="1">
      <w:start w:val="1"/>
      <w:numFmt w:val="decimal"/>
      <w:lvlText w:val="%2)"/>
      <w:lvlJc w:val="left"/>
      <w:pPr>
        <w:ind w:left="715"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E2653"/>
    <w:multiLevelType w:val="hybridMultilevel"/>
    <w:tmpl w:val="11509DD0"/>
    <w:lvl w:ilvl="0" w:tplc="04150017">
      <w:start w:val="1"/>
      <w:numFmt w:val="lowerLetter"/>
      <w:lvlText w:val="%1)"/>
      <w:lvlJc w:val="left"/>
      <w:pPr>
        <w:ind w:left="808" w:hanging="360"/>
      </w:pPr>
    </w:lvl>
    <w:lvl w:ilvl="1" w:tplc="04150019">
      <w:start w:val="1"/>
      <w:numFmt w:val="lowerLetter"/>
      <w:lvlText w:val="%2."/>
      <w:lvlJc w:val="left"/>
      <w:pPr>
        <w:ind w:left="1528" w:hanging="360"/>
      </w:pPr>
    </w:lvl>
    <w:lvl w:ilvl="2" w:tplc="0415001B">
      <w:start w:val="1"/>
      <w:numFmt w:val="lowerRoman"/>
      <w:lvlText w:val="%3."/>
      <w:lvlJc w:val="right"/>
      <w:pPr>
        <w:ind w:left="2248" w:hanging="180"/>
      </w:pPr>
    </w:lvl>
    <w:lvl w:ilvl="3" w:tplc="0415000F">
      <w:start w:val="1"/>
      <w:numFmt w:val="decimal"/>
      <w:lvlText w:val="%4."/>
      <w:lvlJc w:val="left"/>
      <w:pPr>
        <w:ind w:left="2968" w:hanging="360"/>
      </w:pPr>
    </w:lvl>
    <w:lvl w:ilvl="4" w:tplc="04150019">
      <w:start w:val="1"/>
      <w:numFmt w:val="lowerLetter"/>
      <w:lvlText w:val="%5."/>
      <w:lvlJc w:val="left"/>
      <w:pPr>
        <w:ind w:left="3688" w:hanging="360"/>
      </w:pPr>
    </w:lvl>
    <w:lvl w:ilvl="5" w:tplc="0415001B">
      <w:start w:val="1"/>
      <w:numFmt w:val="lowerRoman"/>
      <w:lvlText w:val="%6."/>
      <w:lvlJc w:val="right"/>
      <w:pPr>
        <w:ind w:left="4408" w:hanging="180"/>
      </w:pPr>
    </w:lvl>
    <w:lvl w:ilvl="6" w:tplc="0415000F">
      <w:start w:val="1"/>
      <w:numFmt w:val="decimal"/>
      <w:lvlText w:val="%7."/>
      <w:lvlJc w:val="left"/>
      <w:pPr>
        <w:ind w:left="5128" w:hanging="360"/>
      </w:pPr>
    </w:lvl>
    <w:lvl w:ilvl="7" w:tplc="04150019">
      <w:start w:val="1"/>
      <w:numFmt w:val="lowerLetter"/>
      <w:lvlText w:val="%8."/>
      <w:lvlJc w:val="left"/>
      <w:pPr>
        <w:ind w:left="5848" w:hanging="360"/>
      </w:pPr>
    </w:lvl>
    <w:lvl w:ilvl="8" w:tplc="0415001B">
      <w:start w:val="1"/>
      <w:numFmt w:val="lowerRoman"/>
      <w:lvlText w:val="%9."/>
      <w:lvlJc w:val="right"/>
      <w:pPr>
        <w:ind w:left="6568" w:hanging="180"/>
      </w:pPr>
    </w:lvl>
  </w:abstractNum>
  <w:abstractNum w:abstractNumId="23" w15:restartNumberingAfterBreak="0">
    <w:nsid w:val="6589757C"/>
    <w:multiLevelType w:val="hybridMultilevel"/>
    <w:tmpl w:val="BF3609FE"/>
    <w:lvl w:ilvl="0" w:tplc="C5E0C9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5DC64DD"/>
    <w:multiLevelType w:val="multilevel"/>
    <w:tmpl w:val="56845CA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070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16979"/>
    <w:multiLevelType w:val="hybridMultilevel"/>
    <w:tmpl w:val="C7209092"/>
    <w:lvl w:ilvl="0" w:tplc="B0D2E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CD97F61"/>
    <w:multiLevelType w:val="multilevel"/>
    <w:tmpl w:val="0415001D"/>
    <w:numStyleLink w:val="Styl1"/>
  </w:abstractNum>
  <w:abstractNum w:abstractNumId="28" w15:restartNumberingAfterBreak="0">
    <w:nsid w:val="7630507D"/>
    <w:multiLevelType w:val="multilevel"/>
    <w:tmpl w:val="0415001D"/>
    <w:styleLink w:val="Styl1"/>
    <w:lvl w:ilvl="0">
      <w:start w:val="1"/>
      <w:numFmt w:val="decimal"/>
      <w:lvlText w:val="%1)"/>
      <w:lvlJc w:val="left"/>
      <w:pPr>
        <w:ind w:left="1068"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DE41E3"/>
    <w:multiLevelType w:val="multilevel"/>
    <w:tmpl w:val="F2506B00"/>
    <w:lvl w:ilvl="0">
      <w:start w:val="1"/>
      <w:numFmt w:val="decimal"/>
      <w:lvlText w:val="%1."/>
      <w:lvlJc w:val="left"/>
      <w:pPr>
        <w:ind w:left="1068" w:hanging="360"/>
      </w:pPr>
      <w:rPr>
        <w:strike w:val="0"/>
        <w:dstrike w:val="0"/>
        <w:u w:val="none"/>
        <w:effect w:val="none"/>
      </w:rPr>
    </w:lvl>
    <w:lvl w:ilvl="1">
      <w:start w:val="1"/>
      <w:numFmt w:val="decimal"/>
      <w:isLgl/>
      <w:lvlText w:val="%2)"/>
      <w:lvlJc w:val="left"/>
      <w:pPr>
        <w:ind w:left="1068" w:hanging="360"/>
      </w:pPr>
      <w:rPr>
        <w:rFonts w:ascii="Times New Roman" w:eastAsia="Times New Roman" w:hAnsi="Times New Roman" w:cs="Times New Roman"/>
        <w:color w:val="000000"/>
      </w:rPr>
    </w:lvl>
    <w:lvl w:ilvl="2">
      <w:start w:val="1"/>
      <w:numFmt w:val="decimal"/>
      <w:isLgl/>
      <w:lvlText w:val="%1.%2.%3."/>
      <w:lvlJc w:val="left"/>
      <w:pPr>
        <w:ind w:left="1428" w:hanging="720"/>
      </w:pPr>
      <w:rPr>
        <w:rFonts w:eastAsia="Times New Roman"/>
        <w:color w:val="000000"/>
      </w:rPr>
    </w:lvl>
    <w:lvl w:ilvl="3">
      <w:start w:val="1"/>
      <w:numFmt w:val="decimal"/>
      <w:isLgl/>
      <w:lvlText w:val="%1.%2.%3.%4."/>
      <w:lvlJc w:val="left"/>
      <w:pPr>
        <w:ind w:left="1428" w:hanging="720"/>
      </w:pPr>
      <w:rPr>
        <w:rFonts w:eastAsia="Times New Roman"/>
        <w:color w:val="000000"/>
      </w:rPr>
    </w:lvl>
    <w:lvl w:ilvl="4">
      <w:start w:val="1"/>
      <w:numFmt w:val="decimal"/>
      <w:isLgl/>
      <w:lvlText w:val="%1.%2.%3.%4.%5."/>
      <w:lvlJc w:val="left"/>
      <w:pPr>
        <w:ind w:left="1788" w:hanging="1080"/>
      </w:pPr>
      <w:rPr>
        <w:rFonts w:eastAsia="Times New Roman"/>
        <w:color w:val="000000"/>
      </w:rPr>
    </w:lvl>
    <w:lvl w:ilvl="5">
      <w:start w:val="1"/>
      <w:numFmt w:val="decimal"/>
      <w:isLgl/>
      <w:lvlText w:val="%1.%2.%3.%4.%5.%6."/>
      <w:lvlJc w:val="left"/>
      <w:pPr>
        <w:ind w:left="1788" w:hanging="1080"/>
      </w:pPr>
      <w:rPr>
        <w:rFonts w:eastAsia="Times New Roman"/>
        <w:color w:val="000000"/>
      </w:rPr>
    </w:lvl>
    <w:lvl w:ilvl="6">
      <w:start w:val="1"/>
      <w:numFmt w:val="decimal"/>
      <w:isLgl/>
      <w:lvlText w:val="%1.%2.%3.%4.%5.%6.%7."/>
      <w:lvlJc w:val="left"/>
      <w:pPr>
        <w:ind w:left="2148" w:hanging="1440"/>
      </w:pPr>
      <w:rPr>
        <w:rFonts w:eastAsia="Times New Roman"/>
        <w:color w:val="000000"/>
      </w:rPr>
    </w:lvl>
    <w:lvl w:ilvl="7">
      <w:start w:val="1"/>
      <w:numFmt w:val="decimal"/>
      <w:isLgl/>
      <w:lvlText w:val="%1.%2.%3.%4.%5.%6.%7.%8."/>
      <w:lvlJc w:val="left"/>
      <w:pPr>
        <w:ind w:left="2148" w:hanging="1440"/>
      </w:pPr>
      <w:rPr>
        <w:rFonts w:eastAsia="Times New Roman"/>
        <w:color w:val="000000"/>
      </w:rPr>
    </w:lvl>
    <w:lvl w:ilvl="8">
      <w:start w:val="1"/>
      <w:numFmt w:val="decimal"/>
      <w:isLgl/>
      <w:lvlText w:val="%1.%2.%3.%4.%5.%6.%7.%8.%9."/>
      <w:lvlJc w:val="left"/>
      <w:pPr>
        <w:ind w:left="2508" w:hanging="1800"/>
      </w:pPr>
      <w:rPr>
        <w:rFonts w:eastAsia="Times New Roman"/>
        <w:color w:val="000000"/>
      </w:rPr>
    </w:lvl>
  </w:abstractNum>
  <w:abstractNum w:abstractNumId="30" w15:restartNumberingAfterBreak="0">
    <w:nsid w:val="7DEE6DB3"/>
    <w:multiLevelType w:val="hybridMultilevel"/>
    <w:tmpl w:val="048CC344"/>
    <w:lvl w:ilvl="0" w:tplc="49909316">
      <w:start w:val="1"/>
      <w:numFmt w:val="upperRoman"/>
      <w:lvlText w:val="%1."/>
      <w:lvlJc w:val="left"/>
      <w:pPr>
        <w:ind w:left="1080" w:hanging="720"/>
      </w:pPr>
    </w:lvl>
    <w:lvl w:ilvl="1" w:tplc="F1341A92">
      <w:start w:val="1"/>
      <w:numFmt w:val="decimal"/>
      <w:lvlText w:val="%2."/>
      <w:lvlJc w:val="left"/>
      <w:pPr>
        <w:ind w:left="928" w:hanging="360"/>
      </w:pPr>
      <w:rPr>
        <w:rFonts w:ascii="Times New Roman" w:eastAsia="Times New Roman" w:hAnsi="Times New Roman" w:cs="Times New Roman"/>
      </w:rPr>
    </w:lvl>
    <w:lvl w:ilvl="2" w:tplc="1ED062A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01"/>
    <w:rsid w:val="001E69D7"/>
    <w:rsid w:val="00306ECA"/>
    <w:rsid w:val="005F5B89"/>
    <w:rsid w:val="00652B01"/>
    <w:rsid w:val="006E349A"/>
    <w:rsid w:val="007F37E2"/>
    <w:rsid w:val="00B4241E"/>
    <w:rsid w:val="00C95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FBD1"/>
  <w15:docId w15:val="{8F9DE183-8C0F-4E62-AD22-849C9A0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B0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52B01"/>
    <w:rPr>
      <w:color w:val="0563C1" w:themeColor="hyperlink"/>
      <w:u w:val="single"/>
    </w:rPr>
  </w:style>
  <w:style w:type="paragraph" w:styleId="Akapitzlist">
    <w:name w:val="List Paragraph"/>
    <w:basedOn w:val="Normalny"/>
    <w:uiPriority w:val="34"/>
    <w:qFormat/>
    <w:rsid w:val="00652B01"/>
    <w:pPr>
      <w:ind w:left="720"/>
      <w:contextualSpacing/>
    </w:pPr>
  </w:style>
  <w:style w:type="paragraph" w:customStyle="1" w:styleId="Default">
    <w:name w:val="Default"/>
    <w:uiPriority w:val="99"/>
    <w:rsid w:val="00652B01"/>
    <w:pPr>
      <w:autoSpaceDE w:val="0"/>
      <w:autoSpaceDN w:val="0"/>
      <w:adjustRightInd w:val="0"/>
      <w:spacing w:after="0" w:line="240" w:lineRule="auto"/>
    </w:pPr>
    <w:rPr>
      <w:rFonts w:ascii="Calibri" w:hAnsi="Calibri" w:cs="Calibri"/>
      <w:color w:val="000000"/>
      <w:sz w:val="24"/>
      <w:szCs w:val="24"/>
    </w:rPr>
  </w:style>
  <w:style w:type="paragraph" w:customStyle="1" w:styleId="Style3">
    <w:name w:val="Style3"/>
    <w:basedOn w:val="Normalny"/>
    <w:uiPriority w:val="99"/>
    <w:rsid w:val="00652B01"/>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rsid w:val="00652B01"/>
    <w:pPr>
      <w:widowControl w:val="0"/>
      <w:autoSpaceDE w:val="0"/>
      <w:autoSpaceDN w:val="0"/>
      <w:adjustRightInd w:val="0"/>
      <w:spacing w:after="0" w:line="552" w:lineRule="exact"/>
      <w:ind w:firstLine="590"/>
    </w:pPr>
    <w:rPr>
      <w:rFonts w:ascii="Arial" w:eastAsia="Times New Roman" w:hAnsi="Arial" w:cs="Arial"/>
      <w:sz w:val="24"/>
      <w:szCs w:val="24"/>
      <w:lang w:eastAsia="pl-PL"/>
    </w:rPr>
  </w:style>
  <w:style w:type="character" w:customStyle="1" w:styleId="FontStyle22">
    <w:name w:val="Font Style22"/>
    <w:uiPriority w:val="99"/>
    <w:rsid w:val="00652B01"/>
    <w:rPr>
      <w:rFonts w:ascii="Arial" w:hAnsi="Arial" w:cs="Arial" w:hint="default"/>
      <w:b/>
      <w:bCs/>
      <w:sz w:val="22"/>
      <w:szCs w:val="22"/>
    </w:rPr>
  </w:style>
  <w:style w:type="character" w:customStyle="1" w:styleId="FontStyle24">
    <w:name w:val="Font Style24"/>
    <w:uiPriority w:val="99"/>
    <w:rsid w:val="00652B01"/>
    <w:rPr>
      <w:rFonts w:ascii="Arial" w:hAnsi="Arial" w:cs="Arial" w:hint="default"/>
      <w:sz w:val="22"/>
      <w:szCs w:val="22"/>
    </w:rPr>
  </w:style>
  <w:style w:type="numbering" w:customStyle="1" w:styleId="Styl1">
    <w:name w:val="Styl1"/>
    <w:uiPriority w:val="99"/>
    <w:rsid w:val="00652B0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kursy-kolodz.5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6772</Words>
  <Characters>40632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7</cp:revision>
  <dcterms:created xsi:type="dcterms:W3CDTF">2018-09-26T08:44:00Z</dcterms:created>
  <dcterms:modified xsi:type="dcterms:W3CDTF">2018-09-27T11:12:00Z</dcterms:modified>
</cp:coreProperties>
</file>