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54" w:rsidRPr="00C4681E" w:rsidRDefault="00AC35C5" w:rsidP="00C0501D">
      <w:pPr>
        <w:autoSpaceDE w:val="0"/>
        <w:autoSpaceDN w:val="0"/>
        <w:adjustRightInd w:val="0"/>
        <w:spacing w:line="276" w:lineRule="auto"/>
        <w:rPr>
          <w:snapToGrid w:val="0"/>
        </w:rPr>
      </w:pPr>
      <w:bookmarkStart w:id="0" w:name="_GoBack"/>
      <w:bookmarkEnd w:id="0"/>
      <w:r>
        <w:rPr>
          <w:snapToGrid w:val="0"/>
        </w:rPr>
        <w:t xml:space="preserve">                                                                                                               </w:t>
      </w:r>
    </w:p>
    <w:p w:rsidR="00ED0954" w:rsidRPr="00C4681E" w:rsidRDefault="00ED0954" w:rsidP="00C0501D">
      <w:pPr>
        <w:autoSpaceDE w:val="0"/>
        <w:autoSpaceDN w:val="0"/>
        <w:adjustRightInd w:val="0"/>
        <w:spacing w:line="276" w:lineRule="auto"/>
        <w:rPr>
          <w:snapToGrid w:val="0"/>
        </w:rPr>
      </w:pPr>
    </w:p>
    <w:p w:rsidR="00ED0954" w:rsidRDefault="00ED0954" w:rsidP="00C0501D">
      <w:pPr>
        <w:shd w:val="clear" w:color="auto" w:fill="FFFFFF"/>
        <w:spacing w:line="276" w:lineRule="auto"/>
        <w:jc w:val="center"/>
        <w:rPr>
          <w:rFonts w:ascii="Open Sans" w:hAnsi="Open Sans"/>
          <w:bCs/>
          <w:color w:val="333333"/>
        </w:rPr>
      </w:pPr>
      <w:r w:rsidRPr="001620FB">
        <w:rPr>
          <w:rFonts w:ascii="Open Sans" w:hAnsi="Open Sans"/>
          <w:bCs/>
          <w:color w:val="333333"/>
        </w:rPr>
        <w:t xml:space="preserve">UMOWA </w:t>
      </w:r>
    </w:p>
    <w:p w:rsidR="00ED0954" w:rsidRPr="001620FB" w:rsidRDefault="00ED0954" w:rsidP="00C0501D">
      <w:pPr>
        <w:shd w:val="clear" w:color="auto" w:fill="FFFFFF"/>
        <w:spacing w:line="276" w:lineRule="auto"/>
        <w:jc w:val="center"/>
        <w:rPr>
          <w:rFonts w:ascii="Open Sans" w:hAnsi="Open Sans"/>
          <w:bCs/>
          <w:color w:val="333333"/>
        </w:rPr>
      </w:pPr>
      <w:r w:rsidRPr="001620FB">
        <w:rPr>
          <w:rFonts w:ascii="Open Sans" w:hAnsi="Open Sans"/>
          <w:bCs/>
          <w:color w:val="333333"/>
        </w:rPr>
        <w:t>O REALIZACJĘ ZADANIA PUBLICZNEGO</w:t>
      </w:r>
      <w:r>
        <w:rPr>
          <w:rFonts w:ascii="Open Sans" w:hAnsi="Open Sans"/>
          <w:bCs/>
          <w:color w:val="333333"/>
        </w:rPr>
        <w:t xml:space="preserve">, O KTÓRYM </w:t>
      </w:r>
      <w:r w:rsidRPr="001620FB">
        <w:rPr>
          <w:rFonts w:ascii="Open Sans" w:hAnsi="Open Sans"/>
          <w:bCs/>
          <w:color w:val="333333"/>
        </w:rPr>
        <w:t xml:space="preserve">MOWA </w:t>
      </w:r>
      <w:r w:rsidR="006C2C53">
        <w:rPr>
          <w:rFonts w:ascii="Open Sans" w:hAnsi="Open Sans"/>
          <w:bCs/>
          <w:color w:val="333333"/>
        </w:rPr>
        <w:t>w</w:t>
      </w:r>
      <w:r w:rsidRPr="001620FB">
        <w:rPr>
          <w:rFonts w:ascii="Open Sans" w:hAnsi="Open Sans"/>
          <w:bCs/>
          <w:color w:val="333333"/>
        </w:rPr>
        <w:t xml:space="preserve"> </w:t>
      </w:r>
      <w:r w:rsidR="006C2C53">
        <w:rPr>
          <w:rFonts w:ascii="Open Sans" w:hAnsi="Open Sans"/>
          <w:bCs/>
          <w:color w:val="333333"/>
        </w:rPr>
        <w:t>art</w:t>
      </w:r>
      <w:r w:rsidRPr="001620FB">
        <w:rPr>
          <w:rFonts w:ascii="Open Sans" w:hAnsi="Open Sans"/>
          <w:bCs/>
          <w:color w:val="333333"/>
        </w:rPr>
        <w:t xml:space="preserve">. 16 </w:t>
      </w:r>
      <w:r w:rsidR="006C2C53">
        <w:rPr>
          <w:rFonts w:ascii="Open Sans" w:hAnsi="Open Sans"/>
          <w:bCs/>
          <w:color w:val="333333"/>
        </w:rPr>
        <w:t>ust</w:t>
      </w:r>
      <w:r w:rsidRPr="001620FB">
        <w:rPr>
          <w:rFonts w:ascii="Open Sans" w:hAnsi="Open Sans"/>
          <w:bCs/>
          <w:color w:val="333333"/>
        </w:rPr>
        <w:t xml:space="preserve">. 1 USTAWY Z DNIA 24 KWIETNIA 2003 </w:t>
      </w:r>
      <w:r w:rsidR="00FF64C8">
        <w:rPr>
          <w:rFonts w:ascii="Open Sans" w:hAnsi="Open Sans"/>
          <w:bCs/>
          <w:color w:val="333333"/>
        </w:rPr>
        <w:t>r</w:t>
      </w:r>
      <w:r w:rsidRPr="001620FB">
        <w:rPr>
          <w:rFonts w:ascii="Open Sans" w:hAnsi="Open Sans"/>
          <w:bCs/>
          <w:color w:val="333333"/>
        </w:rPr>
        <w:t>. O DZIAŁALNOŚCI POŻYTKU PUBLICZNEGO I O WOLONTARIACIE (</w:t>
      </w:r>
      <w:r w:rsidR="00FF64C8">
        <w:rPr>
          <w:rFonts w:ascii="Open Sans" w:hAnsi="Open Sans"/>
          <w:bCs/>
          <w:color w:val="333333"/>
        </w:rPr>
        <w:t xml:space="preserve">t.j. </w:t>
      </w:r>
      <w:r w:rsidRPr="001620FB">
        <w:rPr>
          <w:rFonts w:ascii="Open Sans" w:hAnsi="Open Sans"/>
          <w:bCs/>
          <w:color w:val="333333"/>
        </w:rPr>
        <w:t xml:space="preserve">DZ. U. </w:t>
      </w:r>
      <w:r w:rsidR="00FF64C8">
        <w:rPr>
          <w:rFonts w:ascii="Open Sans" w:hAnsi="Open Sans"/>
          <w:bCs/>
          <w:color w:val="333333"/>
        </w:rPr>
        <w:t>z</w:t>
      </w:r>
      <w:r w:rsidRPr="001620FB">
        <w:rPr>
          <w:rFonts w:ascii="Open Sans" w:hAnsi="Open Sans"/>
          <w:bCs/>
          <w:color w:val="333333"/>
        </w:rPr>
        <w:t xml:space="preserve"> 2016 </w:t>
      </w:r>
      <w:r w:rsidR="006C2C53">
        <w:rPr>
          <w:rFonts w:ascii="Open Sans" w:hAnsi="Open Sans"/>
          <w:bCs/>
          <w:color w:val="333333"/>
        </w:rPr>
        <w:t>r</w:t>
      </w:r>
      <w:r w:rsidRPr="001620FB">
        <w:rPr>
          <w:rFonts w:ascii="Open Sans" w:hAnsi="Open Sans"/>
          <w:bCs/>
          <w:color w:val="333333"/>
        </w:rPr>
        <w:t xml:space="preserve">. </w:t>
      </w:r>
      <w:r w:rsidR="00FF64C8">
        <w:rPr>
          <w:rFonts w:ascii="Open Sans" w:hAnsi="Open Sans"/>
          <w:bCs/>
          <w:color w:val="333333"/>
        </w:rPr>
        <w:t>poz</w:t>
      </w:r>
      <w:r w:rsidRPr="001620FB">
        <w:rPr>
          <w:rFonts w:ascii="Open Sans" w:hAnsi="Open Sans"/>
          <w:bCs/>
          <w:color w:val="333333"/>
        </w:rPr>
        <w:t xml:space="preserve">. </w:t>
      </w:r>
      <w:r>
        <w:rPr>
          <w:rFonts w:ascii="Open Sans" w:hAnsi="Open Sans"/>
          <w:bCs/>
          <w:color w:val="333333"/>
        </w:rPr>
        <w:t>1817</w:t>
      </w:r>
      <w:r w:rsidRPr="001620FB">
        <w:rPr>
          <w:rFonts w:ascii="Open Sans" w:hAnsi="Open Sans"/>
          <w:bCs/>
          <w:color w:val="333333"/>
        </w:rPr>
        <w:t xml:space="preserve"> </w:t>
      </w:r>
      <w:r w:rsidR="00FF64C8">
        <w:rPr>
          <w:rFonts w:ascii="Open Sans" w:hAnsi="Open Sans"/>
          <w:bCs/>
          <w:color w:val="333333"/>
        </w:rPr>
        <w:t xml:space="preserve"> </w:t>
      </w:r>
      <w:r w:rsidR="0042306E" w:rsidRPr="00CD7890">
        <w:rPr>
          <w:rFonts w:ascii="Open Sans" w:hAnsi="Open Sans"/>
          <w:bCs/>
          <w:color w:val="333333"/>
        </w:rPr>
        <w:t>z późn. zm</w:t>
      </w:r>
      <w:r w:rsidR="00FF64C8" w:rsidRPr="00CD7890">
        <w:rPr>
          <w:rFonts w:ascii="Open Sans" w:hAnsi="Open Sans"/>
          <w:bCs/>
          <w:color w:val="333333"/>
        </w:rPr>
        <w:t>.)</w:t>
      </w:r>
    </w:p>
    <w:p w:rsidR="0038385D" w:rsidRDefault="0038385D" w:rsidP="00C12073">
      <w:pPr>
        <w:autoSpaceDE w:val="0"/>
        <w:autoSpaceDN w:val="0"/>
        <w:adjustRightInd w:val="0"/>
        <w:spacing w:line="276" w:lineRule="auto"/>
        <w:rPr>
          <w:snapToGrid w:val="0"/>
        </w:rPr>
      </w:pPr>
    </w:p>
    <w:p w:rsidR="00C12073" w:rsidRDefault="00C12073" w:rsidP="00C12073">
      <w:pPr>
        <w:autoSpaceDE w:val="0"/>
        <w:autoSpaceDN w:val="0"/>
        <w:adjustRightInd w:val="0"/>
        <w:spacing w:line="276" w:lineRule="auto"/>
        <w:rPr>
          <w:snapToGrid w:val="0"/>
        </w:rPr>
      </w:pPr>
    </w:p>
    <w:p w:rsidR="00ED0954" w:rsidRDefault="00ED0954" w:rsidP="00C0501D">
      <w:pPr>
        <w:autoSpaceDE w:val="0"/>
        <w:autoSpaceDN w:val="0"/>
        <w:adjustRightInd w:val="0"/>
        <w:spacing w:line="276" w:lineRule="auto"/>
        <w:jc w:val="center"/>
        <w:rPr>
          <w:snapToGrid w:val="0"/>
        </w:rPr>
      </w:pPr>
      <w:r>
        <w:rPr>
          <w:snapToGrid w:val="0"/>
        </w:rPr>
        <w:t>N</w:t>
      </w:r>
      <w:r w:rsidRPr="00C4681E">
        <w:rPr>
          <w:snapToGrid w:val="0"/>
        </w:rPr>
        <w:t>r</w:t>
      </w:r>
      <w:r>
        <w:rPr>
          <w:snapToGrid w:val="0"/>
        </w:rPr>
        <w:t xml:space="preserve"> </w:t>
      </w:r>
      <w:r w:rsidRPr="00C4681E">
        <w:rPr>
          <w:snapToGrid w:val="0"/>
        </w:rPr>
        <w:t>……………</w:t>
      </w:r>
    </w:p>
    <w:p w:rsidR="00ED0954" w:rsidRPr="00C4681E" w:rsidRDefault="00ED0954" w:rsidP="00C0501D">
      <w:pPr>
        <w:autoSpaceDE w:val="0"/>
        <w:autoSpaceDN w:val="0"/>
        <w:adjustRightInd w:val="0"/>
        <w:spacing w:line="276" w:lineRule="auto"/>
        <w:jc w:val="center"/>
        <w:rPr>
          <w:snapToGrid w:val="0"/>
        </w:rPr>
      </w:pPr>
    </w:p>
    <w:p w:rsidR="00ED0954" w:rsidRDefault="00ED0954" w:rsidP="00C0501D">
      <w:pPr>
        <w:autoSpaceDE w:val="0"/>
        <w:autoSpaceDN w:val="0"/>
        <w:adjustRightInd w:val="0"/>
        <w:spacing w:line="276" w:lineRule="auto"/>
      </w:pPr>
      <w:r>
        <w:t>pod tytułem:</w:t>
      </w:r>
    </w:p>
    <w:p w:rsidR="00ED0954" w:rsidRDefault="00ED0954" w:rsidP="00C0501D">
      <w:pPr>
        <w:autoSpaceDE w:val="0"/>
        <w:autoSpaceDN w:val="0"/>
        <w:adjustRightInd w:val="0"/>
        <w:spacing w:line="276" w:lineRule="auto"/>
      </w:pPr>
      <w:r>
        <w:t xml:space="preserve">Dofinansowanie organizacji wypoczynku letniego dzieci i młodzieży szkolnej z terenu </w:t>
      </w:r>
      <w:r w:rsidR="00AC35C5">
        <w:t xml:space="preserve">                                                                                                                                                                                                                                                                                                                                                                                                                                                                                                                                                                                                                                                                                                                                                                                                                                                                                                                                                                                                                                                                                                                                                                                                                                                                                                                                                                                                                                                                                                                                                                                                                                                                                                                                                                                                                                                                                                                               </w:t>
      </w:r>
      <w:r>
        <w:t>województwa łódzkiego w 2017 roku – ………………………………………………</w:t>
      </w:r>
    </w:p>
    <w:p w:rsidR="00ED0954" w:rsidRPr="005A3BCA" w:rsidRDefault="00ED0954" w:rsidP="00C0501D">
      <w:pPr>
        <w:autoSpaceDE w:val="0"/>
        <w:autoSpaceDN w:val="0"/>
        <w:adjustRightInd w:val="0"/>
        <w:spacing w:line="276" w:lineRule="auto"/>
        <w:ind w:left="3540" w:firstLine="708"/>
        <w:rPr>
          <w:sz w:val="20"/>
          <w:szCs w:val="20"/>
        </w:rPr>
      </w:pPr>
      <w:r w:rsidRPr="005A3BCA">
        <w:rPr>
          <w:sz w:val="20"/>
          <w:szCs w:val="20"/>
        </w:rPr>
        <w:t>(nazwa zadania wskazana we wniosku)</w:t>
      </w:r>
    </w:p>
    <w:p w:rsidR="00ED0954" w:rsidRPr="00C4681E" w:rsidRDefault="00ED0954" w:rsidP="00C0501D">
      <w:pPr>
        <w:autoSpaceDE w:val="0"/>
        <w:autoSpaceDN w:val="0"/>
        <w:adjustRightInd w:val="0"/>
        <w:spacing w:line="276" w:lineRule="auto"/>
        <w:jc w:val="center"/>
      </w:pPr>
    </w:p>
    <w:p w:rsidR="00ED0954" w:rsidRPr="00C4681E" w:rsidRDefault="00ED0954" w:rsidP="00C0501D">
      <w:pPr>
        <w:spacing w:line="276" w:lineRule="auto"/>
        <w:jc w:val="both"/>
        <w:rPr>
          <w:snapToGrid w:val="0"/>
        </w:rPr>
      </w:pPr>
      <w:r>
        <w:rPr>
          <w:snapToGrid w:val="0"/>
        </w:rPr>
        <w:t>zawarta w dniu ……………… 2017 roku</w:t>
      </w:r>
      <w:r w:rsidRPr="00C4681E">
        <w:rPr>
          <w:snapToGrid w:val="0"/>
        </w:rPr>
        <w:t xml:space="preserve"> </w:t>
      </w:r>
      <w:r w:rsidRPr="006A3421">
        <w:rPr>
          <w:snapToGrid w:val="0"/>
        </w:rPr>
        <w:t>w Łodzi</w:t>
      </w:r>
      <w:r w:rsidRPr="00C4681E">
        <w:rPr>
          <w:snapToGrid w:val="0"/>
        </w:rPr>
        <w:t>,</w:t>
      </w:r>
    </w:p>
    <w:p w:rsidR="00ED0954" w:rsidRDefault="00ED0954" w:rsidP="00C0501D">
      <w:pPr>
        <w:spacing w:line="276" w:lineRule="auto"/>
        <w:rPr>
          <w:snapToGrid w:val="0"/>
        </w:rPr>
      </w:pPr>
    </w:p>
    <w:p w:rsidR="00ED0954" w:rsidRDefault="00ED0954" w:rsidP="00C0501D">
      <w:pPr>
        <w:spacing w:line="276" w:lineRule="auto"/>
        <w:rPr>
          <w:snapToGrid w:val="0"/>
        </w:rPr>
      </w:pPr>
      <w:r>
        <w:rPr>
          <w:snapToGrid w:val="0"/>
        </w:rPr>
        <w:t>po</w:t>
      </w:r>
      <w:r w:rsidRPr="004B0FA3">
        <w:rPr>
          <w:snapToGrid w:val="0"/>
        </w:rPr>
        <w:t>między:</w:t>
      </w:r>
    </w:p>
    <w:p w:rsidR="00C12073" w:rsidRPr="004B0FA3" w:rsidRDefault="00C12073" w:rsidP="00C0501D">
      <w:pPr>
        <w:spacing w:line="276" w:lineRule="auto"/>
        <w:rPr>
          <w:snapToGrid w:val="0"/>
        </w:rPr>
      </w:pPr>
    </w:p>
    <w:p w:rsidR="00ED0954" w:rsidRPr="004B0FA3" w:rsidRDefault="00ED0954" w:rsidP="00C0501D">
      <w:pPr>
        <w:autoSpaceDE w:val="0"/>
        <w:autoSpaceDN w:val="0"/>
        <w:adjustRightInd w:val="0"/>
        <w:spacing w:line="276" w:lineRule="auto"/>
        <w:jc w:val="both"/>
      </w:pPr>
      <w:r w:rsidRPr="004B0FA3">
        <w:t xml:space="preserve">Wojewodą Łódzkim, z siedzibą w Łodzi, ul. Piotrkowska 104, w imieniu którego działają: </w:t>
      </w:r>
    </w:p>
    <w:p w:rsidR="00ED0954" w:rsidRPr="004B0FA3" w:rsidRDefault="00ED0954" w:rsidP="00DB7CE7">
      <w:pPr>
        <w:pStyle w:val="Akapitzlist"/>
        <w:numPr>
          <w:ilvl w:val="0"/>
          <w:numId w:val="6"/>
        </w:numPr>
        <w:autoSpaceDE w:val="0"/>
        <w:autoSpaceDN w:val="0"/>
        <w:adjustRightInd w:val="0"/>
        <w:spacing w:line="276" w:lineRule="auto"/>
        <w:jc w:val="both"/>
      </w:pPr>
      <w:r w:rsidRPr="004B0FA3">
        <w:t>Grzegorz Wierzchowski- Łódzki Kurator Oświaty</w:t>
      </w:r>
    </w:p>
    <w:p w:rsidR="00ED0954" w:rsidRPr="004B0FA3" w:rsidRDefault="00D9441F" w:rsidP="00DB7CE7">
      <w:pPr>
        <w:pStyle w:val="Akapitzlist"/>
        <w:numPr>
          <w:ilvl w:val="0"/>
          <w:numId w:val="6"/>
        </w:numPr>
        <w:autoSpaceDE w:val="0"/>
        <w:autoSpaceDN w:val="0"/>
        <w:adjustRightInd w:val="0"/>
        <w:spacing w:line="276" w:lineRule="auto"/>
        <w:jc w:val="both"/>
      </w:pPr>
      <w:r>
        <w:t>Krystyna Laczek – Dyrektor</w:t>
      </w:r>
      <w:r w:rsidR="00ED0954" w:rsidRPr="004B0FA3">
        <w:t xml:space="preserve"> Wydziału Finansowo-Księgowego, Główny Księgowy Kuratorium </w:t>
      </w:r>
      <w:r w:rsidR="0042306E" w:rsidRPr="00CD7890">
        <w:t>O</w:t>
      </w:r>
      <w:r w:rsidR="00ED0954" w:rsidRPr="00CD7890">
        <w:t>ś</w:t>
      </w:r>
      <w:r w:rsidR="00ED0954" w:rsidRPr="004B0FA3">
        <w:t xml:space="preserve">wiaty w Łodzi, </w:t>
      </w:r>
    </w:p>
    <w:p w:rsidR="00ED0954" w:rsidRPr="0001481E" w:rsidRDefault="00ED0954" w:rsidP="00C0501D">
      <w:pPr>
        <w:autoSpaceDE w:val="0"/>
        <w:autoSpaceDN w:val="0"/>
        <w:adjustRightInd w:val="0"/>
        <w:spacing w:line="276" w:lineRule="auto"/>
        <w:jc w:val="both"/>
        <w:rPr>
          <w:b/>
        </w:rPr>
      </w:pPr>
      <w:r w:rsidRPr="00C4681E">
        <w:t xml:space="preserve">zwanym dalej </w:t>
      </w:r>
      <w:r w:rsidRPr="00E1729E">
        <w:rPr>
          <w:b/>
        </w:rPr>
        <w:t>„</w:t>
      </w:r>
      <w:r w:rsidRPr="0001481E">
        <w:rPr>
          <w:b/>
        </w:rPr>
        <w:t>Zleceniodawcą</w:t>
      </w:r>
      <w:r w:rsidRPr="00E1729E">
        <w:rPr>
          <w:b/>
        </w:rPr>
        <w:t>”</w:t>
      </w:r>
      <w:r w:rsidRPr="0001481E">
        <w:rPr>
          <w:b/>
        </w:rPr>
        <w:t>,</w:t>
      </w:r>
    </w:p>
    <w:p w:rsidR="00ED0954" w:rsidRPr="00C4681E" w:rsidRDefault="00ED0954" w:rsidP="00C0501D">
      <w:pPr>
        <w:autoSpaceDE w:val="0"/>
        <w:autoSpaceDN w:val="0"/>
        <w:adjustRightInd w:val="0"/>
        <w:spacing w:line="276" w:lineRule="auto"/>
        <w:jc w:val="both"/>
      </w:pPr>
      <w:r w:rsidRPr="00C4681E">
        <w:t>a</w:t>
      </w:r>
    </w:p>
    <w:p w:rsidR="00ED0954" w:rsidRDefault="00ED0954" w:rsidP="00C0501D">
      <w:pPr>
        <w:autoSpaceDE w:val="0"/>
        <w:autoSpaceDN w:val="0"/>
        <w:adjustRightInd w:val="0"/>
        <w:spacing w:line="276" w:lineRule="auto"/>
        <w:jc w:val="both"/>
      </w:pPr>
      <w:r w:rsidRPr="00C4681E">
        <w:t xml:space="preserve">………………………………………………………………………………………………….., </w:t>
      </w:r>
    </w:p>
    <w:p w:rsidR="00ED0954" w:rsidRPr="005A3BCA" w:rsidRDefault="00ED0954" w:rsidP="00C0501D">
      <w:pPr>
        <w:spacing w:line="276" w:lineRule="auto"/>
        <w:jc w:val="both"/>
        <w:rPr>
          <w:sz w:val="20"/>
          <w:szCs w:val="20"/>
        </w:rPr>
      </w:pPr>
      <w:r w:rsidRPr="005A3BCA">
        <w:rPr>
          <w:sz w:val="20"/>
          <w:szCs w:val="20"/>
        </w:rPr>
        <w:t>(fundacja, stowarzyszenie – wpisać dane zawarte w Rejestrze Sądowym, pozostałe podmioty - podstawa prawna funkcjonowania)</w:t>
      </w:r>
    </w:p>
    <w:p w:rsidR="00ED0954" w:rsidRDefault="00ED0954" w:rsidP="00C0501D">
      <w:pPr>
        <w:autoSpaceDE w:val="0"/>
        <w:autoSpaceDN w:val="0"/>
        <w:adjustRightInd w:val="0"/>
        <w:spacing w:line="276" w:lineRule="auto"/>
        <w:jc w:val="both"/>
      </w:pPr>
    </w:p>
    <w:p w:rsidR="00ED0954" w:rsidRDefault="00ED0954" w:rsidP="00C0501D">
      <w:pPr>
        <w:autoSpaceDE w:val="0"/>
        <w:autoSpaceDN w:val="0"/>
        <w:adjustRightInd w:val="0"/>
        <w:spacing w:line="276" w:lineRule="auto"/>
        <w:jc w:val="both"/>
      </w:pPr>
      <w:r w:rsidRPr="00C4681E">
        <w:t>z siedzibą w ……..........……………......................................................</w:t>
      </w:r>
      <w:r>
        <w:t>..........................</w:t>
      </w:r>
    </w:p>
    <w:p w:rsidR="00ED0954" w:rsidRPr="005A3BCA" w:rsidRDefault="00ED0954" w:rsidP="00C0501D">
      <w:pPr>
        <w:pStyle w:val="Tekstpodstawowy"/>
        <w:spacing w:line="276" w:lineRule="auto"/>
        <w:ind w:left="1416" w:firstLine="708"/>
        <w:jc w:val="both"/>
        <w:rPr>
          <w:sz w:val="20"/>
          <w:szCs w:val="20"/>
        </w:rPr>
      </w:pPr>
      <w:r w:rsidRPr="005A3BCA">
        <w:rPr>
          <w:sz w:val="20"/>
          <w:szCs w:val="20"/>
        </w:rPr>
        <w:t>(dokładny adres z numerem kodu pocztowego)</w:t>
      </w:r>
    </w:p>
    <w:p w:rsidR="00ED0954" w:rsidRDefault="00ED0954" w:rsidP="00C0501D">
      <w:pPr>
        <w:pStyle w:val="Tekstpodstawowy"/>
        <w:spacing w:line="276" w:lineRule="auto"/>
        <w:jc w:val="both"/>
        <w:rPr>
          <w:sz w:val="23"/>
          <w:szCs w:val="23"/>
        </w:rPr>
      </w:pPr>
      <w:r w:rsidRPr="00A154D2">
        <w:rPr>
          <w:sz w:val="23"/>
          <w:szCs w:val="23"/>
        </w:rPr>
        <w:t>tel. ……………</w:t>
      </w:r>
      <w:r>
        <w:rPr>
          <w:sz w:val="23"/>
          <w:szCs w:val="23"/>
        </w:rPr>
        <w:t>...........</w:t>
      </w:r>
      <w:r w:rsidRPr="00A154D2">
        <w:rPr>
          <w:sz w:val="23"/>
          <w:szCs w:val="23"/>
        </w:rPr>
        <w:t xml:space="preserve">   fax  ………………………     e-mail ……………………………………., </w:t>
      </w:r>
    </w:p>
    <w:p w:rsidR="00ED0954" w:rsidRPr="00C4681E" w:rsidRDefault="00ED0954" w:rsidP="00C0501D">
      <w:pPr>
        <w:autoSpaceDE w:val="0"/>
        <w:autoSpaceDN w:val="0"/>
        <w:adjustRightInd w:val="0"/>
        <w:spacing w:line="276" w:lineRule="auto"/>
        <w:jc w:val="both"/>
      </w:pPr>
      <w:r w:rsidRPr="00C4681E">
        <w:t>reprezentowan</w:t>
      </w:r>
      <w:r>
        <w:t>ym</w:t>
      </w:r>
      <w:r w:rsidRPr="00C4681E">
        <w:t xml:space="preserve"> przez:</w:t>
      </w:r>
    </w:p>
    <w:p w:rsidR="00ED0954" w:rsidRDefault="00ED0954" w:rsidP="00C0501D">
      <w:pPr>
        <w:autoSpaceDE w:val="0"/>
        <w:autoSpaceDN w:val="0"/>
        <w:adjustRightInd w:val="0"/>
        <w:spacing w:line="276" w:lineRule="auto"/>
        <w:jc w:val="both"/>
      </w:pPr>
    </w:p>
    <w:p w:rsidR="00ED0954" w:rsidRPr="00C4681E" w:rsidRDefault="00ED0954" w:rsidP="00C0501D">
      <w:pPr>
        <w:autoSpaceDE w:val="0"/>
        <w:autoSpaceDN w:val="0"/>
        <w:adjustRightInd w:val="0"/>
        <w:spacing w:line="276" w:lineRule="auto"/>
        <w:jc w:val="both"/>
      </w:pPr>
      <w:r w:rsidRPr="00C4681E">
        <w:t>1. ………………………………………………………………………………………………..</w:t>
      </w:r>
    </w:p>
    <w:p w:rsidR="00ED0954" w:rsidRPr="004F09FC" w:rsidRDefault="00ED0954" w:rsidP="00C0501D">
      <w:pPr>
        <w:autoSpaceDE w:val="0"/>
        <w:autoSpaceDN w:val="0"/>
        <w:adjustRightInd w:val="0"/>
        <w:spacing w:line="276" w:lineRule="auto"/>
        <w:jc w:val="center"/>
        <w:rPr>
          <w:strike/>
          <w:vertAlign w:val="superscript"/>
        </w:rPr>
      </w:pPr>
      <w:r w:rsidRPr="00C4681E">
        <w:rPr>
          <w:vertAlign w:val="superscript"/>
        </w:rPr>
        <w:t xml:space="preserve">(imię i nazwisko </w:t>
      </w:r>
      <w:r w:rsidRPr="004F09FC">
        <w:rPr>
          <w:vertAlign w:val="superscript"/>
        </w:rPr>
        <w:t>oraz numer PESEL)</w:t>
      </w:r>
    </w:p>
    <w:p w:rsidR="00ED0954" w:rsidRDefault="00ED0954" w:rsidP="00C0501D">
      <w:pPr>
        <w:autoSpaceDE w:val="0"/>
        <w:autoSpaceDN w:val="0"/>
        <w:adjustRightInd w:val="0"/>
        <w:spacing w:line="276" w:lineRule="auto"/>
        <w:jc w:val="both"/>
      </w:pPr>
      <w:r w:rsidRPr="00C4681E">
        <w:t>2. ………………………………………………………………………………………………...</w:t>
      </w:r>
    </w:p>
    <w:p w:rsidR="00ED0954" w:rsidRPr="004F09FC" w:rsidRDefault="00ED0954" w:rsidP="00DB5ABC">
      <w:pPr>
        <w:autoSpaceDE w:val="0"/>
        <w:autoSpaceDN w:val="0"/>
        <w:adjustRightInd w:val="0"/>
        <w:spacing w:line="276" w:lineRule="auto"/>
        <w:jc w:val="center"/>
        <w:rPr>
          <w:strike/>
          <w:vertAlign w:val="superscript"/>
        </w:rPr>
      </w:pPr>
      <w:r w:rsidRPr="00C4681E">
        <w:rPr>
          <w:vertAlign w:val="superscript"/>
        </w:rPr>
        <w:t xml:space="preserve">(imię i nazwisko </w:t>
      </w:r>
      <w:r w:rsidRPr="004F09FC">
        <w:rPr>
          <w:vertAlign w:val="superscript"/>
        </w:rPr>
        <w:t>oraz numer PESEL)</w:t>
      </w:r>
    </w:p>
    <w:p w:rsidR="00D9441F" w:rsidRDefault="00D9441F" w:rsidP="00C0501D">
      <w:pPr>
        <w:autoSpaceDE w:val="0"/>
        <w:autoSpaceDN w:val="0"/>
        <w:adjustRightInd w:val="0"/>
        <w:spacing w:line="276" w:lineRule="auto"/>
        <w:jc w:val="both"/>
      </w:pPr>
    </w:p>
    <w:p w:rsidR="00ED0954" w:rsidRPr="00C4681E" w:rsidRDefault="00ED0954" w:rsidP="00C0501D">
      <w:pPr>
        <w:autoSpaceDE w:val="0"/>
        <w:autoSpaceDN w:val="0"/>
        <w:adjustRightInd w:val="0"/>
        <w:spacing w:line="276" w:lineRule="auto"/>
        <w:jc w:val="both"/>
      </w:pPr>
      <w:r w:rsidRPr="00C4681E">
        <w:t xml:space="preserve"> zwanym dalej „</w:t>
      </w:r>
      <w:r w:rsidRPr="00D033BA">
        <w:rPr>
          <w:b/>
        </w:rPr>
        <w:t>Zleceniobiorcą</w:t>
      </w:r>
      <w:r w:rsidRPr="00C4681E">
        <w:t>”.</w:t>
      </w:r>
    </w:p>
    <w:p w:rsidR="00ED0954" w:rsidRPr="00C4681E" w:rsidRDefault="00ED0954" w:rsidP="00C0501D">
      <w:pPr>
        <w:autoSpaceDE w:val="0"/>
        <w:autoSpaceDN w:val="0"/>
        <w:adjustRightInd w:val="0"/>
        <w:spacing w:before="240" w:line="276" w:lineRule="auto"/>
        <w:jc w:val="center"/>
        <w:rPr>
          <w:b/>
        </w:rPr>
      </w:pPr>
    </w:p>
    <w:p w:rsidR="00FF64C8" w:rsidRDefault="00FF64C8" w:rsidP="00C0501D">
      <w:pPr>
        <w:autoSpaceDE w:val="0"/>
        <w:autoSpaceDN w:val="0"/>
        <w:adjustRightInd w:val="0"/>
        <w:spacing w:before="240" w:line="276" w:lineRule="auto"/>
        <w:rPr>
          <w:b/>
        </w:rPr>
      </w:pPr>
    </w:p>
    <w:p w:rsidR="00C12073" w:rsidRDefault="00C12073" w:rsidP="00C0501D">
      <w:pPr>
        <w:autoSpaceDE w:val="0"/>
        <w:autoSpaceDN w:val="0"/>
        <w:adjustRightInd w:val="0"/>
        <w:spacing w:before="240" w:line="276" w:lineRule="auto"/>
        <w:rPr>
          <w:b/>
        </w:rPr>
      </w:pPr>
    </w:p>
    <w:p w:rsidR="00ED0954" w:rsidRPr="00C4681E" w:rsidRDefault="00ED0954" w:rsidP="00C0501D">
      <w:pPr>
        <w:autoSpaceDE w:val="0"/>
        <w:autoSpaceDN w:val="0"/>
        <w:adjustRightInd w:val="0"/>
        <w:spacing w:before="240" w:line="276" w:lineRule="auto"/>
        <w:jc w:val="center"/>
        <w:rPr>
          <w:b/>
        </w:rPr>
      </w:pPr>
      <w:r w:rsidRPr="00C4681E">
        <w:rPr>
          <w:b/>
        </w:rPr>
        <w:lastRenderedPageBreak/>
        <w:t>§ 1</w:t>
      </w:r>
    </w:p>
    <w:p w:rsidR="00ED0954" w:rsidRDefault="00ED0954" w:rsidP="00C0501D">
      <w:pPr>
        <w:autoSpaceDE w:val="0"/>
        <w:autoSpaceDN w:val="0"/>
        <w:adjustRightInd w:val="0"/>
        <w:spacing w:line="276" w:lineRule="auto"/>
        <w:jc w:val="center"/>
        <w:rPr>
          <w:b/>
        </w:rPr>
      </w:pPr>
      <w:r w:rsidRPr="00C4681E">
        <w:rPr>
          <w:b/>
        </w:rPr>
        <w:t>Przedmiot umowy</w:t>
      </w:r>
    </w:p>
    <w:p w:rsidR="0038385D" w:rsidRPr="00C4681E" w:rsidRDefault="0038385D" w:rsidP="00C0501D">
      <w:pPr>
        <w:autoSpaceDE w:val="0"/>
        <w:autoSpaceDN w:val="0"/>
        <w:adjustRightInd w:val="0"/>
        <w:spacing w:line="276" w:lineRule="auto"/>
        <w:jc w:val="center"/>
        <w:rPr>
          <w:b/>
        </w:rPr>
      </w:pPr>
    </w:p>
    <w:p w:rsidR="00ED0954" w:rsidRPr="00C4681E" w:rsidRDefault="00ED0954" w:rsidP="00C0501D">
      <w:pPr>
        <w:autoSpaceDE w:val="0"/>
        <w:autoSpaceDN w:val="0"/>
        <w:adjustRightInd w:val="0"/>
        <w:spacing w:line="276" w:lineRule="auto"/>
        <w:ind w:left="284" w:hanging="284"/>
        <w:jc w:val="both"/>
      </w:pPr>
      <w:r w:rsidRPr="00C4681E">
        <w:t xml:space="preserve">1. Zleceniodawca zleca Zleceniobiorcy, zgodnie z przepisami ustawy z dnia 24 kwietnia 2003 r. </w:t>
      </w:r>
      <w:r w:rsidRPr="00D033BA">
        <w:rPr>
          <w:i/>
        </w:rPr>
        <w:t xml:space="preserve">o działalności pożytku publicznego i o wolontariacie </w:t>
      </w:r>
      <w:r>
        <w:t>(Dz. U. z 2016 r. poz. 1817 z późn. zm)</w:t>
      </w:r>
      <w:r w:rsidRPr="00C4681E">
        <w:t>, zwan</w:t>
      </w:r>
      <w:r>
        <w:t>ej</w:t>
      </w:r>
      <w:r w:rsidRPr="00C4681E">
        <w:t xml:space="preserve"> dalej „ustawą”</w:t>
      </w:r>
      <w:r>
        <w:t xml:space="preserve"> oraz </w:t>
      </w:r>
      <w:r>
        <w:rPr>
          <w:sz w:val="23"/>
          <w:szCs w:val="23"/>
        </w:rPr>
        <w:t>n</w:t>
      </w:r>
      <w:r w:rsidRPr="00A154D2">
        <w:rPr>
          <w:sz w:val="23"/>
          <w:szCs w:val="23"/>
        </w:rPr>
        <w:t xml:space="preserve">a podstawie art. 151 ust. 1 ustawy z dnia 27 sierpnia 2009 r. </w:t>
      </w:r>
      <w:r w:rsidRPr="00CD5736">
        <w:rPr>
          <w:i/>
          <w:iCs/>
          <w:sz w:val="23"/>
          <w:szCs w:val="23"/>
        </w:rPr>
        <w:t>o finansach publicznych</w:t>
      </w:r>
      <w:r w:rsidRPr="00A154D2">
        <w:rPr>
          <w:sz w:val="23"/>
          <w:szCs w:val="23"/>
        </w:rPr>
        <w:t xml:space="preserve"> (Dz. U. z 201</w:t>
      </w:r>
      <w:r>
        <w:rPr>
          <w:sz w:val="23"/>
          <w:szCs w:val="23"/>
        </w:rPr>
        <w:t>6</w:t>
      </w:r>
      <w:r w:rsidRPr="00A154D2">
        <w:rPr>
          <w:sz w:val="23"/>
          <w:szCs w:val="23"/>
        </w:rPr>
        <w:t xml:space="preserve"> r.</w:t>
      </w:r>
      <w:r>
        <w:rPr>
          <w:sz w:val="23"/>
          <w:szCs w:val="23"/>
        </w:rPr>
        <w:t xml:space="preserve">, </w:t>
      </w:r>
      <w:r w:rsidRPr="00A154D2">
        <w:rPr>
          <w:sz w:val="23"/>
          <w:szCs w:val="23"/>
        </w:rPr>
        <w:t xml:space="preserve">poz. </w:t>
      </w:r>
      <w:r>
        <w:rPr>
          <w:sz w:val="23"/>
          <w:szCs w:val="23"/>
        </w:rPr>
        <w:t>1870</w:t>
      </w:r>
      <w:r w:rsidRPr="00A154D2">
        <w:rPr>
          <w:sz w:val="23"/>
          <w:szCs w:val="23"/>
        </w:rPr>
        <w:t xml:space="preserve"> z późn. zm.)</w:t>
      </w:r>
      <w:r w:rsidRPr="00C4681E">
        <w:t>, realizację zadania publicznego</w:t>
      </w:r>
      <w:r>
        <w:t>, określonego</w:t>
      </w:r>
      <w:r w:rsidRPr="00C4681E">
        <w:t xml:space="preserve"> pod tytułem:</w:t>
      </w:r>
    </w:p>
    <w:p w:rsidR="00ED0954" w:rsidRDefault="00ED0954" w:rsidP="00C0501D">
      <w:pPr>
        <w:autoSpaceDE w:val="0"/>
        <w:autoSpaceDN w:val="0"/>
        <w:adjustRightInd w:val="0"/>
        <w:spacing w:line="276" w:lineRule="auto"/>
        <w:ind w:left="284"/>
        <w:jc w:val="both"/>
      </w:pPr>
      <w:r>
        <w:t>Dofinansowanie organizacji wypoczynku letniego dzieci i młodzieży szkolnej z terenu województwa łódzkiego w 2017 roku – ………………………………………………</w:t>
      </w:r>
    </w:p>
    <w:p w:rsidR="00ED0954" w:rsidRPr="005A3BCA" w:rsidRDefault="00ED0954" w:rsidP="00C0501D">
      <w:pPr>
        <w:autoSpaceDE w:val="0"/>
        <w:autoSpaceDN w:val="0"/>
        <w:adjustRightInd w:val="0"/>
        <w:spacing w:line="276" w:lineRule="auto"/>
        <w:ind w:left="4248"/>
        <w:jc w:val="both"/>
        <w:rPr>
          <w:sz w:val="20"/>
          <w:szCs w:val="20"/>
        </w:rPr>
      </w:pPr>
      <w:r w:rsidRPr="005A3BCA">
        <w:rPr>
          <w:sz w:val="20"/>
          <w:szCs w:val="20"/>
        </w:rPr>
        <w:t xml:space="preserve">(nazwa zadania wskazana we wniosku) </w:t>
      </w:r>
    </w:p>
    <w:p w:rsidR="00ED0954" w:rsidRPr="00C4681E" w:rsidRDefault="00ED0954" w:rsidP="00C0501D">
      <w:pPr>
        <w:autoSpaceDE w:val="0"/>
        <w:autoSpaceDN w:val="0"/>
        <w:adjustRightInd w:val="0"/>
        <w:spacing w:line="276" w:lineRule="auto"/>
        <w:ind w:left="284"/>
        <w:jc w:val="both"/>
      </w:pPr>
      <w:r w:rsidRPr="00C4681E">
        <w:t xml:space="preserve">określonego szczegółowo w ofercie złożonej przez Zleceniobiorcę </w:t>
      </w:r>
      <w:r w:rsidRPr="00782B8D">
        <w:t xml:space="preserve">w dniu </w:t>
      </w:r>
      <w:r w:rsidRPr="00200BF8">
        <w:rPr>
          <w:color w:val="000000" w:themeColor="text1"/>
        </w:rPr>
        <w:t>.........................................,</w:t>
      </w:r>
      <w:r w:rsidRPr="00200BF8">
        <w:rPr>
          <w:color w:val="000000" w:themeColor="text1"/>
          <w:vertAlign w:val="superscript"/>
        </w:rPr>
        <w:t xml:space="preserve"> </w:t>
      </w:r>
      <w:r w:rsidRPr="00C4681E">
        <w:t>zwanego dalej „zadaniem publicznym”, a Zleceniobiorc</w:t>
      </w:r>
      <w:r>
        <w:t xml:space="preserve">a </w:t>
      </w:r>
      <w:r w:rsidRPr="00C4681E">
        <w:t>zobowiązuje się wykonać zadanie publiczne w zakresie</w:t>
      </w:r>
      <w:r>
        <w:t xml:space="preserve"> </w:t>
      </w:r>
      <w:r w:rsidRPr="00C4681E">
        <w:t>i na warunkach określonych w niniejszej umowie.</w:t>
      </w:r>
    </w:p>
    <w:p w:rsidR="00ED0954" w:rsidRPr="00C4681E" w:rsidRDefault="00ED0954" w:rsidP="00C0501D">
      <w:pPr>
        <w:autoSpaceDE w:val="0"/>
        <w:autoSpaceDN w:val="0"/>
        <w:adjustRightInd w:val="0"/>
        <w:spacing w:line="276" w:lineRule="auto"/>
        <w:ind w:left="284" w:hanging="284"/>
        <w:jc w:val="both"/>
      </w:pPr>
      <w:r w:rsidRPr="00C4681E">
        <w:t>2. Zleceniodawca przyznaje Zleceniobiorcy środki finansowe, o których mowa w § 3</w:t>
      </w:r>
      <w:r>
        <w:t xml:space="preserve"> ust. 1</w:t>
      </w:r>
      <w:r w:rsidRPr="00C4681E">
        <w:t>, w</w:t>
      </w:r>
      <w:r>
        <w:t> </w:t>
      </w:r>
      <w:r w:rsidRPr="00C4681E">
        <w:t>formie dotacji, której celem jest realizacja zadania publicznego w sposób zgodny z postanowieniami tej umowy</w:t>
      </w:r>
      <w:r>
        <w:t xml:space="preserve">, </w:t>
      </w:r>
      <w:r w:rsidRPr="00A154D2">
        <w:rPr>
          <w:sz w:val="23"/>
          <w:szCs w:val="23"/>
        </w:rPr>
        <w:t xml:space="preserve">z przeznaczeniem na dofinansowanie wypoczynku letniego uczestników </w:t>
      </w:r>
      <w:r w:rsidRPr="00200BF8">
        <w:rPr>
          <w:color w:val="000000" w:themeColor="text1"/>
        </w:rPr>
        <w:t xml:space="preserve">obozu/kolonii/wypoczynku w miejscu zamieszkania </w:t>
      </w:r>
      <w:r w:rsidRPr="00A154D2">
        <w:rPr>
          <w:sz w:val="23"/>
          <w:szCs w:val="23"/>
        </w:rPr>
        <w:t>w liczbie wskazanej w</w:t>
      </w:r>
      <w:r>
        <w:rPr>
          <w:sz w:val="23"/>
          <w:szCs w:val="23"/>
        </w:rPr>
        <w:t> </w:t>
      </w:r>
      <w:r w:rsidRPr="00A154D2">
        <w:rPr>
          <w:sz w:val="23"/>
          <w:szCs w:val="23"/>
        </w:rPr>
        <w:t>ofercie.</w:t>
      </w:r>
    </w:p>
    <w:p w:rsidR="00ED0954" w:rsidRPr="00C4681E" w:rsidRDefault="00ED0954" w:rsidP="00C0501D">
      <w:pPr>
        <w:autoSpaceDE w:val="0"/>
        <w:autoSpaceDN w:val="0"/>
        <w:adjustRightInd w:val="0"/>
        <w:spacing w:line="276" w:lineRule="auto"/>
        <w:ind w:left="284" w:hanging="284"/>
        <w:jc w:val="both"/>
      </w:pPr>
      <w:r w:rsidRPr="00C4681E">
        <w:t>3. Niniejsza umowa jest umową</w:t>
      </w:r>
      <w:r w:rsidRPr="00B45210">
        <w:rPr>
          <w:rFonts w:ascii="Open Sans" w:hAnsi="Open Sans"/>
          <w:color w:val="333333"/>
          <w:shd w:val="clear" w:color="auto" w:fill="FFFFFF"/>
        </w:rPr>
        <w:t xml:space="preserve"> </w:t>
      </w:r>
      <w:r w:rsidRPr="00C4681E">
        <w:t>o wsparcie realizacji zadania publiczneg</w:t>
      </w:r>
      <w:r w:rsidRPr="00782B8D">
        <w:t xml:space="preserve">o </w:t>
      </w:r>
      <w:r w:rsidRPr="00C4681E">
        <w:t>w rozumieniu art. 16 ust. 1 ustawy.</w:t>
      </w:r>
    </w:p>
    <w:p w:rsidR="00ED0954" w:rsidRPr="00C4681E" w:rsidRDefault="00ED0954" w:rsidP="00C0501D">
      <w:pPr>
        <w:autoSpaceDE w:val="0"/>
        <w:autoSpaceDN w:val="0"/>
        <w:adjustRightInd w:val="0"/>
        <w:spacing w:line="276" w:lineRule="auto"/>
        <w:ind w:left="284" w:hanging="284"/>
        <w:jc w:val="both"/>
      </w:pPr>
      <w:r w:rsidRPr="00C4681E">
        <w:t xml:space="preserve">4. Wykonanie umowy nastąpi z dniem zaakceptowania przez Zleceniodawcę sprawozdania końcowego, o którym mowa w § </w:t>
      </w:r>
      <w:r>
        <w:t>7</w:t>
      </w:r>
      <w:r w:rsidRPr="00C4681E">
        <w:t xml:space="preserve"> ust. </w:t>
      </w:r>
      <w:r>
        <w:t>1</w:t>
      </w:r>
      <w:r w:rsidRPr="00C4681E">
        <w:t>.</w:t>
      </w:r>
    </w:p>
    <w:p w:rsidR="00ED0954" w:rsidRPr="0056664D" w:rsidRDefault="00ED0954" w:rsidP="00C0501D">
      <w:pPr>
        <w:autoSpaceDE w:val="0"/>
        <w:autoSpaceDN w:val="0"/>
        <w:adjustRightInd w:val="0"/>
        <w:spacing w:line="276" w:lineRule="auto"/>
        <w:ind w:left="284" w:hanging="284"/>
        <w:jc w:val="both"/>
      </w:pPr>
      <w:r w:rsidRPr="00C4681E">
        <w:t xml:space="preserve">5. </w:t>
      </w:r>
      <w:r w:rsidRPr="00C12073">
        <w:rPr>
          <w:color w:val="000000" w:themeColor="text1"/>
        </w:rPr>
        <w:t xml:space="preserve">Oferta oraz </w:t>
      </w:r>
      <w:r w:rsidR="00C12073" w:rsidRPr="00C12073">
        <w:rPr>
          <w:color w:val="000000" w:themeColor="text1"/>
        </w:rPr>
        <w:t>jej aktualizacje</w:t>
      </w:r>
      <w:r w:rsidRPr="00C12073">
        <w:rPr>
          <w:color w:val="000000" w:themeColor="text1"/>
        </w:rPr>
        <w:t xml:space="preserve"> stanowią</w:t>
      </w:r>
      <w:r w:rsidR="00C12073" w:rsidRPr="00C12073">
        <w:rPr>
          <w:color w:val="000000" w:themeColor="text1"/>
        </w:rPr>
        <w:t>ce</w:t>
      </w:r>
      <w:r w:rsidRPr="00C12073">
        <w:rPr>
          <w:color w:val="000000" w:themeColor="text1"/>
        </w:rPr>
        <w:t xml:space="preserve"> załączniki do niniejszej umowy</w:t>
      </w:r>
      <w:r w:rsidR="0056664D" w:rsidRPr="00C12073">
        <w:rPr>
          <w:color w:val="000000" w:themeColor="text1"/>
        </w:rPr>
        <w:t xml:space="preserve"> </w:t>
      </w:r>
      <w:r w:rsidRPr="00C12073">
        <w:rPr>
          <w:color w:val="000000" w:themeColor="text1"/>
        </w:rPr>
        <w:t>są integralną częścią umow</w:t>
      </w:r>
      <w:r w:rsidR="00C12073" w:rsidRPr="00C12073">
        <w:rPr>
          <w:color w:val="000000" w:themeColor="text1"/>
        </w:rPr>
        <w:t>y.</w:t>
      </w:r>
    </w:p>
    <w:p w:rsidR="00ED0954" w:rsidRPr="00B45210" w:rsidRDefault="00ED0954" w:rsidP="00C0501D">
      <w:pPr>
        <w:autoSpaceDE w:val="0"/>
        <w:autoSpaceDN w:val="0"/>
        <w:adjustRightInd w:val="0"/>
        <w:spacing w:line="276" w:lineRule="auto"/>
      </w:pPr>
      <w:r w:rsidRPr="00B45210">
        <w:t>6. Osobą do kontaktów roboczych jest:</w:t>
      </w:r>
    </w:p>
    <w:p w:rsidR="00ED0954" w:rsidRPr="00B45210" w:rsidRDefault="00ED0954" w:rsidP="00C0501D">
      <w:pPr>
        <w:autoSpaceDE w:val="0"/>
        <w:autoSpaceDN w:val="0"/>
        <w:adjustRightInd w:val="0"/>
        <w:spacing w:line="276" w:lineRule="auto"/>
        <w:ind w:left="567" w:hanging="283"/>
      </w:pPr>
      <w:r w:rsidRPr="00B45210">
        <w:t xml:space="preserve">1) ze strony Zleceniodawcy: </w:t>
      </w:r>
    </w:p>
    <w:p w:rsidR="00ED0954" w:rsidRPr="00B45210" w:rsidRDefault="00ED0954" w:rsidP="00C0501D">
      <w:pPr>
        <w:autoSpaceDE w:val="0"/>
        <w:autoSpaceDN w:val="0"/>
        <w:adjustRightInd w:val="0"/>
        <w:spacing w:line="276" w:lineRule="auto"/>
        <w:ind w:left="567"/>
      </w:pPr>
      <w:r w:rsidRPr="00B45210">
        <w:t xml:space="preserve">tel. </w:t>
      </w:r>
      <w:r w:rsidR="00200BF8">
        <w:t>………..</w:t>
      </w:r>
      <w:r w:rsidRPr="00B45210">
        <w:t>adres poczty elektronicznej</w:t>
      </w:r>
      <w:r w:rsidR="00200BF8">
        <w:t>……………..</w:t>
      </w:r>
      <w:r w:rsidRPr="00B45210">
        <w:t>;</w:t>
      </w:r>
    </w:p>
    <w:p w:rsidR="00ED0954" w:rsidRPr="00B45210" w:rsidRDefault="00ED0954" w:rsidP="00C0501D">
      <w:pPr>
        <w:autoSpaceDE w:val="0"/>
        <w:autoSpaceDN w:val="0"/>
        <w:adjustRightInd w:val="0"/>
        <w:spacing w:line="276" w:lineRule="auto"/>
        <w:ind w:left="567" w:hanging="283"/>
      </w:pPr>
      <w:r w:rsidRPr="00B45210">
        <w:t xml:space="preserve">2) ze strony Zleceniobiorcy: ………...………………...…........................................., </w:t>
      </w:r>
    </w:p>
    <w:p w:rsidR="00ED0954" w:rsidRPr="00B45210" w:rsidRDefault="00ED0954" w:rsidP="00C0501D">
      <w:pPr>
        <w:autoSpaceDE w:val="0"/>
        <w:autoSpaceDN w:val="0"/>
        <w:adjustRightInd w:val="0"/>
        <w:spacing w:line="276" w:lineRule="auto"/>
        <w:ind w:left="567"/>
      </w:pPr>
      <w:r w:rsidRPr="00B45210">
        <w:t>tel. ……………………..…, adres poczty elektronicznej …………………..………….. .</w:t>
      </w:r>
    </w:p>
    <w:p w:rsidR="00ED0954" w:rsidRPr="00B45210" w:rsidRDefault="00ED0954" w:rsidP="00C0501D">
      <w:pPr>
        <w:autoSpaceDE w:val="0"/>
        <w:autoSpaceDN w:val="0"/>
        <w:adjustRightInd w:val="0"/>
        <w:spacing w:line="276" w:lineRule="auto"/>
        <w:ind w:firstLine="708"/>
        <w:rPr>
          <w:b/>
        </w:rPr>
      </w:pPr>
    </w:p>
    <w:p w:rsidR="00ED0954" w:rsidRPr="00B45210" w:rsidRDefault="00ED0954" w:rsidP="00C0501D">
      <w:pPr>
        <w:spacing w:line="276" w:lineRule="auto"/>
        <w:jc w:val="center"/>
        <w:rPr>
          <w:b/>
        </w:rPr>
      </w:pPr>
      <w:r w:rsidRPr="00B45210">
        <w:rPr>
          <w:b/>
        </w:rPr>
        <w:t>§ 2</w:t>
      </w:r>
    </w:p>
    <w:p w:rsidR="00ED0954" w:rsidRDefault="00ED0954" w:rsidP="00C0501D">
      <w:pPr>
        <w:spacing w:line="276" w:lineRule="auto"/>
        <w:jc w:val="center"/>
        <w:rPr>
          <w:b/>
        </w:rPr>
      </w:pPr>
      <w:r w:rsidRPr="00B45210">
        <w:rPr>
          <w:b/>
        </w:rPr>
        <w:t>Sposób wykonania zadania publicznego</w:t>
      </w:r>
    </w:p>
    <w:p w:rsidR="0038385D" w:rsidRPr="00C12073" w:rsidRDefault="0038385D" w:rsidP="00C0501D">
      <w:pPr>
        <w:spacing w:line="276" w:lineRule="auto"/>
        <w:jc w:val="center"/>
        <w:rPr>
          <w:b/>
        </w:rPr>
      </w:pPr>
    </w:p>
    <w:p w:rsidR="00FF64C8" w:rsidRPr="00C12073" w:rsidRDefault="00ED0954" w:rsidP="0056664D">
      <w:pPr>
        <w:pStyle w:val="Akapitzlist"/>
        <w:numPr>
          <w:ilvl w:val="0"/>
          <w:numId w:val="8"/>
        </w:numPr>
        <w:tabs>
          <w:tab w:val="left" w:pos="0"/>
        </w:tabs>
        <w:spacing w:line="276" w:lineRule="auto"/>
        <w:ind w:left="284" w:hanging="284"/>
        <w:jc w:val="both"/>
      </w:pPr>
      <w:r w:rsidRPr="00C12073">
        <w:t xml:space="preserve">Termin realizacji zadania publicznego </w:t>
      </w:r>
      <w:r w:rsidR="00553FE2" w:rsidRPr="00C12073">
        <w:t>i wykorzystania dot</w:t>
      </w:r>
      <w:r w:rsidR="00FF64C8" w:rsidRPr="00C12073">
        <w:t xml:space="preserve">acji celowej </w:t>
      </w:r>
      <w:r w:rsidR="0056664D" w:rsidRPr="00C12073">
        <w:t xml:space="preserve">(poniesienia wydatków ze środków pochodzących z dotacji celowej) </w:t>
      </w:r>
      <w:r w:rsidR="00553FE2" w:rsidRPr="00C12073">
        <w:t>ustala się</w:t>
      </w:r>
    </w:p>
    <w:p w:rsidR="00ED0954" w:rsidRPr="00C12073" w:rsidRDefault="00ED0954" w:rsidP="00C0501D">
      <w:pPr>
        <w:spacing w:line="276" w:lineRule="auto"/>
        <w:ind w:left="284"/>
        <w:jc w:val="both"/>
      </w:pPr>
      <w:r w:rsidRPr="00C12073">
        <w:t xml:space="preserve">od dnia ............................2017 r. </w:t>
      </w:r>
    </w:p>
    <w:p w:rsidR="00715AC2" w:rsidRPr="00D9441F" w:rsidRDefault="00ED0954" w:rsidP="00715AC2">
      <w:pPr>
        <w:spacing w:line="276" w:lineRule="auto"/>
        <w:ind w:left="284"/>
        <w:jc w:val="both"/>
        <w:rPr>
          <w:strike/>
        </w:rPr>
      </w:pPr>
      <w:r w:rsidRPr="00CD7890">
        <w:t>do dnia ............................ 2017 r.</w:t>
      </w:r>
      <w:r w:rsidRPr="00C12073">
        <w:t xml:space="preserve">  </w:t>
      </w:r>
    </w:p>
    <w:p w:rsidR="00ED0954" w:rsidRPr="00C4681E" w:rsidRDefault="0056664D" w:rsidP="00C0501D">
      <w:pPr>
        <w:spacing w:line="276" w:lineRule="auto"/>
        <w:ind w:left="284" w:hanging="284"/>
        <w:jc w:val="both"/>
      </w:pPr>
      <w:r>
        <w:t>2</w:t>
      </w:r>
      <w:r w:rsidR="00ED0954" w:rsidRPr="00C4681E">
        <w:t>. Zleceniobiorca</w:t>
      </w:r>
      <w:r w:rsidR="00ED0954">
        <w:t xml:space="preserve"> </w:t>
      </w:r>
      <w:r w:rsidR="00ED0954" w:rsidRPr="00C4681E">
        <w:t>zobowiązuje się wykonać zadanie</w:t>
      </w:r>
      <w:r w:rsidR="00ED0954" w:rsidRPr="00C4681E">
        <w:rPr>
          <w:b/>
        </w:rPr>
        <w:t xml:space="preserve"> </w:t>
      </w:r>
      <w:r w:rsidR="00ED0954" w:rsidRPr="00C4681E">
        <w:t>publiczne</w:t>
      </w:r>
      <w:r w:rsidR="00ED0954" w:rsidRPr="00C4681E">
        <w:rPr>
          <w:b/>
        </w:rPr>
        <w:t xml:space="preserve"> </w:t>
      </w:r>
      <w:r w:rsidR="00ED0954" w:rsidRPr="00C4681E">
        <w:t>zgodnie z ofertą, z uwzględnieniem aktualizacji opisu poszczególnych działań</w:t>
      </w:r>
      <w:r w:rsidR="00ED0954" w:rsidRPr="00C02907">
        <w:t xml:space="preserve"> / harmonogramu / kalkulacji przewidywanych kosztów</w:t>
      </w:r>
      <w:r w:rsidR="00ED0954">
        <w:t xml:space="preserve">, </w:t>
      </w:r>
      <w:r w:rsidR="00ED0954" w:rsidRPr="00C4681E">
        <w:t xml:space="preserve">w terminie określonym w ust. 1. </w:t>
      </w:r>
    </w:p>
    <w:p w:rsidR="00ED0954" w:rsidRPr="00C02907" w:rsidRDefault="0056664D" w:rsidP="00C0501D">
      <w:pPr>
        <w:spacing w:line="276" w:lineRule="auto"/>
        <w:ind w:left="284" w:hanging="284"/>
        <w:jc w:val="both"/>
      </w:pPr>
      <w:r>
        <w:t>3</w:t>
      </w:r>
      <w:r w:rsidR="00ED0954" w:rsidRPr="00C4681E">
        <w:t>. Zleceniobiorca</w:t>
      </w:r>
      <w:r w:rsidR="00ED0954">
        <w:t xml:space="preserve"> </w:t>
      </w:r>
      <w:r w:rsidR="00ED0954" w:rsidRPr="00C4681E">
        <w:t>zobowiązuje</w:t>
      </w:r>
      <w:r w:rsidR="00ED0954">
        <w:t xml:space="preserve"> </w:t>
      </w:r>
      <w:r w:rsidR="00ED0954" w:rsidRPr="00C4681E">
        <w:t>się do wykorzystania środków, o których mowa w § 3 ust. 1, zgodnie z celem, na jaki je uzyskał</w:t>
      </w:r>
      <w:r w:rsidR="00ED0954">
        <w:t xml:space="preserve">, </w:t>
      </w:r>
      <w:r w:rsidR="00ED0954" w:rsidRPr="00C4681E">
        <w:t xml:space="preserve">i na warunkach określonych </w:t>
      </w:r>
      <w:r w:rsidR="00ED0954">
        <w:t>w </w:t>
      </w:r>
      <w:r w:rsidR="00ED0954" w:rsidRPr="00C4681E">
        <w:t>niniejsz</w:t>
      </w:r>
      <w:r w:rsidR="00ED0954">
        <w:t>ej</w:t>
      </w:r>
      <w:r w:rsidR="00ED0954" w:rsidRPr="00C4681E">
        <w:t xml:space="preserve"> umow</w:t>
      </w:r>
      <w:r w:rsidR="00ED0954">
        <w:t>ie</w:t>
      </w:r>
      <w:r w:rsidR="00ED0954" w:rsidRPr="00C4681E">
        <w:t xml:space="preserve">. Dopuszcza się wydatkowanie uzyskanych przychodów, w tym także </w:t>
      </w:r>
      <w:r w:rsidR="008602D0">
        <w:t xml:space="preserve">wygenerowanych do dnia rozliczenia dotacji </w:t>
      </w:r>
      <w:r w:rsidR="00ED0954" w:rsidRPr="00C4681E">
        <w:t>odsetek bankowych od</w:t>
      </w:r>
      <w:r w:rsidR="00ED0954">
        <w:t xml:space="preserve"> środków</w:t>
      </w:r>
      <w:r w:rsidR="00ED0954" w:rsidRPr="00C4681E">
        <w:t xml:space="preserve"> przekazanych przez </w:t>
      </w:r>
      <w:r w:rsidR="00ED0954" w:rsidRPr="00C4681E">
        <w:lastRenderedPageBreak/>
        <w:t xml:space="preserve">Zleceniodawcę, na realizację zadania publicznego wyłącznie na zasadach określonych w umowie. Niewykorzystane przychody Zleceniobiorca zwraca Zleceniodawcy na zasadach określonych w § </w:t>
      </w:r>
      <w:r w:rsidR="00ED0954">
        <w:t>8</w:t>
      </w:r>
      <w:r w:rsidR="00ED0954" w:rsidRPr="00C4681E">
        <w:t>.</w:t>
      </w:r>
    </w:p>
    <w:p w:rsidR="00ED0954" w:rsidRDefault="0056664D" w:rsidP="00C0501D">
      <w:pPr>
        <w:spacing w:line="276" w:lineRule="auto"/>
        <w:ind w:left="284" w:hanging="284"/>
        <w:jc w:val="both"/>
      </w:pPr>
      <w:r>
        <w:t>4</w:t>
      </w:r>
      <w:r w:rsidR="00ED0954" w:rsidRPr="00C4681E">
        <w:t>. Wydatkowanie osiągniętych przychodów, w tym także odsetek bankowych od</w:t>
      </w:r>
      <w:r w:rsidR="00ED0954">
        <w:t xml:space="preserve"> środków</w:t>
      </w:r>
      <w:r w:rsidR="00ED0954" w:rsidRPr="00C4681E">
        <w:t xml:space="preserve"> przekazanych przez Zleceniodawcę, z naruszeniem postanowień ust. </w:t>
      </w:r>
      <w:r w:rsidR="003540CA">
        <w:t>3</w:t>
      </w:r>
      <w:r w:rsidR="00ED0954" w:rsidRPr="00C4681E">
        <w:t xml:space="preserve"> uznaje się </w:t>
      </w:r>
      <w:r w:rsidR="00C12073">
        <w:br/>
      </w:r>
      <w:r w:rsidR="00ED0954" w:rsidRPr="00C4681E">
        <w:t>za dotacj</w:t>
      </w:r>
      <w:r w:rsidR="00ED0954">
        <w:t>ę</w:t>
      </w:r>
      <w:r w:rsidR="00ED0954" w:rsidRPr="00C4681E">
        <w:t xml:space="preserve"> pobraną w nadmiernej wysokości.</w:t>
      </w:r>
    </w:p>
    <w:p w:rsidR="00ED0954" w:rsidRPr="00C4681E" w:rsidRDefault="00ED0954" w:rsidP="00C0501D">
      <w:pPr>
        <w:autoSpaceDE w:val="0"/>
        <w:autoSpaceDN w:val="0"/>
        <w:adjustRightInd w:val="0"/>
        <w:spacing w:before="240" w:line="276" w:lineRule="auto"/>
        <w:jc w:val="center"/>
        <w:rPr>
          <w:b/>
        </w:rPr>
      </w:pPr>
      <w:r w:rsidRPr="00C4681E">
        <w:rPr>
          <w:b/>
        </w:rPr>
        <w:t>§ 3</w:t>
      </w:r>
    </w:p>
    <w:p w:rsidR="00ED0954" w:rsidRDefault="00ED0954" w:rsidP="00C0501D">
      <w:pPr>
        <w:autoSpaceDE w:val="0"/>
        <w:autoSpaceDN w:val="0"/>
        <w:adjustRightInd w:val="0"/>
        <w:spacing w:line="276" w:lineRule="auto"/>
        <w:jc w:val="center"/>
        <w:rPr>
          <w:b/>
        </w:rPr>
      </w:pPr>
      <w:r w:rsidRPr="00C4681E">
        <w:rPr>
          <w:b/>
        </w:rPr>
        <w:t>Finansowanie zadania publicznego</w:t>
      </w:r>
    </w:p>
    <w:p w:rsidR="00676D78" w:rsidRDefault="00676D78" w:rsidP="00C0501D">
      <w:pPr>
        <w:autoSpaceDE w:val="0"/>
        <w:autoSpaceDN w:val="0"/>
        <w:adjustRightInd w:val="0"/>
        <w:spacing w:line="276" w:lineRule="auto"/>
        <w:jc w:val="center"/>
        <w:rPr>
          <w:b/>
        </w:rPr>
      </w:pPr>
    </w:p>
    <w:p w:rsidR="00ED0954" w:rsidRPr="00C4681E" w:rsidRDefault="00ED0954" w:rsidP="00C0501D">
      <w:pPr>
        <w:spacing w:line="276" w:lineRule="auto"/>
        <w:ind w:left="284" w:hanging="284"/>
        <w:jc w:val="both"/>
      </w:pPr>
      <w:r w:rsidRPr="00C4681E">
        <w:t>1. Zleceniodawca zobowiązuje się do przekazania na realizację zadania publicznego środków finansowych w wysokości ...................................</w:t>
      </w:r>
      <w:r>
        <w:t>..........</w:t>
      </w:r>
      <w:r w:rsidRPr="00C4681E">
        <w:t xml:space="preserve"> (słownie) ………………………… ……………………………………………………………..…............................................</w:t>
      </w:r>
      <w:r>
        <w:t>...</w:t>
      </w:r>
      <w:r w:rsidRPr="00C4681E">
        <w:t>,</w:t>
      </w:r>
    </w:p>
    <w:p w:rsidR="00ED0954" w:rsidRPr="00C4681E" w:rsidRDefault="00ED0954" w:rsidP="00C0501D">
      <w:pPr>
        <w:autoSpaceDE w:val="0"/>
        <w:autoSpaceDN w:val="0"/>
        <w:adjustRightInd w:val="0"/>
        <w:spacing w:before="240" w:line="276" w:lineRule="auto"/>
        <w:ind w:left="284"/>
        <w:jc w:val="both"/>
      </w:pPr>
      <w:r w:rsidRPr="00C4681E">
        <w:t>na rachunek bankowy Zleceniobiorcy</w:t>
      </w:r>
      <w:r w:rsidR="00D9441F">
        <w:t xml:space="preserve"> nr</w:t>
      </w:r>
      <w:r w:rsidRPr="00C4681E">
        <w:t>:</w:t>
      </w:r>
      <w:r w:rsidR="00D9441F">
        <w:t xml:space="preserve"> …………………………………………………..,</w:t>
      </w:r>
    </w:p>
    <w:p w:rsidR="00ED0954" w:rsidRPr="00C4681E" w:rsidRDefault="00ED0954" w:rsidP="00C0501D">
      <w:pPr>
        <w:autoSpaceDE w:val="0"/>
        <w:autoSpaceDN w:val="0"/>
        <w:adjustRightInd w:val="0"/>
        <w:spacing w:before="240" w:after="100" w:afterAutospacing="1" w:line="276" w:lineRule="auto"/>
        <w:ind w:left="284"/>
        <w:jc w:val="both"/>
      </w:pPr>
      <w:r w:rsidRPr="00C4681E">
        <w:t>w następujący sposób:</w:t>
      </w:r>
    </w:p>
    <w:p w:rsidR="00715AC2" w:rsidRPr="00C4681E" w:rsidRDefault="00ED0954" w:rsidP="00715AC2">
      <w:pPr>
        <w:pStyle w:val="Akapitzlist"/>
        <w:numPr>
          <w:ilvl w:val="0"/>
          <w:numId w:val="12"/>
        </w:numPr>
        <w:spacing w:line="276" w:lineRule="auto"/>
        <w:jc w:val="both"/>
      </w:pPr>
      <w:r w:rsidRPr="00C4681E">
        <w:t>I transza w wysokości ……</w:t>
      </w:r>
      <w:r>
        <w:t>……………</w:t>
      </w:r>
      <w:r w:rsidRPr="00C4681E">
        <w:t>........</w:t>
      </w:r>
      <w:r>
        <w:t>..</w:t>
      </w:r>
      <w:r w:rsidRPr="00C4681E">
        <w:t>............... (słownie)</w:t>
      </w:r>
      <w:r>
        <w:t xml:space="preserve"> ……………</w:t>
      </w:r>
      <w:r w:rsidRPr="00C4681E">
        <w:t>……...</w:t>
      </w:r>
      <w:r>
        <w:t>……………</w:t>
      </w:r>
      <w:r w:rsidR="00676D78">
        <w:t>………</w:t>
      </w:r>
      <w:r w:rsidRPr="00C4681E">
        <w:t>………………….………………………,</w:t>
      </w:r>
      <w:r>
        <w:t xml:space="preserve"> </w:t>
      </w:r>
      <w:r w:rsidRPr="00A23E3D">
        <w:t xml:space="preserve">co stanowi 80% </w:t>
      </w:r>
      <w:r w:rsidR="00676D78" w:rsidRPr="00A23E3D">
        <w:t xml:space="preserve">przyznanej </w:t>
      </w:r>
      <w:r w:rsidRPr="00A23E3D">
        <w:t xml:space="preserve">kwoty, nie później niż na 7 dni przed rozpoczęciem </w:t>
      </w:r>
      <w:r w:rsidR="00CB734C">
        <w:t>turnusu, który przypada na okres:  …………….</w:t>
      </w:r>
      <w:r>
        <w:t>;</w:t>
      </w:r>
    </w:p>
    <w:p w:rsidR="0038385D" w:rsidRDefault="00ED0954" w:rsidP="0038385D">
      <w:pPr>
        <w:spacing w:line="276" w:lineRule="auto"/>
        <w:ind w:left="851" w:hanging="284"/>
        <w:jc w:val="both"/>
      </w:pPr>
      <w:r w:rsidRPr="00C4681E">
        <w:t xml:space="preserve">    </w:t>
      </w:r>
      <w:r w:rsidR="00715AC2">
        <w:t xml:space="preserve">  </w:t>
      </w:r>
      <w:r w:rsidRPr="00C4681E">
        <w:t xml:space="preserve">II transza w wysokości </w:t>
      </w:r>
      <w:r w:rsidR="00A40666">
        <w:t>…</w:t>
      </w:r>
      <w:r w:rsidR="0038385D">
        <w:t xml:space="preserve">…………………… </w:t>
      </w:r>
      <w:r w:rsidRPr="00C4681E">
        <w:t xml:space="preserve">(słownie) </w:t>
      </w:r>
      <w:r>
        <w:t>……………</w:t>
      </w:r>
      <w:r w:rsidRPr="00C4681E">
        <w:t>…................</w:t>
      </w:r>
      <w:r>
        <w:t xml:space="preserve"> </w:t>
      </w:r>
    </w:p>
    <w:p w:rsidR="00715AC2" w:rsidRPr="00A40666" w:rsidRDefault="00ED0954" w:rsidP="00715AC2">
      <w:pPr>
        <w:spacing w:line="276" w:lineRule="auto"/>
        <w:ind w:left="851"/>
        <w:jc w:val="both"/>
      </w:pPr>
      <w:r>
        <w:t xml:space="preserve">co stanowi 20% przyznanej kwoty, </w:t>
      </w:r>
      <w:r w:rsidRPr="00A40666">
        <w:t>zostanie przek</w:t>
      </w:r>
      <w:r w:rsidR="0038385D">
        <w:t xml:space="preserve">azana w terminie 14 dni od dnia </w:t>
      </w:r>
      <w:r w:rsidRPr="00A40666">
        <w:t>zatwierdzenia sprawozdania końcowego z wykonania zadania</w:t>
      </w:r>
      <w:r w:rsidR="005D469B">
        <w:t>;</w:t>
      </w:r>
    </w:p>
    <w:p w:rsidR="00ED0954" w:rsidRPr="00C4681E" w:rsidRDefault="00715AC2" w:rsidP="004D3F6E">
      <w:pPr>
        <w:spacing w:line="276" w:lineRule="auto"/>
        <w:ind w:left="851" w:hanging="284"/>
        <w:jc w:val="both"/>
      </w:pPr>
      <w:r>
        <w:t>b</w:t>
      </w:r>
      <w:r w:rsidR="00ED0954">
        <w:t xml:space="preserve">) </w:t>
      </w:r>
      <w:r w:rsidR="00D9441F">
        <w:rPr>
          <w:sz w:val="23"/>
          <w:szCs w:val="23"/>
        </w:rPr>
        <w:t>w</w:t>
      </w:r>
      <w:r w:rsidR="00ED0954" w:rsidRPr="00D24841">
        <w:rPr>
          <w:sz w:val="23"/>
          <w:szCs w:val="23"/>
        </w:rPr>
        <w:t>arunkiem koniecznym otrzymania powyższych środków finansowych z dotacji jest dokonanie rejestracji wypoczynku w bazie M</w:t>
      </w:r>
      <w:r w:rsidR="00ED0954">
        <w:rPr>
          <w:sz w:val="23"/>
          <w:szCs w:val="23"/>
        </w:rPr>
        <w:t xml:space="preserve">inisterstwa </w:t>
      </w:r>
      <w:r w:rsidR="00ED0954" w:rsidRPr="00D24841">
        <w:rPr>
          <w:sz w:val="23"/>
          <w:szCs w:val="23"/>
        </w:rPr>
        <w:t>E</w:t>
      </w:r>
      <w:r w:rsidR="00ED0954">
        <w:rPr>
          <w:sz w:val="23"/>
          <w:szCs w:val="23"/>
        </w:rPr>
        <w:t>dukacji Narodowej</w:t>
      </w:r>
      <w:r w:rsidR="00ED0954" w:rsidRPr="00D24841">
        <w:rPr>
          <w:sz w:val="23"/>
          <w:szCs w:val="23"/>
        </w:rPr>
        <w:t xml:space="preserve">, </w:t>
      </w:r>
      <w:r w:rsidR="00ED0954">
        <w:rPr>
          <w:sz w:val="23"/>
          <w:szCs w:val="23"/>
        </w:rPr>
        <w:br/>
      </w:r>
      <w:r w:rsidR="00ED0954" w:rsidRPr="00D24841">
        <w:rPr>
          <w:sz w:val="23"/>
          <w:szCs w:val="23"/>
        </w:rPr>
        <w:t xml:space="preserve">przed rozpoczęciem </w:t>
      </w:r>
      <w:r w:rsidR="00ED0954">
        <w:rPr>
          <w:sz w:val="23"/>
          <w:szCs w:val="23"/>
        </w:rPr>
        <w:t xml:space="preserve">realizacji </w:t>
      </w:r>
      <w:r w:rsidR="00ED0954" w:rsidRPr="00D24841">
        <w:rPr>
          <w:sz w:val="23"/>
          <w:szCs w:val="23"/>
        </w:rPr>
        <w:t>zadania.</w:t>
      </w:r>
    </w:p>
    <w:p w:rsidR="00ED0954" w:rsidRPr="00C4681E" w:rsidRDefault="00ED0954" w:rsidP="00C0501D">
      <w:pPr>
        <w:autoSpaceDE w:val="0"/>
        <w:autoSpaceDN w:val="0"/>
        <w:adjustRightInd w:val="0"/>
        <w:spacing w:line="276" w:lineRule="auto"/>
        <w:ind w:left="284" w:hanging="284"/>
        <w:jc w:val="both"/>
      </w:pPr>
      <w:r>
        <w:t>2</w:t>
      </w:r>
      <w:r w:rsidRPr="00C4681E">
        <w:t>. Za dzień przekazania dotacji uznaje się dzień obciążenia rachunku Zleceniodawcy.</w:t>
      </w:r>
    </w:p>
    <w:p w:rsidR="00ED0954" w:rsidRPr="00C4681E" w:rsidRDefault="00ED0954" w:rsidP="00C0501D">
      <w:pPr>
        <w:autoSpaceDE w:val="0"/>
        <w:autoSpaceDN w:val="0"/>
        <w:adjustRightInd w:val="0"/>
        <w:spacing w:line="276" w:lineRule="auto"/>
        <w:ind w:left="284" w:hanging="284"/>
        <w:jc w:val="both"/>
      </w:pPr>
      <w:r>
        <w:t>3</w:t>
      </w:r>
      <w:r w:rsidRPr="00C4681E">
        <w:t>. Zleceniobiorca oświadcza, że jest jedynym posiadaczem wskazanego w ust. 1 rachunku bankowego i zobowiązuje się do utrzymania</w:t>
      </w:r>
      <w:r>
        <w:t xml:space="preserve"> rachunku</w:t>
      </w:r>
      <w:r w:rsidRPr="00C4681E">
        <w:t xml:space="preserve"> wskazanego w ust. 1 nie krócej niż do dnia </w:t>
      </w:r>
      <w:r w:rsidR="00D9441F">
        <w:t>przekazania II transzy środków</w:t>
      </w:r>
      <w:r w:rsidRPr="00C4681E">
        <w:t>. W przypadku braku możliwości utrzymania rachunku, o którym mowa w ust. 1, Zleceniobiorca zobowiązuje się do niezwłocznego poinformowania Zleceniodawcy o</w:t>
      </w:r>
      <w:r>
        <w:t> </w:t>
      </w:r>
      <w:r w:rsidRPr="00C4681E">
        <w:t>nowym rachunku i jego numerze.</w:t>
      </w:r>
    </w:p>
    <w:p w:rsidR="00ED0954" w:rsidRPr="00A154D2" w:rsidRDefault="00ED0954" w:rsidP="00C0501D">
      <w:pPr>
        <w:spacing w:line="276" w:lineRule="auto"/>
        <w:ind w:left="284" w:hanging="257"/>
        <w:jc w:val="both"/>
        <w:rPr>
          <w:b/>
          <w:bCs/>
          <w:sz w:val="23"/>
          <w:szCs w:val="23"/>
        </w:rPr>
      </w:pPr>
      <w:r>
        <w:t>4</w:t>
      </w:r>
      <w:r w:rsidRPr="002D5E96">
        <w:t xml:space="preserve">. </w:t>
      </w:r>
      <w:r w:rsidRPr="00A154D2">
        <w:rPr>
          <w:sz w:val="23"/>
          <w:szCs w:val="23"/>
        </w:rPr>
        <w:t xml:space="preserve">Przyznane środki finansowe </w:t>
      </w:r>
      <w:r>
        <w:rPr>
          <w:sz w:val="23"/>
          <w:szCs w:val="23"/>
        </w:rPr>
        <w:t>z dotacji, określone w § 3 ust.</w:t>
      </w:r>
      <w:r w:rsidRPr="00A154D2">
        <w:rPr>
          <w:sz w:val="23"/>
          <w:szCs w:val="23"/>
        </w:rPr>
        <w:t xml:space="preserve">1, Zleceniobiorca jest zobowiązany wykorzystać </w:t>
      </w:r>
      <w:r w:rsidRPr="00261BC0">
        <w:rPr>
          <w:sz w:val="23"/>
          <w:szCs w:val="23"/>
        </w:rPr>
        <w:t>nie później niż do dnia zakończenia zadania public</w:t>
      </w:r>
      <w:r>
        <w:rPr>
          <w:sz w:val="23"/>
          <w:szCs w:val="23"/>
        </w:rPr>
        <w:t>znego, o którym mowa w § 2 ust.</w:t>
      </w:r>
      <w:r w:rsidRPr="00261BC0">
        <w:rPr>
          <w:sz w:val="23"/>
          <w:szCs w:val="23"/>
        </w:rPr>
        <w:t>1.</w:t>
      </w:r>
    </w:p>
    <w:p w:rsidR="00C12073" w:rsidRPr="00C4681E" w:rsidRDefault="00676D78" w:rsidP="000525B1">
      <w:pPr>
        <w:spacing w:line="276" w:lineRule="auto"/>
        <w:rPr>
          <w:b/>
        </w:rPr>
      </w:pPr>
      <w:r>
        <w:t xml:space="preserve">5. </w:t>
      </w:r>
      <w:r w:rsidRPr="0038385D">
        <w:t xml:space="preserve">Umowa zostaje zawarta od dnia podpisania do dnia </w:t>
      </w:r>
      <w:r w:rsidR="00553FE2" w:rsidRPr="00C12073">
        <w:t>31 grudnia</w:t>
      </w:r>
      <w:r w:rsidRPr="00C12073">
        <w:t xml:space="preserve"> 2017 roku</w:t>
      </w:r>
      <w:r w:rsidR="00C12073" w:rsidRPr="00C12073">
        <w:t>.</w:t>
      </w:r>
    </w:p>
    <w:p w:rsidR="00C12073" w:rsidRDefault="00C12073" w:rsidP="00C0501D">
      <w:pPr>
        <w:spacing w:line="276" w:lineRule="auto"/>
        <w:jc w:val="center"/>
        <w:rPr>
          <w:b/>
        </w:rPr>
      </w:pPr>
    </w:p>
    <w:p w:rsidR="00ED0954" w:rsidRPr="00C4681E" w:rsidRDefault="00ED0954" w:rsidP="00C0501D">
      <w:pPr>
        <w:spacing w:line="276" w:lineRule="auto"/>
        <w:jc w:val="center"/>
        <w:rPr>
          <w:b/>
        </w:rPr>
      </w:pPr>
      <w:r w:rsidRPr="00C4681E">
        <w:rPr>
          <w:b/>
        </w:rPr>
        <w:t xml:space="preserve">§ </w:t>
      </w:r>
      <w:r>
        <w:rPr>
          <w:b/>
        </w:rPr>
        <w:t>4</w:t>
      </w:r>
    </w:p>
    <w:p w:rsidR="00ED0954" w:rsidRDefault="00ED0954" w:rsidP="00C0501D">
      <w:pPr>
        <w:spacing w:line="276" w:lineRule="auto"/>
        <w:jc w:val="center"/>
        <w:rPr>
          <w:b/>
        </w:rPr>
      </w:pPr>
      <w:r w:rsidRPr="00C4681E">
        <w:rPr>
          <w:b/>
        </w:rPr>
        <w:t>Dokumentacja związana z realizacją zadania publicznego</w:t>
      </w:r>
    </w:p>
    <w:p w:rsidR="000E5F4C" w:rsidRDefault="000E5F4C" w:rsidP="00C0501D">
      <w:pPr>
        <w:spacing w:line="276" w:lineRule="auto"/>
        <w:jc w:val="center"/>
        <w:rPr>
          <w:b/>
        </w:rPr>
      </w:pPr>
    </w:p>
    <w:p w:rsidR="00ED0954" w:rsidRPr="00C4681E" w:rsidRDefault="00ED0954" w:rsidP="00C0501D">
      <w:pPr>
        <w:spacing w:line="276" w:lineRule="auto"/>
        <w:ind w:left="284" w:hanging="284"/>
        <w:jc w:val="both"/>
      </w:pPr>
      <w:r w:rsidRPr="00C4681E">
        <w:t>1. Zleceniobiorca jest zobowiązany do prowadzenia wyodrębnionej dokumentacji finansowo-księgowej i ewidencji księgowej zadania publicznego, zgodnie z zasadami wynikającymi z ustawy z dnia 29 września 1994 r. o rachunkowości (Dz. U. z 201</w:t>
      </w:r>
      <w:r>
        <w:t>6</w:t>
      </w:r>
      <w:r w:rsidRPr="00C4681E">
        <w:t xml:space="preserve"> r. poz. </w:t>
      </w:r>
      <w:r>
        <w:t>1047 z późn. zm.</w:t>
      </w:r>
      <w:r w:rsidRPr="00C4681E">
        <w:t>), w</w:t>
      </w:r>
      <w:r>
        <w:t> </w:t>
      </w:r>
      <w:r w:rsidRPr="00C4681E">
        <w:t xml:space="preserve">sposób umożliwiający identyfikację poszczególnych operacji księgowych. </w:t>
      </w:r>
    </w:p>
    <w:p w:rsidR="00ED0954" w:rsidRPr="00C4681E" w:rsidRDefault="00ED0954" w:rsidP="00C0501D">
      <w:pPr>
        <w:spacing w:line="276" w:lineRule="auto"/>
        <w:ind w:left="284" w:hanging="284"/>
        <w:jc w:val="both"/>
      </w:pPr>
      <w:r w:rsidRPr="00C4681E">
        <w:lastRenderedPageBreak/>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ED0954" w:rsidRPr="00C4681E" w:rsidRDefault="00ED0954" w:rsidP="00C0501D">
      <w:pPr>
        <w:spacing w:line="276" w:lineRule="auto"/>
        <w:ind w:left="284" w:hanging="284"/>
        <w:jc w:val="both"/>
        <w:rPr>
          <w:szCs w:val="20"/>
        </w:rPr>
      </w:pPr>
      <w:r w:rsidRPr="00C4681E">
        <w:t>3. Zleceniobiorca zobowiązuje się do opisywania d</w:t>
      </w:r>
      <w:r w:rsidRPr="00C4681E">
        <w:rPr>
          <w:szCs w:val="20"/>
        </w:rPr>
        <w:t>okumentacji finansowo-</w:t>
      </w:r>
      <w:r>
        <w:rPr>
          <w:szCs w:val="20"/>
        </w:rPr>
        <w:br/>
        <w:t>-</w:t>
      </w:r>
      <w:r w:rsidRPr="00C4681E">
        <w:rPr>
          <w:szCs w:val="20"/>
        </w:rPr>
        <w:t xml:space="preserve">księgowej związanej z realizacją zadania, dotyczącej zarówno dotacji, jak i innych środków finansowych, zgodnie z wymogami określonymi w art. 21 ustawy </w:t>
      </w:r>
      <w:r w:rsidRPr="00C4681E">
        <w:t xml:space="preserve">z dnia </w:t>
      </w:r>
      <w:r>
        <w:br/>
      </w:r>
      <w:r w:rsidRPr="00C4681E">
        <w:t>29 września 1994 r. o </w:t>
      </w:r>
      <w:r w:rsidRPr="00C4681E">
        <w:rPr>
          <w:szCs w:val="20"/>
        </w:rPr>
        <w:t>rachunkowości.</w:t>
      </w:r>
    </w:p>
    <w:p w:rsidR="00ED0954" w:rsidRDefault="00ED0954" w:rsidP="00C0501D">
      <w:pPr>
        <w:spacing w:after="120" w:line="276" w:lineRule="auto"/>
        <w:ind w:left="284" w:hanging="284"/>
        <w:jc w:val="both"/>
        <w:rPr>
          <w:b/>
        </w:rPr>
      </w:pPr>
      <w:r w:rsidRPr="00C4681E">
        <w:t>4. Niedochowanie zobowiązania, o którym mowa w ust. 1</w:t>
      </w:r>
      <w:r>
        <w:t>–</w:t>
      </w:r>
      <w:r w:rsidRPr="00C4681E">
        <w:t>3, uznaje się, w zależności od zakresu jego naruszenia, za niezrealizowanie części albo całości zadania publicznego, chyba że z innych dowodów wynika, że część albo całość zadania została zrealizowana prawidłowo.</w:t>
      </w:r>
    </w:p>
    <w:p w:rsidR="00ED0954" w:rsidRPr="00C4681E" w:rsidRDefault="00ED0954" w:rsidP="00C0501D">
      <w:pPr>
        <w:spacing w:line="276" w:lineRule="auto"/>
        <w:jc w:val="center"/>
        <w:rPr>
          <w:b/>
        </w:rPr>
      </w:pPr>
      <w:r w:rsidRPr="00C4681E">
        <w:rPr>
          <w:b/>
        </w:rPr>
        <w:t>§ </w:t>
      </w:r>
      <w:r>
        <w:rPr>
          <w:b/>
        </w:rPr>
        <w:t>5</w:t>
      </w:r>
    </w:p>
    <w:p w:rsidR="00ED0954" w:rsidRDefault="00ED0954" w:rsidP="00C0501D">
      <w:pPr>
        <w:spacing w:line="276" w:lineRule="auto"/>
        <w:jc w:val="center"/>
      </w:pPr>
      <w:r w:rsidRPr="00C4681E">
        <w:rPr>
          <w:b/>
        </w:rPr>
        <w:t>Obowiązki i uprawnienia informacyjne</w:t>
      </w:r>
      <w:r w:rsidRPr="00C4681E">
        <w:t xml:space="preserve"> </w:t>
      </w:r>
    </w:p>
    <w:p w:rsidR="0038385D" w:rsidRPr="00C4681E" w:rsidRDefault="0038385D" w:rsidP="00C0501D">
      <w:pPr>
        <w:spacing w:line="276" w:lineRule="auto"/>
        <w:jc w:val="center"/>
        <w:rPr>
          <w:b/>
        </w:rPr>
      </w:pPr>
    </w:p>
    <w:p w:rsidR="00ED0954" w:rsidRPr="00D2767E" w:rsidRDefault="00ED0954" w:rsidP="00C0501D">
      <w:pPr>
        <w:tabs>
          <w:tab w:val="left" w:pos="284"/>
        </w:tabs>
        <w:spacing w:line="276" w:lineRule="auto"/>
        <w:ind w:left="284" w:hanging="284"/>
        <w:jc w:val="both"/>
      </w:pPr>
      <w:r w:rsidRPr="00C4681E">
        <w:t xml:space="preserve">1. Zleceniobiorca zobowiązuje się do informowania, że zadanie publiczne jest </w:t>
      </w:r>
      <w:r w:rsidRPr="00CD7890">
        <w:t>współfinansowane</w:t>
      </w:r>
      <w:r w:rsidR="00D83E2E" w:rsidRPr="00CD7890">
        <w:t xml:space="preserve"> </w:t>
      </w:r>
      <w:r w:rsidRPr="00CD7890">
        <w:t>ze środków</w:t>
      </w:r>
      <w:r w:rsidRPr="00D2767E">
        <w:t xml:space="preserve"> otrzymanych od Zleceniodawcy. Informacja na ten temat powinna się znaleźć we wszystkich materiałach, publikacjach, informacjach dla mediów, ogłoszeniach oraz wystąpieniach publicznych dotyczących realizowanego zadania publicznego. </w:t>
      </w:r>
    </w:p>
    <w:p w:rsidR="00ED0954" w:rsidRPr="00C4681E" w:rsidRDefault="00553FE2" w:rsidP="00C0501D">
      <w:pPr>
        <w:pStyle w:val="Tekstpodstawowy2"/>
        <w:spacing w:line="276" w:lineRule="auto"/>
        <w:ind w:left="284" w:hanging="284"/>
        <w:rPr>
          <w:rFonts w:ascii="Times New Roman" w:hAnsi="Times New Roman"/>
        </w:rPr>
      </w:pPr>
      <w:r>
        <w:rPr>
          <w:rFonts w:ascii="Times New Roman" w:hAnsi="Times New Roman"/>
        </w:rPr>
        <w:t>2</w:t>
      </w:r>
      <w:r w:rsidR="00ED0954" w:rsidRPr="00C4681E">
        <w:rPr>
          <w:rFonts w:ascii="Times New Roman" w:hAnsi="Times New Roman"/>
        </w:rPr>
        <w:t>. Zleceniobiorca</w:t>
      </w:r>
      <w:r w:rsidR="00ED0954">
        <w:rPr>
          <w:rFonts w:ascii="Times New Roman" w:hAnsi="Times New Roman"/>
        </w:rPr>
        <w:t xml:space="preserve"> </w:t>
      </w:r>
      <w:r w:rsidR="00ED0954" w:rsidRPr="00C4681E">
        <w:rPr>
          <w:rFonts w:ascii="Times New Roman" w:hAnsi="Times New Roman"/>
        </w:rPr>
        <w:t xml:space="preserve">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w:t>
      </w:r>
      <w:r w:rsidR="00C12073">
        <w:rPr>
          <w:rFonts w:ascii="Times New Roman" w:hAnsi="Times New Roman"/>
        </w:rPr>
        <w:br/>
      </w:r>
      <w:r w:rsidR="00ED0954" w:rsidRPr="00C4681E">
        <w:rPr>
          <w:rFonts w:ascii="Times New Roman" w:hAnsi="Times New Roman"/>
        </w:rPr>
        <w:t xml:space="preserve">z wykonania zadania publicznego.   </w:t>
      </w:r>
    </w:p>
    <w:p w:rsidR="00ED0954" w:rsidRPr="00C4681E" w:rsidRDefault="00553FE2" w:rsidP="00C0501D">
      <w:pPr>
        <w:spacing w:line="276" w:lineRule="auto"/>
        <w:ind w:left="284" w:hanging="284"/>
        <w:jc w:val="both"/>
      </w:pPr>
      <w:r>
        <w:t>3</w:t>
      </w:r>
      <w:r w:rsidR="00ED0954" w:rsidRPr="00C4681E">
        <w:t>. Zleceniobiorca jest zobowiązany informować na bieżąco, jednak nie później niż w terminie 14 dni od daty zaistnienia zmian, w szczególności o:</w:t>
      </w:r>
    </w:p>
    <w:p w:rsidR="00ED0954" w:rsidRPr="00C4681E" w:rsidRDefault="00ED0954" w:rsidP="00DB7CE7">
      <w:pPr>
        <w:numPr>
          <w:ilvl w:val="0"/>
          <w:numId w:val="5"/>
        </w:numPr>
        <w:spacing w:line="276" w:lineRule="auto"/>
        <w:ind w:left="709" w:hanging="425"/>
        <w:jc w:val="both"/>
      </w:pPr>
      <w:r w:rsidRPr="00C4681E">
        <w:t>zmianie adresu siedziby oraz adresów i numerów telefonów osób upoważnionych do reprezentacji</w:t>
      </w:r>
      <w:r>
        <w:t>;</w:t>
      </w:r>
    </w:p>
    <w:p w:rsidR="00ED0954" w:rsidRPr="00C4681E" w:rsidRDefault="00ED0954" w:rsidP="00DB7CE7">
      <w:pPr>
        <w:numPr>
          <w:ilvl w:val="0"/>
          <w:numId w:val="5"/>
        </w:numPr>
        <w:spacing w:line="276" w:lineRule="auto"/>
        <w:ind w:left="284" w:firstLine="0"/>
        <w:jc w:val="both"/>
        <w:rPr>
          <w:b/>
        </w:rPr>
      </w:pPr>
      <w:r w:rsidRPr="00C4681E">
        <w:t>ogłoszeniu likwidacji lub wszczęciu post</w:t>
      </w:r>
      <w:r>
        <w:t>ę</w:t>
      </w:r>
      <w:r w:rsidRPr="00C4681E">
        <w:t>powania upadłościowego.</w:t>
      </w:r>
    </w:p>
    <w:p w:rsidR="00ED0954" w:rsidRDefault="00ED0954" w:rsidP="00C0501D">
      <w:pPr>
        <w:spacing w:line="276" w:lineRule="auto"/>
        <w:rPr>
          <w:b/>
        </w:rPr>
      </w:pPr>
    </w:p>
    <w:p w:rsidR="00ED0954" w:rsidRPr="00C4681E" w:rsidRDefault="00ED0954" w:rsidP="00C0501D">
      <w:pPr>
        <w:spacing w:line="276" w:lineRule="auto"/>
        <w:jc w:val="center"/>
        <w:rPr>
          <w:b/>
        </w:rPr>
      </w:pPr>
      <w:r w:rsidRPr="00C4681E">
        <w:rPr>
          <w:b/>
        </w:rPr>
        <w:t xml:space="preserve">§ </w:t>
      </w:r>
      <w:r>
        <w:rPr>
          <w:b/>
        </w:rPr>
        <w:t>6</w:t>
      </w:r>
    </w:p>
    <w:p w:rsidR="00ED0954" w:rsidRDefault="00ED0954" w:rsidP="00C0501D">
      <w:pPr>
        <w:pStyle w:val="Nagwek5"/>
        <w:spacing w:before="0" w:after="0" w:line="276" w:lineRule="auto"/>
        <w:jc w:val="center"/>
        <w:rPr>
          <w:i w:val="0"/>
          <w:sz w:val="24"/>
          <w:szCs w:val="24"/>
        </w:rPr>
      </w:pPr>
      <w:r w:rsidRPr="00C4681E">
        <w:rPr>
          <w:i w:val="0"/>
          <w:sz w:val="24"/>
          <w:szCs w:val="24"/>
        </w:rPr>
        <w:t>Kontrola zadania publicznego</w:t>
      </w:r>
    </w:p>
    <w:p w:rsidR="0038385D" w:rsidRPr="0038385D" w:rsidRDefault="0038385D" w:rsidP="0038385D"/>
    <w:p w:rsidR="00ED0954" w:rsidRPr="00C4681E" w:rsidRDefault="00ED0954" w:rsidP="00C0501D">
      <w:pPr>
        <w:tabs>
          <w:tab w:val="left" w:pos="180"/>
        </w:tabs>
        <w:spacing w:line="276" w:lineRule="auto"/>
        <w:ind w:left="284" w:hanging="284"/>
        <w:jc w:val="both"/>
        <w:rPr>
          <w:highlight w:val="yellow"/>
        </w:rPr>
      </w:pPr>
      <w:r w:rsidRPr="00C4681E">
        <w:t>1. Zleceniodawca sprawuje kontrolę prawidłowości wykonywania zadania publicznego przez Zleceniobiorcę, w tym wydatkowania przekazanej dotacji</w:t>
      </w:r>
      <w:r>
        <w:t>.</w:t>
      </w:r>
      <w:r w:rsidRPr="00C4681E">
        <w:t xml:space="preserve"> Kontrola może być przeprowadzona w toku realizacji zadania publicznego oraz po jego zakończeniu do czasu ustania zobowiązania, o którym mowa w § </w:t>
      </w:r>
      <w:r>
        <w:t>4</w:t>
      </w:r>
      <w:r w:rsidRPr="00C4681E">
        <w:t xml:space="preserve"> ust. 2.</w:t>
      </w:r>
    </w:p>
    <w:p w:rsidR="00ED0954" w:rsidRPr="00C4681E" w:rsidRDefault="00ED0954" w:rsidP="00DB7CE7">
      <w:pPr>
        <w:numPr>
          <w:ilvl w:val="0"/>
          <w:numId w:val="4"/>
        </w:numPr>
        <w:tabs>
          <w:tab w:val="num" w:pos="284"/>
        </w:tabs>
        <w:spacing w:line="276" w:lineRule="auto"/>
        <w:ind w:left="284" w:hanging="284"/>
        <w:jc w:val="both"/>
      </w:pPr>
      <w:r w:rsidRPr="00C4681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ED0954" w:rsidRPr="00C4681E" w:rsidRDefault="00ED0954" w:rsidP="00DB7CE7">
      <w:pPr>
        <w:pStyle w:val="Tekstpodstawowy2"/>
        <w:numPr>
          <w:ilvl w:val="0"/>
          <w:numId w:val="4"/>
        </w:numPr>
        <w:tabs>
          <w:tab w:val="num" w:pos="284"/>
        </w:tabs>
        <w:spacing w:line="276" w:lineRule="auto"/>
        <w:ind w:left="284" w:hanging="284"/>
        <w:rPr>
          <w:rFonts w:ascii="Times New Roman" w:hAnsi="Times New Roman"/>
        </w:rPr>
      </w:pPr>
      <w:r w:rsidRPr="00C4681E">
        <w:rPr>
          <w:rFonts w:ascii="Times New Roman" w:hAnsi="Times New Roman"/>
        </w:rPr>
        <w:lastRenderedPageBreak/>
        <w:t>Prawo kontroli przysługuje osobom upoważnionym przez Zleceniodawcę zarówno w siedzibie Zleceniobiorcy, jak i w miejscu realizacji zadania publicznego.</w:t>
      </w:r>
    </w:p>
    <w:p w:rsidR="00ED0954" w:rsidRPr="00C4681E" w:rsidRDefault="00ED0954" w:rsidP="00DB7CE7">
      <w:pPr>
        <w:pStyle w:val="Tekstpodstawowy2"/>
        <w:numPr>
          <w:ilvl w:val="0"/>
          <w:numId w:val="4"/>
        </w:numPr>
        <w:tabs>
          <w:tab w:val="num" w:pos="284"/>
        </w:tabs>
        <w:spacing w:line="276" w:lineRule="auto"/>
        <w:ind w:left="284" w:hanging="284"/>
        <w:rPr>
          <w:rFonts w:ascii="Times New Roman" w:hAnsi="Times New Roman"/>
        </w:rPr>
      </w:pPr>
      <w:r w:rsidRPr="00C4681E">
        <w:rPr>
          <w:rFonts w:ascii="Times New Roman" w:hAnsi="Times New Roman"/>
        </w:rPr>
        <w:t>Kontrola lub poszczególne jej czynności mogą być przeprowadzane również w siedzibie Zleceniodawcy.</w:t>
      </w:r>
    </w:p>
    <w:p w:rsidR="00ED0954" w:rsidRPr="00C4681E" w:rsidRDefault="00ED0954" w:rsidP="00DB7CE7">
      <w:pPr>
        <w:pStyle w:val="Tekstpodstawowy2"/>
        <w:numPr>
          <w:ilvl w:val="0"/>
          <w:numId w:val="4"/>
        </w:numPr>
        <w:tabs>
          <w:tab w:val="num" w:pos="284"/>
        </w:tabs>
        <w:spacing w:line="276" w:lineRule="auto"/>
        <w:ind w:left="284" w:hanging="284"/>
        <w:rPr>
          <w:rFonts w:ascii="Times New Roman" w:hAnsi="Times New Roman"/>
        </w:rPr>
      </w:pPr>
      <w:r w:rsidRPr="00C4681E">
        <w:rPr>
          <w:rFonts w:ascii="Times New Roman" w:hAnsi="Times New Roman"/>
        </w:rPr>
        <w:t>O wynikach kontroli, o której mowa w ust. 1, Zleceniodawca poinformuje Zleceniobiorcę, a w przypadku stwierdzenia nieprawidłowości przekaże mu wnioski i zalecenia mające na celu ich usunięcie.</w:t>
      </w:r>
    </w:p>
    <w:p w:rsidR="00ED0954" w:rsidRPr="00B828EC" w:rsidRDefault="00ED0954" w:rsidP="00DB7CE7">
      <w:pPr>
        <w:pStyle w:val="Tekstpodstawowy2"/>
        <w:numPr>
          <w:ilvl w:val="0"/>
          <w:numId w:val="4"/>
        </w:numPr>
        <w:tabs>
          <w:tab w:val="num" w:pos="284"/>
        </w:tabs>
        <w:spacing w:line="276" w:lineRule="auto"/>
        <w:ind w:left="284" w:hanging="284"/>
        <w:rPr>
          <w:rFonts w:ascii="Times New Roman" w:hAnsi="Times New Roman"/>
          <w:u w:val="single"/>
        </w:rPr>
      </w:pPr>
      <w:r w:rsidRPr="00C4681E">
        <w:rPr>
          <w:rFonts w:ascii="Times New Roman" w:hAnsi="Times New Roman"/>
        </w:rPr>
        <w:t>Zleceniobiorca jest zobowiązany w terminie nie dłuższym niż 14 dni od dnia otrzymania wniosków i zaleceń, o których mowa w ust. 5, do ich wykonania i powiadomienia</w:t>
      </w:r>
      <w:r w:rsidR="00C12073">
        <w:rPr>
          <w:rFonts w:ascii="Times New Roman" w:hAnsi="Times New Roman"/>
        </w:rPr>
        <w:br/>
      </w:r>
      <w:r w:rsidRPr="00C4681E">
        <w:rPr>
          <w:rFonts w:ascii="Times New Roman" w:hAnsi="Times New Roman"/>
        </w:rPr>
        <w:t>o sposobie ich wykonania Zleceniodawcy.</w:t>
      </w:r>
    </w:p>
    <w:p w:rsidR="00ED0954" w:rsidRPr="00B828EC" w:rsidRDefault="00ED0954" w:rsidP="00C0501D">
      <w:pPr>
        <w:pStyle w:val="Tekstpodstawowy2"/>
        <w:spacing w:line="276" w:lineRule="auto"/>
        <w:ind w:left="284"/>
        <w:rPr>
          <w:rFonts w:ascii="Times New Roman" w:hAnsi="Times New Roman"/>
          <w:u w:val="single"/>
        </w:rPr>
      </w:pPr>
    </w:p>
    <w:p w:rsidR="00ED0954" w:rsidRPr="00AB3C7A" w:rsidRDefault="00ED0954" w:rsidP="00C0501D">
      <w:pPr>
        <w:pStyle w:val="Nagwek4"/>
        <w:spacing w:before="120" w:line="276" w:lineRule="auto"/>
        <w:jc w:val="center"/>
        <w:rPr>
          <w:color w:val="000000" w:themeColor="text1"/>
          <w:sz w:val="24"/>
          <w:szCs w:val="24"/>
        </w:rPr>
      </w:pPr>
      <w:r w:rsidRPr="00AB3C7A">
        <w:rPr>
          <w:color w:val="000000" w:themeColor="text1"/>
          <w:sz w:val="24"/>
          <w:szCs w:val="24"/>
        </w:rPr>
        <w:t>§ 7</w:t>
      </w:r>
    </w:p>
    <w:p w:rsidR="00ED0954" w:rsidRPr="00AB3C7A" w:rsidRDefault="00ED0954" w:rsidP="00C0501D">
      <w:pPr>
        <w:pStyle w:val="Nagwek4"/>
        <w:spacing w:before="0" w:after="0" w:line="276" w:lineRule="auto"/>
        <w:jc w:val="center"/>
        <w:rPr>
          <w:color w:val="000000" w:themeColor="text1"/>
          <w:sz w:val="24"/>
          <w:szCs w:val="24"/>
        </w:rPr>
      </w:pPr>
      <w:r w:rsidRPr="00AB3C7A">
        <w:rPr>
          <w:color w:val="000000" w:themeColor="text1"/>
          <w:sz w:val="24"/>
          <w:szCs w:val="24"/>
        </w:rPr>
        <w:t>Obowiązki sprawozdawcze Zleceniobiorcy</w:t>
      </w:r>
    </w:p>
    <w:p w:rsidR="0038385D" w:rsidRPr="00AB3C7A" w:rsidRDefault="0038385D" w:rsidP="0038385D">
      <w:pPr>
        <w:rPr>
          <w:color w:val="000000" w:themeColor="text1"/>
        </w:rPr>
      </w:pPr>
    </w:p>
    <w:p w:rsidR="00A40666" w:rsidRPr="00AB3C7A" w:rsidRDefault="00ED0954" w:rsidP="006C2C53">
      <w:pPr>
        <w:pStyle w:val="Akapitzlist"/>
        <w:numPr>
          <w:ilvl w:val="0"/>
          <w:numId w:val="9"/>
        </w:numPr>
        <w:tabs>
          <w:tab w:val="left" w:pos="284"/>
        </w:tabs>
        <w:spacing w:line="276" w:lineRule="auto"/>
        <w:ind w:left="284" w:hanging="284"/>
        <w:jc w:val="both"/>
        <w:rPr>
          <w:color w:val="000000" w:themeColor="text1"/>
          <w:sz w:val="23"/>
          <w:szCs w:val="23"/>
        </w:rPr>
      </w:pPr>
      <w:r w:rsidRPr="00AB3C7A">
        <w:rPr>
          <w:color w:val="000000" w:themeColor="text1"/>
        </w:rPr>
        <w:t xml:space="preserve">Zleceniobiorca składa sprawozdanie końcowe z wykonania zadania publicznego sporządzone według wzoru, zamieszczonego na stronie internetowej Zleceniodawcy, według wzoru określonego w </w:t>
      </w:r>
      <w:r w:rsidRPr="00AB3C7A">
        <w:rPr>
          <w:color w:val="000000" w:themeColor="text1"/>
          <w:sz w:val="23"/>
          <w:szCs w:val="23"/>
        </w:rPr>
        <w:t xml:space="preserve">rozporządzeniu Ministra Pracy i Polityki Społecznej </w:t>
      </w:r>
      <w:r w:rsidR="000E5F4C" w:rsidRPr="00AB3C7A">
        <w:rPr>
          <w:color w:val="000000" w:themeColor="text1"/>
        </w:rPr>
        <w:t xml:space="preserve">z dnia </w:t>
      </w:r>
      <w:r w:rsidR="00D83E2E">
        <w:rPr>
          <w:color w:val="000000" w:themeColor="text1"/>
        </w:rPr>
        <w:t xml:space="preserve">            </w:t>
      </w:r>
      <w:r w:rsidR="000E5F4C" w:rsidRPr="00AB3C7A">
        <w:rPr>
          <w:color w:val="000000" w:themeColor="text1"/>
        </w:rPr>
        <w:t xml:space="preserve">17 sierpnia 2016 r. </w:t>
      </w:r>
      <w:r w:rsidR="006C2C53" w:rsidRPr="00AB3C7A">
        <w:rPr>
          <w:i/>
          <w:color w:val="000000" w:themeColor="text1"/>
        </w:rPr>
        <w:t>w sprawie wzorów ofert i ramowych wzorów um</w:t>
      </w:r>
      <w:r w:rsidR="000E5F4C" w:rsidRPr="00AB3C7A">
        <w:rPr>
          <w:i/>
          <w:color w:val="000000" w:themeColor="text1"/>
        </w:rPr>
        <w:t xml:space="preserve">ów dotyczących realizacji zadań </w:t>
      </w:r>
      <w:r w:rsidR="006C2C53" w:rsidRPr="00AB3C7A">
        <w:rPr>
          <w:i/>
          <w:color w:val="000000" w:themeColor="text1"/>
        </w:rPr>
        <w:t>publicznych oraz wzorów sprawozdań z wykonania tych zadań</w:t>
      </w:r>
      <w:r w:rsidR="006C2C53" w:rsidRPr="00AB3C7A">
        <w:rPr>
          <w:color w:val="000000" w:themeColor="text1"/>
        </w:rPr>
        <w:t xml:space="preserve"> </w:t>
      </w:r>
      <w:r w:rsidR="00D83E2E">
        <w:rPr>
          <w:color w:val="000000" w:themeColor="text1"/>
        </w:rPr>
        <w:t xml:space="preserve">                     </w:t>
      </w:r>
      <w:r w:rsidR="006C2C53" w:rsidRPr="00AB3C7A">
        <w:rPr>
          <w:color w:val="000000" w:themeColor="text1"/>
        </w:rPr>
        <w:t xml:space="preserve">(Dz. U. z 2016 r., poz. 1300), </w:t>
      </w:r>
      <w:r w:rsidRPr="00AB3C7A">
        <w:rPr>
          <w:color w:val="000000" w:themeColor="text1"/>
        </w:rPr>
        <w:t xml:space="preserve">w terminie </w:t>
      </w:r>
      <w:r w:rsidR="00FF64C8" w:rsidRPr="00AB3C7A">
        <w:rPr>
          <w:color w:val="000000" w:themeColor="text1"/>
        </w:rPr>
        <w:t xml:space="preserve"> do dnia……….. </w:t>
      </w:r>
      <w:r w:rsidRPr="00AB3C7A">
        <w:rPr>
          <w:color w:val="000000" w:themeColor="text1"/>
        </w:rPr>
        <w:t xml:space="preserve">. </w:t>
      </w:r>
    </w:p>
    <w:p w:rsidR="00ED0954" w:rsidRPr="00AB3C7A" w:rsidRDefault="00ED0954" w:rsidP="006C2C53">
      <w:pPr>
        <w:pStyle w:val="Akapitzlist"/>
        <w:numPr>
          <w:ilvl w:val="0"/>
          <w:numId w:val="9"/>
        </w:numPr>
        <w:tabs>
          <w:tab w:val="left" w:pos="284"/>
        </w:tabs>
        <w:spacing w:line="276" w:lineRule="auto"/>
        <w:ind w:left="284" w:hanging="284"/>
        <w:jc w:val="both"/>
        <w:rPr>
          <w:color w:val="000000" w:themeColor="text1"/>
          <w:sz w:val="23"/>
          <w:szCs w:val="23"/>
        </w:rPr>
      </w:pPr>
      <w:r w:rsidRPr="00AB3C7A">
        <w:rPr>
          <w:color w:val="000000" w:themeColor="text1"/>
        </w:rPr>
        <w:t>W przypadku</w:t>
      </w:r>
      <w:r w:rsidR="00A40666" w:rsidRPr="00AB3C7A">
        <w:rPr>
          <w:color w:val="000000" w:themeColor="text1"/>
        </w:rPr>
        <w:t xml:space="preserve"> </w:t>
      </w:r>
      <w:r w:rsidRPr="00AB3C7A">
        <w:rPr>
          <w:color w:val="000000" w:themeColor="text1"/>
        </w:rPr>
        <w:t>niedotrzymania wyznaczonego terminu</w:t>
      </w:r>
      <w:r w:rsidR="00A40666" w:rsidRPr="00AB3C7A">
        <w:rPr>
          <w:color w:val="000000" w:themeColor="text1"/>
        </w:rPr>
        <w:t xml:space="preserve"> </w:t>
      </w:r>
      <w:r w:rsidR="00FF64C8" w:rsidRPr="00AB3C7A">
        <w:rPr>
          <w:color w:val="000000" w:themeColor="text1"/>
        </w:rPr>
        <w:t>bę</w:t>
      </w:r>
      <w:r w:rsidRPr="00AB3C7A">
        <w:rPr>
          <w:color w:val="000000" w:themeColor="text1"/>
        </w:rPr>
        <w:t>dzie naliczona kara w wysokości 0,1% dziennie od kwoty przyznanej dotacji określonej w § 3 ust. 1</w:t>
      </w:r>
      <w:r w:rsidR="00A40666" w:rsidRPr="00AB3C7A">
        <w:rPr>
          <w:color w:val="000000" w:themeColor="text1"/>
        </w:rPr>
        <w:t>.</w:t>
      </w:r>
    </w:p>
    <w:p w:rsidR="00ED0954" w:rsidRPr="00AB3C7A" w:rsidRDefault="00ED0954" w:rsidP="006C2C53">
      <w:pPr>
        <w:pStyle w:val="Akapitzlist"/>
        <w:numPr>
          <w:ilvl w:val="0"/>
          <w:numId w:val="9"/>
        </w:numPr>
        <w:tabs>
          <w:tab w:val="left" w:pos="284"/>
        </w:tabs>
        <w:spacing w:line="276" w:lineRule="auto"/>
        <w:ind w:left="284" w:hanging="284"/>
        <w:jc w:val="both"/>
        <w:rPr>
          <w:color w:val="000000" w:themeColor="text1"/>
          <w:sz w:val="23"/>
          <w:szCs w:val="23"/>
        </w:rPr>
      </w:pPr>
      <w:r w:rsidRPr="00AB3C7A">
        <w:rPr>
          <w:color w:val="000000" w:themeColor="text1"/>
        </w:rPr>
        <w:t>Zleceniodawca ma prawo żądać, aby Zleceniobiorca, w wyznaczonym terminie, przedstawił dodatkowe informacje, wyjaśnienia oraz dowody do sprawozdania, o którym mowa w ust. 1. Żądanie to jest wiążące dla Zleceniobiorcy.</w:t>
      </w:r>
    </w:p>
    <w:p w:rsidR="00ED0954" w:rsidRPr="00AB3C7A" w:rsidRDefault="00ED0954" w:rsidP="006C2C53">
      <w:pPr>
        <w:pStyle w:val="Akapitzlist"/>
        <w:numPr>
          <w:ilvl w:val="0"/>
          <w:numId w:val="9"/>
        </w:numPr>
        <w:tabs>
          <w:tab w:val="left" w:pos="284"/>
        </w:tabs>
        <w:spacing w:line="276" w:lineRule="auto"/>
        <w:ind w:left="284" w:hanging="284"/>
        <w:jc w:val="both"/>
        <w:rPr>
          <w:color w:val="000000" w:themeColor="text1"/>
          <w:sz w:val="23"/>
          <w:szCs w:val="23"/>
        </w:rPr>
      </w:pPr>
      <w:r w:rsidRPr="00AB3C7A">
        <w:rPr>
          <w:color w:val="000000" w:themeColor="text1"/>
        </w:rPr>
        <w:t>W przypadku nie złożenia sprawozda</w:t>
      </w:r>
      <w:r w:rsidR="00553FE2" w:rsidRPr="00AB3C7A">
        <w:rPr>
          <w:color w:val="000000" w:themeColor="text1"/>
        </w:rPr>
        <w:t>nia</w:t>
      </w:r>
      <w:r w:rsidRPr="00AB3C7A">
        <w:rPr>
          <w:color w:val="000000" w:themeColor="text1"/>
        </w:rPr>
        <w:t>, o który</w:t>
      </w:r>
      <w:r w:rsidR="00553FE2" w:rsidRPr="00AB3C7A">
        <w:rPr>
          <w:color w:val="000000" w:themeColor="text1"/>
        </w:rPr>
        <w:t>m</w:t>
      </w:r>
      <w:r w:rsidRPr="00AB3C7A">
        <w:rPr>
          <w:color w:val="000000" w:themeColor="text1"/>
        </w:rPr>
        <w:t xml:space="preserve"> mowa w ust. </w:t>
      </w:r>
      <w:r w:rsidRPr="00CD7890">
        <w:rPr>
          <w:color w:val="000000" w:themeColor="text1"/>
        </w:rPr>
        <w:t>1</w:t>
      </w:r>
      <w:r w:rsidR="00FB346A" w:rsidRPr="00CD7890">
        <w:rPr>
          <w:color w:val="000000" w:themeColor="text1"/>
        </w:rPr>
        <w:t xml:space="preserve"> i</w:t>
      </w:r>
      <w:r w:rsidR="00A40666" w:rsidRPr="00CD7890">
        <w:rPr>
          <w:color w:val="000000" w:themeColor="text1"/>
        </w:rPr>
        <w:t xml:space="preserve"> 3</w:t>
      </w:r>
      <w:r w:rsidRPr="00AB3C7A">
        <w:rPr>
          <w:color w:val="000000" w:themeColor="text1"/>
        </w:rPr>
        <w:t xml:space="preserve"> w terminie Zleceniodawca wzywa pisemnie Zleceniobiorcę do </w:t>
      </w:r>
      <w:r w:rsidR="00FF64C8" w:rsidRPr="00AB3C7A">
        <w:rPr>
          <w:color w:val="000000" w:themeColor="text1"/>
        </w:rPr>
        <w:t>jego</w:t>
      </w:r>
      <w:r w:rsidRPr="00AB3C7A">
        <w:rPr>
          <w:color w:val="000000" w:themeColor="text1"/>
        </w:rPr>
        <w:t xml:space="preserve"> złożenia w terminie 7 dni od dnia otrzymania wezwania. </w:t>
      </w:r>
    </w:p>
    <w:p w:rsidR="00ED0954" w:rsidRPr="00AB3C7A" w:rsidRDefault="00ED0954" w:rsidP="006C2C53">
      <w:pPr>
        <w:pStyle w:val="Akapitzlist"/>
        <w:numPr>
          <w:ilvl w:val="0"/>
          <w:numId w:val="9"/>
        </w:numPr>
        <w:tabs>
          <w:tab w:val="left" w:pos="284"/>
        </w:tabs>
        <w:spacing w:line="276" w:lineRule="auto"/>
        <w:ind w:left="284" w:hanging="284"/>
        <w:jc w:val="both"/>
        <w:rPr>
          <w:color w:val="000000" w:themeColor="text1"/>
          <w:sz w:val="23"/>
          <w:szCs w:val="23"/>
        </w:rPr>
      </w:pPr>
      <w:r w:rsidRPr="00AB3C7A">
        <w:rPr>
          <w:color w:val="000000" w:themeColor="text1"/>
        </w:rPr>
        <w:t xml:space="preserve">Niezastosowanie się do wezwania, o którym mowa w ust. 3, skutkuje uznaniem dotacji </w:t>
      </w:r>
      <w:r w:rsidR="00E24CF7">
        <w:rPr>
          <w:color w:val="000000" w:themeColor="text1"/>
        </w:rPr>
        <w:br/>
      </w:r>
      <w:r w:rsidRPr="00AB3C7A">
        <w:rPr>
          <w:color w:val="000000" w:themeColor="text1"/>
        </w:rPr>
        <w:t>za wykorzystaną niezgodnie z przeznaczeniem na zasadach, o których mowa w ustawie</w:t>
      </w:r>
      <w:r w:rsidR="00E24CF7">
        <w:rPr>
          <w:color w:val="000000" w:themeColor="text1"/>
        </w:rPr>
        <w:br/>
      </w:r>
      <w:r w:rsidRPr="00AB3C7A">
        <w:rPr>
          <w:color w:val="000000" w:themeColor="text1"/>
        </w:rPr>
        <w:t>z dnia 27 sierpnia 2009 r. o finansach publicznych.</w:t>
      </w:r>
    </w:p>
    <w:p w:rsidR="00715AC2" w:rsidRPr="00D9441F" w:rsidRDefault="006C2C53" w:rsidP="00D9441F">
      <w:pPr>
        <w:pStyle w:val="Tekstpodstawowy2"/>
        <w:tabs>
          <w:tab w:val="left" w:pos="180"/>
        </w:tabs>
        <w:spacing w:line="276" w:lineRule="auto"/>
        <w:ind w:left="360" w:hanging="360"/>
        <w:rPr>
          <w:rFonts w:ascii="Times New Roman" w:hAnsi="Times New Roman"/>
          <w:color w:val="000000" w:themeColor="text1"/>
        </w:rPr>
      </w:pPr>
      <w:r w:rsidRPr="00AB3C7A">
        <w:rPr>
          <w:rFonts w:ascii="Times New Roman" w:hAnsi="Times New Roman"/>
          <w:color w:val="000000" w:themeColor="text1"/>
        </w:rPr>
        <w:t>6.</w:t>
      </w:r>
      <w:r w:rsidR="00ED0954" w:rsidRPr="00AB3C7A">
        <w:rPr>
          <w:rFonts w:ascii="Times New Roman" w:hAnsi="Times New Roman"/>
          <w:color w:val="000000" w:themeColor="text1"/>
        </w:rPr>
        <w:t xml:space="preserve"> Niezastosowanie się do wezwania, o którym mowa w ust. 2 lub 3, może być podstawą</w:t>
      </w:r>
      <w:r w:rsidR="00E24CF7">
        <w:rPr>
          <w:rFonts w:ascii="Times New Roman" w:hAnsi="Times New Roman"/>
          <w:color w:val="000000" w:themeColor="text1"/>
        </w:rPr>
        <w:br/>
      </w:r>
      <w:r w:rsidR="00ED0954" w:rsidRPr="00AB3C7A">
        <w:rPr>
          <w:rFonts w:ascii="Times New Roman" w:hAnsi="Times New Roman"/>
          <w:color w:val="000000" w:themeColor="text1"/>
        </w:rPr>
        <w:t>do natychmiastowego rozwiązania umowy przez Zleceniodawcę.</w:t>
      </w:r>
    </w:p>
    <w:p w:rsidR="00715AC2" w:rsidRPr="00553FE2" w:rsidRDefault="00715AC2" w:rsidP="00C0501D">
      <w:pPr>
        <w:pStyle w:val="Tekstpodstawowy2"/>
        <w:spacing w:line="276" w:lineRule="auto"/>
        <w:rPr>
          <w:rFonts w:ascii="Times New Roman" w:hAnsi="Times New Roman"/>
          <w:b/>
          <w:color w:val="FF0000"/>
        </w:rPr>
      </w:pPr>
    </w:p>
    <w:p w:rsidR="00ED0954" w:rsidRPr="00C4681E" w:rsidRDefault="00ED0954" w:rsidP="00C0501D">
      <w:pPr>
        <w:pStyle w:val="Tekstpodstawowy2"/>
        <w:spacing w:line="276" w:lineRule="auto"/>
        <w:jc w:val="center"/>
        <w:rPr>
          <w:rFonts w:ascii="Times New Roman" w:hAnsi="Times New Roman"/>
          <w:b/>
        </w:rPr>
      </w:pPr>
      <w:r w:rsidRPr="00C4681E">
        <w:rPr>
          <w:rFonts w:ascii="Times New Roman" w:hAnsi="Times New Roman"/>
          <w:b/>
        </w:rPr>
        <w:t xml:space="preserve">§ </w:t>
      </w:r>
      <w:r>
        <w:rPr>
          <w:rFonts w:ascii="Times New Roman" w:hAnsi="Times New Roman"/>
          <w:b/>
        </w:rPr>
        <w:t>8</w:t>
      </w:r>
    </w:p>
    <w:p w:rsidR="00ED0954" w:rsidRDefault="00ED0954" w:rsidP="00C0501D">
      <w:pPr>
        <w:pStyle w:val="Tekstpodstawowy2"/>
        <w:spacing w:line="276" w:lineRule="auto"/>
        <w:jc w:val="center"/>
        <w:rPr>
          <w:rFonts w:ascii="Times New Roman" w:hAnsi="Times New Roman"/>
          <w:b/>
        </w:rPr>
      </w:pPr>
      <w:r w:rsidRPr="00C4681E">
        <w:rPr>
          <w:rFonts w:ascii="Times New Roman" w:hAnsi="Times New Roman"/>
          <w:b/>
        </w:rPr>
        <w:t>Zwrot środków finansowych</w:t>
      </w:r>
    </w:p>
    <w:p w:rsidR="0038385D" w:rsidRPr="00C4681E" w:rsidRDefault="0038385D" w:rsidP="00C0501D">
      <w:pPr>
        <w:pStyle w:val="Tekstpodstawowy2"/>
        <w:spacing w:line="276" w:lineRule="auto"/>
        <w:jc w:val="center"/>
        <w:rPr>
          <w:rFonts w:ascii="Times New Roman" w:hAnsi="Times New Roman"/>
          <w:b/>
        </w:rPr>
      </w:pPr>
    </w:p>
    <w:p w:rsidR="005D469B" w:rsidRDefault="00A40666" w:rsidP="00C0501D">
      <w:pPr>
        <w:tabs>
          <w:tab w:val="left" w:pos="284"/>
        </w:tabs>
        <w:spacing w:line="276" w:lineRule="auto"/>
        <w:ind w:left="284" w:hanging="284"/>
        <w:jc w:val="both"/>
        <w:rPr>
          <w:sz w:val="23"/>
          <w:szCs w:val="23"/>
        </w:rPr>
      </w:pPr>
      <w:r>
        <w:rPr>
          <w:sz w:val="23"/>
          <w:szCs w:val="23"/>
        </w:rPr>
        <w:t>1</w:t>
      </w:r>
      <w:r w:rsidR="00ED0954">
        <w:rPr>
          <w:sz w:val="23"/>
          <w:szCs w:val="23"/>
        </w:rPr>
        <w:t xml:space="preserve">. </w:t>
      </w:r>
      <w:r w:rsidR="005D469B">
        <w:t xml:space="preserve">Przyznane środki finansowe </w:t>
      </w:r>
      <w:r w:rsidR="00AB3C7A">
        <w:t xml:space="preserve">z </w:t>
      </w:r>
      <w:r w:rsidR="005D469B">
        <w:t xml:space="preserve">dotacji </w:t>
      </w:r>
      <w:r w:rsidR="00AB3C7A">
        <w:t xml:space="preserve">celowej </w:t>
      </w:r>
      <w:r w:rsidR="005D469B">
        <w:t xml:space="preserve">określone w § 3 ust. 1 oraz uzyskane </w:t>
      </w:r>
      <w:r w:rsidR="00C12073">
        <w:br/>
      </w:r>
      <w:r w:rsidR="005D469B">
        <w:t xml:space="preserve">w związku z realizacją zadania przychody, w tym odsetki bankowe od przekazanej dotacji, Zleceniobiorca jest zobowiązany wykorzystać </w:t>
      </w:r>
      <w:r w:rsidR="00AB3C7A">
        <w:t xml:space="preserve">na realizację zadania </w:t>
      </w:r>
      <w:r w:rsidR="005D469B">
        <w:t>w terminie realizacji zadania publicznego.</w:t>
      </w:r>
    </w:p>
    <w:p w:rsidR="00A40666" w:rsidRPr="00C12073" w:rsidRDefault="005D469B" w:rsidP="00C0501D">
      <w:pPr>
        <w:tabs>
          <w:tab w:val="left" w:pos="284"/>
        </w:tabs>
        <w:spacing w:line="276" w:lineRule="auto"/>
        <w:ind w:left="284" w:hanging="284"/>
        <w:jc w:val="both"/>
        <w:rPr>
          <w:strike/>
          <w:sz w:val="23"/>
          <w:szCs w:val="23"/>
        </w:rPr>
      </w:pPr>
      <w:r>
        <w:rPr>
          <w:sz w:val="23"/>
          <w:szCs w:val="23"/>
        </w:rPr>
        <w:t xml:space="preserve">2. </w:t>
      </w:r>
      <w:r w:rsidR="00ED0954" w:rsidRPr="00A154D2">
        <w:rPr>
          <w:sz w:val="23"/>
          <w:szCs w:val="23"/>
        </w:rPr>
        <w:t>W przypadku zmniejszenia liczby uczestników</w:t>
      </w:r>
      <w:r w:rsidR="00ED0954">
        <w:rPr>
          <w:sz w:val="23"/>
          <w:szCs w:val="23"/>
        </w:rPr>
        <w:t xml:space="preserve">, skrócenia terminu realizacji </w:t>
      </w:r>
      <w:r w:rsidR="00ED0954" w:rsidRPr="00A154D2">
        <w:rPr>
          <w:sz w:val="23"/>
          <w:szCs w:val="23"/>
        </w:rPr>
        <w:t>zadania</w:t>
      </w:r>
      <w:r w:rsidR="00D9441F">
        <w:rPr>
          <w:sz w:val="23"/>
          <w:szCs w:val="23"/>
        </w:rPr>
        <w:t>,</w:t>
      </w:r>
      <w:r w:rsidR="00ED0954" w:rsidRPr="00A154D2">
        <w:rPr>
          <w:sz w:val="23"/>
          <w:szCs w:val="23"/>
        </w:rPr>
        <w:t xml:space="preserve"> </w:t>
      </w:r>
      <w:r w:rsidR="00ED0954">
        <w:rPr>
          <w:sz w:val="23"/>
          <w:szCs w:val="23"/>
        </w:rPr>
        <w:br/>
      </w:r>
      <w:r w:rsidR="00ED0954" w:rsidRPr="00A154D2">
        <w:rPr>
          <w:sz w:val="23"/>
          <w:szCs w:val="23"/>
        </w:rPr>
        <w:t>rozliczenie dotacji następuje proporcjonalnie do liczby osób uczestniczących</w:t>
      </w:r>
      <w:r w:rsidR="00ED0954" w:rsidRPr="00A40666">
        <w:rPr>
          <w:sz w:val="23"/>
          <w:szCs w:val="23"/>
        </w:rPr>
        <w:t xml:space="preserve"> oraz</w:t>
      </w:r>
      <w:r w:rsidR="00ED0954">
        <w:rPr>
          <w:sz w:val="23"/>
          <w:szCs w:val="23"/>
        </w:rPr>
        <w:t xml:space="preserve"> </w:t>
      </w:r>
      <w:r w:rsidR="00ED0954" w:rsidRPr="00A154D2">
        <w:rPr>
          <w:sz w:val="23"/>
          <w:szCs w:val="23"/>
        </w:rPr>
        <w:t xml:space="preserve">faktycznego okresu </w:t>
      </w:r>
      <w:r w:rsidR="00ED0954" w:rsidRPr="00C12073">
        <w:rPr>
          <w:sz w:val="23"/>
          <w:szCs w:val="23"/>
        </w:rPr>
        <w:t xml:space="preserve">trwania wypoczynku. </w:t>
      </w:r>
    </w:p>
    <w:p w:rsidR="00ED0954" w:rsidRPr="00C12073" w:rsidRDefault="00553FE2" w:rsidP="00C0501D">
      <w:pPr>
        <w:tabs>
          <w:tab w:val="left" w:pos="284"/>
        </w:tabs>
        <w:spacing w:line="276" w:lineRule="auto"/>
        <w:ind w:left="284" w:hanging="284"/>
        <w:jc w:val="both"/>
        <w:rPr>
          <w:sz w:val="23"/>
          <w:szCs w:val="23"/>
        </w:rPr>
      </w:pPr>
      <w:r w:rsidRPr="00C12073">
        <w:rPr>
          <w:sz w:val="23"/>
          <w:szCs w:val="23"/>
        </w:rPr>
        <w:t>3</w:t>
      </w:r>
      <w:r w:rsidR="00ED0954" w:rsidRPr="00C12073">
        <w:rPr>
          <w:sz w:val="23"/>
          <w:szCs w:val="23"/>
        </w:rPr>
        <w:t>.</w:t>
      </w:r>
      <w:r w:rsidR="00ED0954" w:rsidRPr="00C12073">
        <w:rPr>
          <w:b/>
          <w:bCs/>
          <w:sz w:val="23"/>
          <w:szCs w:val="23"/>
        </w:rPr>
        <w:t xml:space="preserve"> </w:t>
      </w:r>
      <w:r w:rsidR="00ED0954" w:rsidRPr="00C12073">
        <w:rPr>
          <w:sz w:val="23"/>
          <w:szCs w:val="23"/>
        </w:rPr>
        <w:t xml:space="preserve">Przekazane środki finansowe (I transza) niewykorzystane do dnia zakończenia realizacji zadania, Zleceniobiorca jest zobowiązany zwrócić w terminie 15 dni od dnia następującego po </w:t>
      </w:r>
      <w:r w:rsidR="00ED0954" w:rsidRPr="00C12073">
        <w:rPr>
          <w:sz w:val="23"/>
          <w:szCs w:val="23"/>
        </w:rPr>
        <w:lastRenderedPageBreak/>
        <w:t>dniu zakończenia</w:t>
      </w:r>
      <w:r w:rsidR="00AB3C7A" w:rsidRPr="00C12073">
        <w:rPr>
          <w:sz w:val="23"/>
          <w:szCs w:val="23"/>
        </w:rPr>
        <w:t xml:space="preserve"> realizacji zadania publicznego</w:t>
      </w:r>
      <w:r w:rsidR="00ED0954" w:rsidRPr="00C12073">
        <w:rPr>
          <w:sz w:val="23"/>
          <w:szCs w:val="23"/>
        </w:rPr>
        <w:t xml:space="preserve"> na rachunek bankowy Zleceniodawcy </w:t>
      </w:r>
      <w:r w:rsidR="00ED0954" w:rsidRPr="00C12073">
        <w:rPr>
          <w:sz w:val="23"/>
          <w:szCs w:val="23"/>
        </w:rPr>
        <w:br/>
        <w:t xml:space="preserve">nr </w:t>
      </w:r>
      <w:r w:rsidR="00ED0954" w:rsidRPr="00C12073">
        <w:rPr>
          <w:b/>
          <w:bCs/>
          <w:sz w:val="23"/>
          <w:szCs w:val="23"/>
        </w:rPr>
        <w:t>09</w:t>
      </w:r>
      <w:r w:rsidR="00A40666" w:rsidRPr="00C12073">
        <w:rPr>
          <w:b/>
          <w:bCs/>
          <w:sz w:val="23"/>
          <w:szCs w:val="23"/>
        </w:rPr>
        <w:t> 1010 1371 0022 1922 3000 </w:t>
      </w:r>
      <w:r w:rsidR="00ED0954" w:rsidRPr="00C12073">
        <w:rPr>
          <w:b/>
          <w:bCs/>
          <w:sz w:val="23"/>
          <w:szCs w:val="23"/>
        </w:rPr>
        <w:t>0000.</w:t>
      </w:r>
      <w:r w:rsidR="00ED0954" w:rsidRPr="00C12073">
        <w:rPr>
          <w:sz w:val="23"/>
          <w:szCs w:val="23"/>
        </w:rPr>
        <w:t xml:space="preserve"> </w:t>
      </w:r>
      <w:r w:rsidR="00A40666" w:rsidRPr="00C12073">
        <w:rPr>
          <w:sz w:val="23"/>
          <w:szCs w:val="23"/>
        </w:rPr>
        <w:tab/>
      </w:r>
      <w:r w:rsidR="00A40666" w:rsidRPr="00C12073">
        <w:rPr>
          <w:sz w:val="23"/>
          <w:szCs w:val="23"/>
        </w:rPr>
        <w:br/>
      </w:r>
      <w:r w:rsidR="00ED0954" w:rsidRPr="00C12073">
        <w:rPr>
          <w:sz w:val="23"/>
          <w:szCs w:val="23"/>
        </w:rPr>
        <w:t>Niewykorzystanie I tr</w:t>
      </w:r>
      <w:r w:rsidR="00A40666" w:rsidRPr="00C12073">
        <w:rPr>
          <w:sz w:val="23"/>
          <w:szCs w:val="23"/>
        </w:rPr>
        <w:t xml:space="preserve">anszy skutkuje nieprzekazaniem </w:t>
      </w:r>
      <w:r w:rsidR="00ED0954" w:rsidRPr="00C12073">
        <w:rPr>
          <w:sz w:val="23"/>
          <w:szCs w:val="23"/>
        </w:rPr>
        <w:t>II transzy.</w:t>
      </w:r>
    </w:p>
    <w:p w:rsidR="00201FFA" w:rsidRDefault="00AB3C7A" w:rsidP="00C0501D">
      <w:pPr>
        <w:tabs>
          <w:tab w:val="left" w:pos="284"/>
        </w:tabs>
        <w:spacing w:line="276" w:lineRule="auto"/>
        <w:ind w:left="284" w:hanging="284"/>
        <w:jc w:val="both"/>
        <w:rPr>
          <w:bCs/>
          <w:sz w:val="23"/>
          <w:szCs w:val="23"/>
        </w:rPr>
      </w:pPr>
      <w:r w:rsidRPr="00C12073">
        <w:rPr>
          <w:sz w:val="23"/>
          <w:szCs w:val="23"/>
        </w:rPr>
        <w:t>4.</w:t>
      </w:r>
      <w:r w:rsidRPr="00C12073">
        <w:rPr>
          <w:bCs/>
          <w:sz w:val="23"/>
          <w:szCs w:val="23"/>
        </w:rPr>
        <w:t xml:space="preserve"> W przypadku niedokonania zwrotu niewykorzystanej dotacji celowej w terminie </w:t>
      </w:r>
      <w:r w:rsidR="00D6312E" w:rsidRPr="00C12073">
        <w:rPr>
          <w:bCs/>
          <w:sz w:val="23"/>
          <w:szCs w:val="23"/>
        </w:rPr>
        <w:t xml:space="preserve">wskazanym </w:t>
      </w:r>
      <w:r w:rsidR="00E24CF7">
        <w:rPr>
          <w:bCs/>
          <w:sz w:val="23"/>
          <w:szCs w:val="23"/>
        </w:rPr>
        <w:br/>
      </w:r>
      <w:r w:rsidRPr="00C12073">
        <w:rPr>
          <w:bCs/>
          <w:sz w:val="23"/>
          <w:szCs w:val="23"/>
        </w:rPr>
        <w:t>w ust. 3, Zleceniobiorca zobowiązany jest do dokonania zwrotu niewykorzystanej dotacji celowej na rachunek bankowy</w:t>
      </w:r>
      <w:r w:rsidR="00201FFA" w:rsidRPr="00C12073">
        <w:rPr>
          <w:bCs/>
          <w:sz w:val="23"/>
          <w:szCs w:val="23"/>
        </w:rPr>
        <w:t xml:space="preserve"> </w:t>
      </w:r>
      <w:r w:rsidR="00201FFA" w:rsidRPr="00C12073">
        <w:rPr>
          <w:sz w:val="23"/>
          <w:szCs w:val="23"/>
        </w:rPr>
        <w:t xml:space="preserve">nr </w:t>
      </w:r>
      <w:r w:rsidR="00201FFA" w:rsidRPr="00C12073">
        <w:rPr>
          <w:b/>
          <w:bCs/>
          <w:sz w:val="23"/>
          <w:szCs w:val="23"/>
        </w:rPr>
        <w:t xml:space="preserve">09 1010 1371 0022 1922 3000 0000 </w:t>
      </w:r>
      <w:r w:rsidR="00201FFA" w:rsidRPr="00C12073">
        <w:rPr>
          <w:bCs/>
          <w:sz w:val="23"/>
          <w:szCs w:val="23"/>
        </w:rPr>
        <w:t xml:space="preserve">wraz z odsetkami w wysokości określonej jak dla zaległości podatkowych liczonymi począwszy od dnia następującego po dniu, w którym upłynął termin zwrotu niewykorzystanej kwoty dotacji celowej na rachunek bankowy nr: </w:t>
      </w:r>
      <w:r w:rsidR="00201FFA" w:rsidRPr="00C12073">
        <w:rPr>
          <w:b/>
          <w:bCs/>
          <w:sz w:val="23"/>
          <w:szCs w:val="23"/>
        </w:rPr>
        <w:t>56 1010 1371 0022  1922 3100 0000</w:t>
      </w:r>
      <w:r w:rsidR="00C12073" w:rsidRPr="00C12073">
        <w:rPr>
          <w:bCs/>
          <w:sz w:val="23"/>
          <w:szCs w:val="23"/>
        </w:rPr>
        <w:t>.</w:t>
      </w:r>
    </w:p>
    <w:p w:rsidR="00FB346A" w:rsidRDefault="00201FFA" w:rsidP="00FB346A">
      <w:pPr>
        <w:tabs>
          <w:tab w:val="left" w:pos="284"/>
        </w:tabs>
        <w:spacing w:line="276" w:lineRule="auto"/>
        <w:ind w:left="284" w:hanging="284"/>
        <w:jc w:val="both"/>
        <w:rPr>
          <w:bCs/>
          <w:sz w:val="23"/>
          <w:szCs w:val="23"/>
        </w:rPr>
      </w:pPr>
      <w:r w:rsidRPr="00CD7890">
        <w:rPr>
          <w:color w:val="000000" w:themeColor="text1"/>
        </w:rPr>
        <w:t>5</w:t>
      </w:r>
      <w:r w:rsidR="00ED0954" w:rsidRPr="00CD7890">
        <w:rPr>
          <w:color w:val="000000" w:themeColor="text1"/>
        </w:rPr>
        <w:t xml:space="preserve">. </w:t>
      </w:r>
      <w:r w:rsidR="00FB346A" w:rsidRPr="00CD7890">
        <w:rPr>
          <w:bCs/>
          <w:sz w:val="23"/>
          <w:szCs w:val="23"/>
        </w:rPr>
        <w:t xml:space="preserve">W przypadku dokonania zwrotu niewykorzystanej dotacji celowej po dniu 31 grudnia 2017 r., Zleceniobiorca zobowiązany jest do dokonania zwrotu niewykorzystanej dotacji celowej wraz z odsetkami w wysokości określonej jak dla zaległości podatkowych liczonymi począwszy od dnia następującego po dniu, w którym upłynął termin zwrotu niewykorzystanej kwoty dotacji celowej  do dnia zwrotu na rachunek bankowy nr: </w:t>
      </w:r>
      <w:r w:rsidR="00FB346A" w:rsidRPr="00CD7890">
        <w:rPr>
          <w:b/>
          <w:bCs/>
          <w:sz w:val="23"/>
          <w:szCs w:val="23"/>
        </w:rPr>
        <w:t>56 1010 1371 0022  1922 3100 0000</w:t>
      </w:r>
      <w:r w:rsidR="00FB346A" w:rsidRPr="00CD7890">
        <w:rPr>
          <w:bCs/>
          <w:sz w:val="23"/>
          <w:szCs w:val="23"/>
        </w:rPr>
        <w:t>.</w:t>
      </w:r>
    </w:p>
    <w:p w:rsidR="00ED0954" w:rsidRPr="00D6312E" w:rsidRDefault="00FB346A" w:rsidP="00201FFA">
      <w:pPr>
        <w:tabs>
          <w:tab w:val="left" w:pos="284"/>
        </w:tabs>
        <w:spacing w:line="276" w:lineRule="auto"/>
        <w:jc w:val="both"/>
        <w:rPr>
          <w:color w:val="000000" w:themeColor="text1"/>
        </w:rPr>
      </w:pPr>
      <w:r>
        <w:rPr>
          <w:color w:val="000000" w:themeColor="text1"/>
        </w:rPr>
        <w:t xml:space="preserve">6. </w:t>
      </w:r>
      <w:r w:rsidR="00ED0954" w:rsidRPr="00D6312E">
        <w:rPr>
          <w:color w:val="000000" w:themeColor="text1"/>
        </w:rPr>
        <w:t xml:space="preserve"> Kwota dotacji:</w:t>
      </w:r>
    </w:p>
    <w:p w:rsidR="00ED0954" w:rsidRPr="00C4681E" w:rsidRDefault="00ED0954" w:rsidP="00C0501D">
      <w:pPr>
        <w:pStyle w:val="Tekstpodstawowy2"/>
        <w:spacing w:line="276" w:lineRule="auto"/>
        <w:ind w:left="284"/>
        <w:rPr>
          <w:rFonts w:ascii="Times New Roman" w:hAnsi="Times New Roman"/>
        </w:rPr>
      </w:pPr>
      <w:r w:rsidRPr="00C4681E">
        <w:rPr>
          <w:rFonts w:ascii="Times New Roman" w:hAnsi="Times New Roman"/>
        </w:rPr>
        <w:t>1) wykorzystana niezgodnie z przeznaczeniem,</w:t>
      </w:r>
    </w:p>
    <w:p w:rsidR="00ED0954" w:rsidRPr="00C4681E" w:rsidRDefault="00ED0954" w:rsidP="00C0501D">
      <w:pPr>
        <w:pStyle w:val="Tekstpodstawowy2"/>
        <w:spacing w:line="276" w:lineRule="auto"/>
        <w:ind w:left="284"/>
        <w:rPr>
          <w:rFonts w:ascii="Times New Roman" w:hAnsi="Times New Roman"/>
        </w:rPr>
      </w:pPr>
      <w:r w:rsidRPr="00C4681E">
        <w:rPr>
          <w:rFonts w:ascii="Times New Roman" w:hAnsi="Times New Roman"/>
        </w:rPr>
        <w:t>2) pobrana nienależnie lub w nadmiernej wysokości</w:t>
      </w:r>
    </w:p>
    <w:p w:rsidR="00ED0954" w:rsidRDefault="00ED0954" w:rsidP="00A9221B">
      <w:pPr>
        <w:spacing w:line="276" w:lineRule="auto"/>
        <w:ind w:left="426" w:hanging="142"/>
        <w:jc w:val="both"/>
      </w:pPr>
      <w:r>
        <w:t>–</w:t>
      </w:r>
      <w:r w:rsidRPr="00C4681E">
        <w:t xml:space="preserve"> podlega zwrotowi wraz z odsetkami w wysokości określonej jak dla zaległości  podatkowych, na zasadach określonych </w:t>
      </w:r>
      <w:r w:rsidRPr="00CD7890">
        <w:t xml:space="preserve">w </w:t>
      </w:r>
      <w:r w:rsidR="00FA3D93" w:rsidRPr="00CD7890">
        <w:t>ustawie</w:t>
      </w:r>
      <w:r w:rsidRPr="00CD7890">
        <w:t xml:space="preserve"> o</w:t>
      </w:r>
      <w:r w:rsidRPr="00C4681E">
        <w:t xml:space="preserve"> finansach publicznych. </w:t>
      </w:r>
    </w:p>
    <w:p w:rsidR="00ED0954" w:rsidRPr="00A154D2" w:rsidRDefault="00FB346A" w:rsidP="00A9221B">
      <w:pPr>
        <w:tabs>
          <w:tab w:val="left" w:pos="426"/>
        </w:tabs>
        <w:spacing w:line="276" w:lineRule="auto"/>
        <w:ind w:left="284" w:hanging="284"/>
        <w:jc w:val="both"/>
        <w:rPr>
          <w:sz w:val="23"/>
          <w:szCs w:val="23"/>
        </w:rPr>
      </w:pPr>
      <w:r>
        <w:rPr>
          <w:sz w:val="23"/>
          <w:szCs w:val="23"/>
        </w:rPr>
        <w:t>7</w:t>
      </w:r>
      <w:r w:rsidR="00ED0954">
        <w:rPr>
          <w:sz w:val="23"/>
          <w:szCs w:val="23"/>
        </w:rPr>
        <w:t xml:space="preserve">. </w:t>
      </w:r>
      <w:r w:rsidR="00ED0954" w:rsidRPr="00A154D2">
        <w:rPr>
          <w:sz w:val="23"/>
          <w:szCs w:val="23"/>
        </w:rPr>
        <w:t>W przypadku wykorzystania dotacji celowej niezgodnie z przeznaczeniem, nierozliczenia w</w:t>
      </w:r>
      <w:r w:rsidR="00ED0954">
        <w:rPr>
          <w:sz w:val="23"/>
          <w:szCs w:val="23"/>
        </w:rPr>
        <w:t> </w:t>
      </w:r>
      <w:r w:rsidR="00ED0954" w:rsidRPr="00A154D2">
        <w:rPr>
          <w:sz w:val="23"/>
          <w:szCs w:val="23"/>
        </w:rPr>
        <w:t xml:space="preserve">terminie otrzymanej dotacji jak również niedokonania w terminie zwrotu dotacji w należnej wysokości </w:t>
      </w:r>
      <w:r w:rsidR="00ED0954">
        <w:rPr>
          <w:sz w:val="23"/>
          <w:szCs w:val="23"/>
        </w:rPr>
        <w:t xml:space="preserve">oraz niezłożenia przez Zleceniobiorcę zawiadomienia o naruszeniu dyscypliny finansów publicznych, dysponent części 85/10 – województwo łódzkie </w:t>
      </w:r>
      <w:r w:rsidR="00ED0954" w:rsidRPr="00A154D2">
        <w:rPr>
          <w:sz w:val="23"/>
          <w:szCs w:val="23"/>
        </w:rPr>
        <w:t>zawiad</w:t>
      </w:r>
      <w:r w:rsidR="00ED0954">
        <w:rPr>
          <w:sz w:val="23"/>
          <w:szCs w:val="23"/>
        </w:rPr>
        <w:t xml:space="preserve">amia </w:t>
      </w:r>
      <w:r w:rsidR="00ED0954" w:rsidRPr="00A154D2">
        <w:rPr>
          <w:sz w:val="23"/>
          <w:szCs w:val="23"/>
        </w:rPr>
        <w:t>właściwego Rzecznika Dyscypliny Finansów Publicznych</w:t>
      </w:r>
      <w:r w:rsidR="00ED0954">
        <w:rPr>
          <w:sz w:val="23"/>
          <w:szCs w:val="23"/>
        </w:rPr>
        <w:t xml:space="preserve"> </w:t>
      </w:r>
      <w:r w:rsidR="00ED0954" w:rsidRPr="00A154D2">
        <w:rPr>
          <w:sz w:val="23"/>
          <w:szCs w:val="23"/>
        </w:rPr>
        <w:t xml:space="preserve">o naruszeniu </w:t>
      </w:r>
      <w:r w:rsidR="00ED0954">
        <w:rPr>
          <w:sz w:val="23"/>
          <w:szCs w:val="23"/>
        </w:rPr>
        <w:t xml:space="preserve">przez Zleceniobiorcę </w:t>
      </w:r>
      <w:r w:rsidR="00ED0954" w:rsidRPr="00A154D2">
        <w:rPr>
          <w:sz w:val="23"/>
          <w:szCs w:val="23"/>
        </w:rPr>
        <w:t>dyscypliny finansów publicznych</w:t>
      </w:r>
      <w:r w:rsidR="00ED0954">
        <w:rPr>
          <w:sz w:val="23"/>
          <w:szCs w:val="23"/>
        </w:rPr>
        <w:t>, na podstawie art. 93 ust. 1 pkt. 6</w:t>
      </w:r>
      <w:r w:rsidR="00ED0954" w:rsidRPr="00A154D2">
        <w:rPr>
          <w:sz w:val="23"/>
          <w:szCs w:val="23"/>
        </w:rPr>
        <w:t xml:space="preserve"> ustawy z dnia 17 grudnia 2004 r. </w:t>
      </w:r>
      <w:r w:rsidR="00ED0954" w:rsidRPr="00FD7707">
        <w:rPr>
          <w:i/>
          <w:iCs/>
          <w:sz w:val="23"/>
          <w:szCs w:val="23"/>
        </w:rPr>
        <w:t>o odpowiedzialności za naruszenie dyscypliny finansów publicznych</w:t>
      </w:r>
      <w:r w:rsidR="00ED0954">
        <w:rPr>
          <w:sz w:val="23"/>
          <w:szCs w:val="23"/>
        </w:rPr>
        <w:t xml:space="preserve"> </w:t>
      </w:r>
      <w:r w:rsidR="00ED0954">
        <w:rPr>
          <w:sz w:val="23"/>
          <w:szCs w:val="23"/>
        </w:rPr>
        <w:br/>
        <w:t>(</w:t>
      </w:r>
      <w:r w:rsidR="00ED0954" w:rsidRPr="00A154D2">
        <w:rPr>
          <w:sz w:val="23"/>
          <w:szCs w:val="23"/>
        </w:rPr>
        <w:t>Dz. U. z</w:t>
      </w:r>
      <w:r w:rsidR="00ED0954">
        <w:rPr>
          <w:sz w:val="23"/>
          <w:szCs w:val="23"/>
        </w:rPr>
        <w:t> </w:t>
      </w:r>
      <w:r w:rsidR="00ED0954" w:rsidRPr="00A154D2">
        <w:rPr>
          <w:sz w:val="23"/>
          <w:szCs w:val="23"/>
        </w:rPr>
        <w:t>2013 r., poz. 168</w:t>
      </w:r>
      <w:r w:rsidR="00ED0954">
        <w:rPr>
          <w:sz w:val="23"/>
          <w:szCs w:val="23"/>
        </w:rPr>
        <w:t xml:space="preserve"> z późn. zm.). </w:t>
      </w:r>
    </w:p>
    <w:p w:rsidR="00ED0954" w:rsidRPr="00C4681E" w:rsidRDefault="00ED0954" w:rsidP="00C0501D">
      <w:pPr>
        <w:spacing w:line="276" w:lineRule="auto"/>
        <w:rPr>
          <w:b/>
        </w:rPr>
      </w:pPr>
    </w:p>
    <w:p w:rsidR="00ED0954" w:rsidRPr="00C4681E" w:rsidRDefault="00ED0954" w:rsidP="00C0501D">
      <w:pPr>
        <w:spacing w:line="276" w:lineRule="auto"/>
        <w:jc w:val="center"/>
        <w:rPr>
          <w:b/>
        </w:rPr>
      </w:pPr>
      <w:r w:rsidRPr="00C4681E">
        <w:rPr>
          <w:b/>
        </w:rPr>
        <w:t>§ </w:t>
      </w:r>
      <w:r>
        <w:rPr>
          <w:b/>
        </w:rPr>
        <w:t>9</w:t>
      </w:r>
    </w:p>
    <w:p w:rsidR="00ED0954" w:rsidRDefault="00ED0954" w:rsidP="00C0501D">
      <w:pPr>
        <w:pStyle w:val="Nagwek1"/>
        <w:spacing w:before="0" w:line="276" w:lineRule="auto"/>
        <w:jc w:val="center"/>
      </w:pPr>
      <w:r w:rsidRPr="00C4681E">
        <w:t>Rozwiązanie umowy za porozumieniem Stron</w:t>
      </w:r>
    </w:p>
    <w:p w:rsidR="0038385D" w:rsidRPr="0038385D" w:rsidRDefault="0038385D" w:rsidP="0038385D"/>
    <w:p w:rsidR="00ED0954" w:rsidRPr="00C4681E" w:rsidRDefault="00ED0954" w:rsidP="00DB7CE7">
      <w:pPr>
        <w:numPr>
          <w:ilvl w:val="0"/>
          <w:numId w:val="1"/>
        </w:numPr>
        <w:tabs>
          <w:tab w:val="clear" w:pos="720"/>
          <w:tab w:val="num" w:pos="180"/>
        </w:tabs>
        <w:spacing w:line="276" w:lineRule="auto"/>
        <w:ind w:left="284" w:hanging="284"/>
        <w:jc w:val="both"/>
      </w:pPr>
      <w:r w:rsidRPr="00C4681E">
        <w:t xml:space="preserve"> Umowa może być rozwiązana na mocy porozumienia Stron w przypadku wystąpienia okoliczności, za które Strony nie ponoszą odpowiedzialności, w tym w przypadku siły wyższej w rozumieniu ustawy z dnia 23 kwietnia 1964 r. </w:t>
      </w:r>
      <w:r>
        <w:t>–</w:t>
      </w:r>
      <w:r w:rsidRPr="00C4681E">
        <w:t xml:space="preserve"> Kodeks cywilny (</w:t>
      </w:r>
      <w:r w:rsidR="001C0D80">
        <w:t xml:space="preserve">t.j. </w:t>
      </w:r>
      <w:r w:rsidRPr="00C4681E">
        <w:t xml:space="preserve">Dz. U. </w:t>
      </w:r>
      <w:r>
        <w:br/>
      </w:r>
      <w:r w:rsidRPr="00C4681E">
        <w:t>z 201</w:t>
      </w:r>
      <w:r w:rsidR="001C0D80">
        <w:t>7</w:t>
      </w:r>
      <w:r w:rsidRPr="00C4681E">
        <w:t xml:space="preserve"> r. poz. </w:t>
      </w:r>
      <w:r w:rsidR="001C0D80">
        <w:t>459</w:t>
      </w:r>
      <w:r w:rsidRPr="00C4681E">
        <w:t>), które uniemożliwiają wykonanie umowy.</w:t>
      </w:r>
      <w:r w:rsidR="001C0D80" w:rsidRPr="001C0D80">
        <w:t xml:space="preserve"> </w:t>
      </w:r>
    </w:p>
    <w:p w:rsidR="00ED0954" w:rsidRPr="00C4681E" w:rsidRDefault="00ED0954" w:rsidP="00DB7CE7">
      <w:pPr>
        <w:numPr>
          <w:ilvl w:val="0"/>
          <w:numId w:val="1"/>
        </w:numPr>
        <w:tabs>
          <w:tab w:val="clear" w:pos="720"/>
          <w:tab w:val="left" w:pos="180"/>
        </w:tabs>
        <w:spacing w:line="276" w:lineRule="auto"/>
        <w:ind w:left="284" w:hanging="284"/>
        <w:jc w:val="both"/>
      </w:pPr>
      <w:r>
        <w:t xml:space="preserve"> </w:t>
      </w:r>
      <w:r w:rsidRPr="00C4681E">
        <w:t xml:space="preserve">W przypadku rozwiązania umowy w trybie określonym w ust. 1 skutki finansowe </w:t>
      </w:r>
      <w:r w:rsidRPr="00C4681E">
        <w:br/>
        <w:t>i obowiązek zwrotu środków finansowych Strony określą w protokole.</w:t>
      </w:r>
    </w:p>
    <w:p w:rsidR="00FB346A" w:rsidRPr="00C4681E" w:rsidRDefault="00FB346A" w:rsidP="00C0501D">
      <w:pPr>
        <w:tabs>
          <w:tab w:val="left" w:pos="180"/>
        </w:tabs>
        <w:spacing w:line="276" w:lineRule="auto"/>
        <w:jc w:val="both"/>
      </w:pPr>
    </w:p>
    <w:p w:rsidR="00ED0954" w:rsidRPr="00C4681E" w:rsidRDefault="00ED0954" w:rsidP="00C0501D">
      <w:pPr>
        <w:spacing w:line="276" w:lineRule="auto"/>
        <w:jc w:val="center"/>
        <w:rPr>
          <w:b/>
        </w:rPr>
      </w:pPr>
      <w:r w:rsidRPr="00C4681E">
        <w:rPr>
          <w:b/>
        </w:rPr>
        <w:t>§ 1</w:t>
      </w:r>
      <w:r w:rsidR="00D9441F">
        <w:rPr>
          <w:b/>
        </w:rPr>
        <w:t>0</w:t>
      </w:r>
    </w:p>
    <w:p w:rsidR="00ED0954" w:rsidRDefault="00ED0954" w:rsidP="00C0501D">
      <w:pPr>
        <w:spacing w:line="276" w:lineRule="auto"/>
        <w:jc w:val="center"/>
        <w:rPr>
          <w:b/>
        </w:rPr>
      </w:pPr>
      <w:r w:rsidRPr="00C4681E">
        <w:rPr>
          <w:b/>
        </w:rPr>
        <w:t>Rozwiązanie umowy przez Zleceniodawcę</w:t>
      </w:r>
    </w:p>
    <w:p w:rsidR="0038385D" w:rsidRDefault="0038385D" w:rsidP="00C0501D">
      <w:pPr>
        <w:spacing w:line="276" w:lineRule="auto"/>
        <w:jc w:val="center"/>
        <w:rPr>
          <w:b/>
        </w:rPr>
      </w:pPr>
    </w:p>
    <w:p w:rsidR="00ED0954" w:rsidRPr="00C4681E" w:rsidRDefault="00ED0954" w:rsidP="00C0501D">
      <w:pPr>
        <w:spacing w:line="276" w:lineRule="auto"/>
        <w:ind w:left="284" w:hanging="284"/>
        <w:jc w:val="both"/>
        <w:rPr>
          <w:b/>
        </w:rPr>
      </w:pPr>
      <w:r w:rsidRPr="00C4681E">
        <w:t>1.</w:t>
      </w:r>
      <w:r w:rsidRPr="00C4681E">
        <w:rPr>
          <w:b/>
        </w:rPr>
        <w:t xml:space="preserve"> </w:t>
      </w:r>
      <w:r w:rsidRPr="00C4681E">
        <w:t>Umowa może być rozwiązana przez Zleceniodawcę ze skutk</w:t>
      </w:r>
      <w:r>
        <w:t>iem natychmiastowym w </w:t>
      </w:r>
      <w:r w:rsidRPr="00C4681E">
        <w:t>przypadku:</w:t>
      </w:r>
    </w:p>
    <w:p w:rsidR="00ED0954" w:rsidRPr="00C4681E" w:rsidRDefault="00ED0954" w:rsidP="00C0501D">
      <w:pPr>
        <w:spacing w:line="276" w:lineRule="auto"/>
        <w:ind w:left="567" w:hanging="295"/>
        <w:jc w:val="both"/>
      </w:pPr>
      <w:r>
        <w:t>1)</w:t>
      </w:r>
      <w:r>
        <w:tab/>
      </w:r>
      <w:r w:rsidRPr="00C4681E">
        <w:t>wykorzystywania udzielonej dotacji niezgodnie z przeznaczeniem lub pobrania w nadmiernej wysokości lub nienależnie, tj. bez podstawy prawnej;</w:t>
      </w:r>
    </w:p>
    <w:p w:rsidR="00ED0954" w:rsidRPr="00C4681E" w:rsidRDefault="00ED0954" w:rsidP="00C0501D">
      <w:pPr>
        <w:spacing w:line="276" w:lineRule="auto"/>
        <w:ind w:left="567" w:hanging="295"/>
        <w:jc w:val="both"/>
      </w:pPr>
      <w:r w:rsidRPr="00C4681E">
        <w:t>2)</w:t>
      </w:r>
      <w:r>
        <w:tab/>
      </w:r>
      <w:r w:rsidRPr="00C4681E">
        <w:t xml:space="preserve">nieterminowego oraz nienależytego wykonywania umowy, w szczególności zmniejszenia zakresu rzeczowego realizowanego zadania publicznego; </w:t>
      </w:r>
    </w:p>
    <w:p w:rsidR="00ED0954" w:rsidRPr="00C4681E" w:rsidRDefault="00ED0954" w:rsidP="00C0501D">
      <w:pPr>
        <w:spacing w:line="276" w:lineRule="auto"/>
        <w:ind w:left="567" w:hanging="295"/>
        <w:jc w:val="both"/>
      </w:pPr>
      <w:r>
        <w:lastRenderedPageBreak/>
        <w:t>3)</w:t>
      </w:r>
      <w:r>
        <w:tab/>
      </w:r>
      <w:r w:rsidRPr="00C4681E">
        <w:t>przekazania przez Zleceniobiorcę części lub całości dotacji osobie trzeciej w sposób niezgodny z niniejszą umową;</w:t>
      </w:r>
    </w:p>
    <w:p w:rsidR="00ED0954" w:rsidRPr="00C4681E" w:rsidRDefault="00ED0954" w:rsidP="00C0501D">
      <w:pPr>
        <w:spacing w:line="276" w:lineRule="auto"/>
        <w:ind w:left="567" w:hanging="295"/>
        <w:jc w:val="both"/>
      </w:pPr>
      <w:r>
        <w:t>4)</w:t>
      </w:r>
      <w:r>
        <w:tab/>
      </w:r>
      <w:r w:rsidRPr="00C4681E">
        <w:t>nieprzedłożenia przez Zleceniobiorcę sprawozdania z wykonania zadania publicznego w terminie</w:t>
      </w:r>
      <w:r>
        <w:t xml:space="preserve"> określonym</w:t>
      </w:r>
      <w:r w:rsidRPr="00C4681E">
        <w:t xml:space="preserve"> i na zasadach określonych w niniejszej umowie;</w:t>
      </w:r>
    </w:p>
    <w:p w:rsidR="00ED0954" w:rsidRPr="00C4681E" w:rsidRDefault="00ED0954" w:rsidP="00C0501D">
      <w:pPr>
        <w:spacing w:line="276" w:lineRule="auto"/>
        <w:ind w:left="567" w:hanging="295"/>
        <w:jc w:val="both"/>
      </w:pPr>
      <w:r>
        <w:t>5)</w:t>
      </w:r>
      <w:r>
        <w:tab/>
      </w:r>
      <w:r w:rsidRPr="00C4681E">
        <w:t>odmowy poddania się przez Zleceniobiorcę kontroli albo niedoprowadzenia przez Zleceniobiorcę w terminie określonym przez Zleceniodawcę do usunięcia stwierdzonych nieprawidłowości;</w:t>
      </w:r>
    </w:p>
    <w:p w:rsidR="00ED0954" w:rsidRPr="00C4681E" w:rsidRDefault="00ED0954" w:rsidP="00C0501D">
      <w:pPr>
        <w:spacing w:line="276" w:lineRule="auto"/>
        <w:ind w:left="567" w:hanging="295"/>
        <w:jc w:val="both"/>
      </w:pPr>
      <w:r>
        <w:t>6)</w:t>
      </w:r>
      <w:r>
        <w:tab/>
      </w:r>
      <w:r w:rsidRPr="00C4681E">
        <w:t>stwierdzenia, że oferta na realizację zadania publicznego była nieważna lub została złożona przez osoby do tego nieuprawnione.</w:t>
      </w:r>
    </w:p>
    <w:p w:rsidR="00ED0954" w:rsidRDefault="00ED0954" w:rsidP="0038385D">
      <w:pPr>
        <w:pStyle w:val="Tekstpodstawowywcity"/>
        <w:spacing w:after="0" w:line="276" w:lineRule="auto"/>
        <w:ind w:left="284" w:hanging="284"/>
        <w:jc w:val="both"/>
      </w:pPr>
      <w:r w:rsidRPr="00C4681E">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201FFA" w:rsidRPr="00201FFA" w:rsidRDefault="00201FFA" w:rsidP="0038385D">
      <w:pPr>
        <w:pStyle w:val="Tekstpodstawowywcity"/>
        <w:spacing w:after="0" w:line="276" w:lineRule="auto"/>
        <w:ind w:left="284" w:hanging="284"/>
        <w:jc w:val="both"/>
        <w:rPr>
          <w:b/>
        </w:rPr>
      </w:pPr>
      <w:r w:rsidRPr="00C12073">
        <w:t>3</w:t>
      </w:r>
      <w:r w:rsidRPr="00201FFA">
        <w:rPr>
          <w:b/>
        </w:rPr>
        <w:t xml:space="preserve">. </w:t>
      </w:r>
      <w:r w:rsidRPr="00C12073">
        <w:t>W przypadku odstąpienia przez Zleceniobiorcę</w:t>
      </w:r>
      <w:r w:rsidR="005C0F1A" w:rsidRPr="00C12073">
        <w:t xml:space="preserve"> od wykonania umowy po przekazaniu przez Zleceniodawcę dotacji (data wpływu na konto Zleceniobiorcy), Zleceniobiorca zobowiązany jest do zwrotu całej dotacji wraz z odsetkami </w:t>
      </w:r>
      <w:r w:rsidR="00CB734C">
        <w:t>podatkowymi</w:t>
      </w:r>
      <w:r w:rsidR="005C0F1A" w:rsidRPr="00C12073">
        <w:t xml:space="preserve"> liczonymi od dnia przekazania do dnia jej zwrotu, w terminie 7 dni od dnia poinformowania Zleceniodawcy o odstąpieniu od wykonania umowy, a po przekroczeniu tego terminu wraz z odsetkami w wysokości określonymi jak dla zaległości podatkowych, za każdy dzień zwłoki.</w:t>
      </w:r>
    </w:p>
    <w:p w:rsidR="0038385D" w:rsidRPr="0038385D" w:rsidRDefault="0038385D" w:rsidP="0038385D">
      <w:pPr>
        <w:pStyle w:val="Tekstpodstawowywcity"/>
        <w:spacing w:after="0" w:line="276" w:lineRule="auto"/>
        <w:ind w:left="284" w:hanging="284"/>
        <w:jc w:val="both"/>
      </w:pPr>
    </w:p>
    <w:p w:rsidR="00ED0954" w:rsidRPr="00C4681E" w:rsidRDefault="00ED0954" w:rsidP="00C0501D">
      <w:pPr>
        <w:spacing w:line="276" w:lineRule="auto"/>
        <w:jc w:val="center"/>
        <w:rPr>
          <w:b/>
        </w:rPr>
      </w:pPr>
      <w:r w:rsidRPr="00C4681E">
        <w:rPr>
          <w:b/>
        </w:rPr>
        <w:t>§ 1</w:t>
      </w:r>
      <w:r w:rsidR="00D9441F">
        <w:rPr>
          <w:b/>
        </w:rPr>
        <w:t>1</w:t>
      </w:r>
    </w:p>
    <w:p w:rsidR="00ED0954" w:rsidRDefault="00ED0954" w:rsidP="00C0501D">
      <w:pPr>
        <w:spacing w:line="276" w:lineRule="auto"/>
        <w:jc w:val="center"/>
        <w:rPr>
          <w:b/>
        </w:rPr>
      </w:pPr>
      <w:r w:rsidRPr="00C4681E">
        <w:rPr>
          <w:b/>
        </w:rPr>
        <w:t>Forma pisemna oświadczeń</w:t>
      </w:r>
    </w:p>
    <w:p w:rsidR="00C12073" w:rsidRPr="00C4681E" w:rsidRDefault="00C12073" w:rsidP="00C0501D">
      <w:pPr>
        <w:spacing w:line="276" w:lineRule="auto"/>
        <w:jc w:val="center"/>
        <w:rPr>
          <w:b/>
        </w:rPr>
      </w:pPr>
    </w:p>
    <w:p w:rsidR="00ED0954" w:rsidRPr="00C4681E" w:rsidRDefault="00ED0954" w:rsidP="00DB7CE7">
      <w:pPr>
        <w:numPr>
          <w:ilvl w:val="0"/>
          <w:numId w:val="3"/>
        </w:numPr>
        <w:tabs>
          <w:tab w:val="left" w:pos="284"/>
        </w:tabs>
        <w:spacing w:line="276" w:lineRule="auto"/>
        <w:ind w:left="284" w:hanging="284"/>
        <w:jc w:val="both"/>
      </w:pPr>
      <w:r w:rsidRPr="00C4681E">
        <w:t>Wszelkie zmiany, uzupełnienia i oświadczenia składane w związku z niniejszą umową wymagają formy pisemnej pod rygorem nieważności.</w:t>
      </w:r>
    </w:p>
    <w:p w:rsidR="0038385D" w:rsidRDefault="00ED0954" w:rsidP="000E5F4C">
      <w:pPr>
        <w:spacing w:line="276" w:lineRule="auto"/>
        <w:ind w:left="284" w:hanging="284"/>
        <w:jc w:val="both"/>
        <w:rPr>
          <w:color w:val="FF0000"/>
        </w:rPr>
      </w:pPr>
      <w:r w:rsidRPr="00C12073">
        <w:t xml:space="preserve">2. Wszelkie wątpliwości związane z realizacją niniejszej umowy będą wyjaśniane w formie pisemnej lub za pomocą środków </w:t>
      </w:r>
      <w:r w:rsidRPr="00CD7890">
        <w:t>komunikacji elektroniczne</w:t>
      </w:r>
      <w:r w:rsidR="005171DA" w:rsidRPr="00CD7890">
        <w:t>j</w:t>
      </w:r>
      <w:r w:rsidR="00553FE2" w:rsidRPr="00C12073">
        <w:t xml:space="preserve"> z wykorzys</w:t>
      </w:r>
      <w:r w:rsidR="00FF64C8" w:rsidRPr="00C12073">
        <w:t xml:space="preserve">taniem </w:t>
      </w:r>
      <w:r w:rsidR="00553FE2" w:rsidRPr="00C12073">
        <w:t xml:space="preserve">platformy </w:t>
      </w:r>
      <w:r w:rsidR="00FF64C8" w:rsidRPr="00C12073">
        <w:t>eP</w:t>
      </w:r>
      <w:r w:rsidR="00553FE2" w:rsidRPr="00C12073">
        <w:t>UAP na adres skrytki poda</w:t>
      </w:r>
      <w:r w:rsidR="00201FFA" w:rsidRPr="00C12073">
        <w:t>wczej K</w:t>
      </w:r>
      <w:r w:rsidR="000E5F4C" w:rsidRPr="00C12073">
        <w:t>uratorium Oświaty w Łodzi</w:t>
      </w:r>
      <w:r w:rsidR="000E5F4C">
        <w:rPr>
          <w:color w:val="FF0000"/>
        </w:rPr>
        <w:t>.</w:t>
      </w:r>
    </w:p>
    <w:p w:rsidR="000E5F4C" w:rsidRDefault="000E5F4C" w:rsidP="000E5F4C">
      <w:pPr>
        <w:spacing w:line="276" w:lineRule="auto"/>
        <w:ind w:left="284" w:hanging="284"/>
        <w:jc w:val="both"/>
        <w:rPr>
          <w:b/>
        </w:rPr>
      </w:pPr>
    </w:p>
    <w:p w:rsidR="00ED0954" w:rsidRPr="00C4681E" w:rsidRDefault="00ED0954" w:rsidP="00C0501D">
      <w:pPr>
        <w:tabs>
          <w:tab w:val="num" w:pos="0"/>
        </w:tabs>
        <w:spacing w:line="276" w:lineRule="auto"/>
        <w:jc w:val="center"/>
        <w:rPr>
          <w:b/>
        </w:rPr>
      </w:pPr>
      <w:r w:rsidRPr="00C4681E">
        <w:rPr>
          <w:b/>
        </w:rPr>
        <w:t>§ 1</w:t>
      </w:r>
      <w:r w:rsidR="00D9441F">
        <w:rPr>
          <w:b/>
        </w:rPr>
        <w:t>2</w:t>
      </w:r>
    </w:p>
    <w:p w:rsidR="00ED0954" w:rsidRDefault="00ED0954" w:rsidP="00C0501D">
      <w:pPr>
        <w:tabs>
          <w:tab w:val="num" w:pos="142"/>
        </w:tabs>
        <w:spacing w:line="276" w:lineRule="auto"/>
        <w:ind w:left="142"/>
        <w:jc w:val="center"/>
        <w:rPr>
          <w:b/>
        </w:rPr>
      </w:pPr>
      <w:r w:rsidRPr="00C4681E">
        <w:rPr>
          <w:b/>
        </w:rPr>
        <w:t>Odpowiedzialność wobec osób trzecich</w:t>
      </w:r>
    </w:p>
    <w:p w:rsidR="00C12073" w:rsidRPr="00C4681E" w:rsidRDefault="00C12073" w:rsidP="00C0501D">
      <w:pPr>
        <w:tabs>
          <w:tab w:val="num" w:pos="142"/>
        </w:tabs>
        <w:spacing w:line="276" w:lineRule="auto"/>
        <w:ind w:left="142"/>
        <w:jc w:val="center"/>
        <w:rPr>
          <w:b/>
        </w:rPr>
      </w:pPr>
    </w:p>
    <w:p w:rsidR="00ED0954" w:rsidRPr="00C4681E" w:rsidRDefault="00ED0954" w:rsidP="00C0501D">
      <w:pPr>
        <w:pStyle w:val="Tekstpodstawowy2"/>
        <w:spacing w:line="276" w:lineRule="auto"/>
        <w:ind w:left="284" w:hanging="284"/>
        <w:rPr>
          <w:rFonts w:ascii="Times New Roman" w:hAnsi="Times New Roman"/>
        </w:rPr>
      </w:pPr>
      <w:r w:rsidRPr="00C4681E">
        <w:rPr>
          <w:rFonts w:ascii="Times New Roman" w:hAnsi="Times New Roman"/>
        </w:rPr>
        <w:t xml:space="preserve">1. Zleceniobiorca ponosi wyłączną odpowiedzialność wobec osób trzecich za szkody powstałe w związku z realizacją zadania publicznego. </w:t>
      </w:r>
    </w:p>
    <w:p w:rsidR="00676D78" w:rsidRDefault="00ED0954" w:rsidP="00676D78">
      <w:pPr>
        <w:pStyle w:val="NormalnyWeb"/>
        <w:spacing w:after="0" w:line="276" w:lineRule="auto"/>
        <w:ind w:left="284" w:hanging="284"/>
        <w:jc w:val="both"/>
        <w:rPr>
          <w:szCs w:val="24"/>
        </w:rPr>
      </w:pPr>
      <w:r w:rsidRPr="004B0FA3">
        <w:rPr>
          <w:szCs w:val="24"/>
        </w:rPr>
        <w:t>2. W zakresie związanym z realizacją zadania publicznego, w tym z gromadzeniem, przetwarzaniem i przekazywaniem danych osobow</w:t>
      </w:r>
      <w:r>
        <w:rPr>
          <w:szCs w:val="24"/>
        </w:rPr>
        <w:t xml:space="preserve">ych, a także wprowadzaniem ich </w:t>
      </w:r>
      <w:r w:rsidRPr="004B0FA3">
        <w:rPr>
          <w:szCs w:val="24"/>
        </w:rPr>
        <w:t>do systemów informatycznych, Zleceniobiorca</w:t>
      </w:r>
      <w:r>
        <w:rPr>
          <w:szCs w:val="24"/>
        </w:rPr>
        <w:t xml:space="preserve"> </w:t>
      </w:r>
      <w:r w:rsidRPr="004B0FA3">
        <w:rPr>
          <w:szCs w:val="24"/>
        </w:rPr>
        <w:t xml:space="preserve">odbiera stosowne oświadczenia o zgodzie na gromadzenie, przetwarzanie i przekazywanie danych osobowych, od osób, których dotyczą te dane, zgodnie z ustawą z dnia 29 sierpnia 1997 r. o ochronie danych osobowych (Dz. U. z 2016 r. poz. 922).  </w:t>
      </w:r>
    </w:p>
    <w:p w:rsidR="00D9441F" w:rsidRDefault="00D9441F" w:rsidP="008A23CE">
      <w:pPr>
        <w:pStyle w:val="NormalnyWeb"/>
        <w:spacing w:after="0" w:line="276" w:lineRule="auto"/>
        <w:jc w:val="both"/>
        <w:rPr>
          <w:szCs w:val="24"/>
        </w:rPr>
      </w:pPr>
    </w:p>
    <w:p w:rsidR="004D3F6E" w:rsidRDefault="004D3F6E" w:rsidP="008A23CE">
      <w:pPr>
        <w:pStyle w:val="NormalnyWeb"/>
        <w:spacing w:after="0" w:line="276" w:lineRule="auto"/>
        <w:jc w:val="both"/>
        <w:rPr>
          <w:szCs w:val="24"/>
        </w:rPr>
      </w:pPr>
    </w:p>
    <w:p w:rsidR="004D3F6E" w:rsidRDefault="004D3F6E" w:rsidP="008A23CE">
      <w:pPr>
        <w:pStyle w:val="NormalnyWeb"/>
        <w:spacing w:after="0" w:line="276" w:lineRule="auto"/>
        <w:jc w:val="both"/>
        <w:rPr>
          <w:szCs w:val="24"/>
        </w:rPr>
      </w:pPr>
    </w:p>
    <w:p w:rsidR="004D3F6E" w:rsidRPr="004B0FA3" w:rsidRDefault="004D3F6E" w:rsidP="008A23CE">
      <w:pPr>
        <w:pStyle w:val="NormalnyWeb"/>
        <w:spacing w:after="0" w:line="276" w:lineRule="auto"/>
        <w:jc w:val="both"/>
        <w:rPr>
          <w:szCs w:val="24"/>
        </w:rPr>
      </w:pPr>
    </w:p>
    <w:p w:rsidR="00ED0954" w:rsidRPr="00C4681E" w:rsidRDefault="00ED0954" w:rsidP="00C0501D">
      <w:pPr>
        <w:tabs>
          <w:tab w:val="num" w:pos="0"/>
        </w:tabs>
        <w:spacing w:line="276" w:lineRule="auto"/>
        <w:jc w:val="center"/>
      </w:pPr>
      <w:r w:rsidRPr="00C4681E">
        <w:rPr>
          <w:b/>
        </w:rPr>
        <w:t>§ 1</w:t>
      </w:r>
      <w:r w:rsidR="00D9441F">
        <w:rPr>
          <w:b/>
        </w:rPr>
        <w:t>3</w:t>
      </w:r>
    </w:p>
    <w:p w:rsidR="00ED0954" w:rsidRDefault="00ED0954" w:rsidP="00C0501D">
      <w:pPr>
        <w:tabs>
          <w:tab w:val="num" w:pos="142"/>
        </w:tabs>
        <w:spacing w:line="276" w:lineRule="auto"/>
        <w:ind w:left="142"/>
        <w:jc w:val="center"/>
        <w:rPr>
          <w:b/>
        </w:rPr>
      </w:pPr>
      <w:r w:rsidRPr="00C4681E">
        <w:rPr>
          <w:b/>
        </w:rPr>
        <w:t>Postanowienia końcowe</w:t>
      </w:r>
    </w:p>
    <w:p w:rsidR="00C12073" w:rsidRPr="00C4681E" w:rsidRDefault="00C12073" w:rsidP="00C0501D">
      <w:pPr>
        <w:tabs>
          <w:tab w:val="num" w:pos="142"/>
        </w:tabs>
        <w:spacing w:line="276" w:lineRule="auto"/>
        <w:ind w:left="142"/>
        <w:jc w:val="center"/>
        <w:rPr>
          <w:b/>
        </w:rPr>
      </w:pPr>
    </w:p>
    <w:p w:rsidR="00ED0954" w:rsidRPr="00C4681E" w:rsidRDefault="00ED0954" w:rsidP="00C0501D">
      <w:pPr>
        <w:pStyle w:val="Tekstpodstawowy2"/>
        <w:spacing w:line="276" w:lineRule="auto"/>
        <w:ind w:left="284" w:hanging="284"/>
        <w:rPr>
          <w:rFonts w:ascii="Times New Roman" w:hAnsi="Times New Roman"/>
        </w:rPr>
      </w:pPr>
      <w:r w:rsidRPr="00C4681E">
        <w:rPr>
          <w:rFonts w:ascii="Times New Roman" w:hAnsi="Times New Roman"/>
        </w:rPr>
        <w:t xml:space="preserve">1. W odniesieniu do niniejszej umowy </w:t>
      </w:r>
      <w:r>
        <w:rPr>
          <w:rFonts w:ascii="Times New Roman" w:hAnsi="Times New Roman"/>
        </w:rPr>
        <w:t xml:space="preserve">mają </w:t>
      </w:r>
      <w:r w:rsidRPr="00C4681E">
        <w:rPr>
          <w:rFonts w:ascii="Times New Roman" w:hAnsi="Times New Roman"/>
        </w:rPr>
        <w:t xml:space="preserve">zastosowanie przepisy prawa powszechnie obowiązującego, w szczególności przepisy ustawy z dnia 24 kwietnia 2003 r. </w:t>
      </w:r>
      <w:r>
        <w:rPr>
          <w:rFonts w:ascii="Times New Roman" w:hAnsi="Times New Roman"/>
        </w:rPr>
        <w:br/>
      </w:r>
      <w:r w:rsidRPr="00C4681E">
        <w:rPr>
          <w:rFonts w:ascii="Times New Roman" w:hAnsi="Times New Roman"/>
        </w:rPr>
        <w:t xml:space="preserve">o działalności pożytku publicznego i o wolontariacie, </w:t>
      </w:r>
      <w:r w:rsidRPr="00CD7890">
        <w:rPr>
          <w:rFonts w:ascii="Times New Roman" w:hAnsi="Times New Roman"/>
        </w:rPr>
        <w:t xml:space="preserve">ustawy z dnia </w:t>
      </w:r>
      <w:r w:rsidR="00FA3D93" w:rsidRPr="00CD7890">
        <w:rPr>
          <w:rFonts w:ascii="Times New Roman" w:hAnsi="Times New Roman"/>
        </w:rPr>
        <w:t xml:space="preserve">27 sierpnia </w:t>
      </w:r>
      <w:r w:rsidRPr="00CD7890">
        <w:rPr>
          <w:rFonts w:ascii="Times New Roman" w:hAnsi="Times New Roman"/>
        </w:rPr>
        <w:t xml:space="preserve"> 2009 r.</w:t>
      </w:r>
      <w:r w:rsidRPr="00C4681E">
        <w:rPr>
          <w:rFonts w:ascii="Times New Roman" w:hAnsi="Times New Roman"/>
        </w:rPr>
        <w:t xml:space="preserve"> </w:t>
      </w:r>
      <w:r>
        <w:rPr>
          <w:rFonts w:ascii="Times New Roman" w:hAnsi="Times New Roman"/>
        </w:rPr>
        <w:br/>
      </w:r>
      <w:r w:rsidRPr="00C4681E">
        <w:rPr>
          <w:rFonts w:ascii="Times New Roman" w:hAnsi="Times New Roman"/>
        </w:rPr>
        <w:t>o finansach publicznych, ustawy z dnia 29 września 1994 r. o</w:t>
      </w:r>
      <w:r>
        <w:rPr>
          <w:rFonts w:ascii="Times New Roman" w:hAnsi="Times New Roman"/>
        </w:rPr>
        <w:t xml:space="preserve"> rachunkowości </w:t>
      </w:r>
      <w:r w:rsidRPr="00C4681E">
        <w:rPr>
          <w:rFonts w:ascii="Times New Roman" w:hAnsi="Times New Roman"/>
        </w:rPr>
        <w:t>oraz ustawy z dnia 17 grudnia 2004 r. o odpowiedzialności za naruszenie dyscypliny finansów publi</w:t>
      </w:r>
      <w:r w:rsidR="00201FFA">
        <w:rPr>
          <w:rFonts w:ascii="Times New Roman" w:hAnsi="Times New Roman"/>
        </w:rPr>
        <w:t>cznych.</w:t>
      </w:r>
    </w:p>
    <w:p w:rsidR="00ED0954" w:rsidRDefault="00ED0954" w:rsidP="00C0501D">
      <w:pPr>
        <w:pStyle w:val="Tekstpodstawowy2"/>
        <w:spacing w:line="276" w:lineRule="auto"/>
        <w:ind w:left="284" w:hanging="284"/>
        <w:rPr>
          <w:rFonts w:ascii="Times New Roman" w:hAnsi="Times New Roman"/>
        </w:rPr>
      </w:pPr>
      <w:r w:rsidRPr="00C4681E">
        <w:rPr>
          <w:rFonts w:ascii="Times New Roman" w:hAnsi="Times New Roman"/>
        </w:rPr>
        <w:t>2. W zakresie nieuregulowanym umową stosuje się odpowiednio przepisy ustawy z dnia 23 kwietnia 1964 r.</w:t>
      </w:r>
      <w:r>
        <w:rPr>
          <w:rFonts w:ascii="Times New Roman" w:hAnsi="Times New Roman"/>
        </w:rPr>
        <w:t xml:space="preserve"> – </w:t>
      </w:r>
      <w:r w:rsidRPr="00C4681E">
        <w:rPr>
          <w:rFonts w:ascii="Times New Roman" w:hAnsi="Times New Roman"/>
        </w:rPr>
        <w:t>Kodeks cywilny.</w:t>
      </w:r>
    </w:p>
    <w:p w:rsidR="0038385D" w:rsidRDefault="0038385D" w:rsidP="00C0501D">
      <w:pPr>
        <w:tabs>
          <w:tab w:val="num" w:pos="142"/>
        </w:tabs>
        <w:spacing w:line="276" w:lineRule="auto"/>
        <w:ind w:left="142"/>
        <w:jc w:val="center"/>
        <w:rPr>
          <w:b/>
        </w:rPr>
      </w:pPr>
    </w:p>
    <w:p w:rsidR="00ED0954" w:rsidRDefault="00ED0954" w:rsidP="00C0501D">
      <w:pPr>
        <w:tabs>
          <w:tab w:val="num" w:pos="142"/>
        </w:tabs>
        <w:spacing w:line="276" w:lineRule="auto"/>
        <w:ind w:left="142"/>
        <w:jc w:val="center"/>
        <w:rPr>
          <w:b/>
        </w:rPr>
      </w:pPr>
      <w:r w:rsidRPr="00C4681E">
        <w:rPr>
          <w:b/>
        </w:rPr>
        <w:t>§ 1</w:t>
      </w:r>
      <w:r w:rsidR="00D9441F">
        <w:rPr>
          <w:b/>
        </w:rPr>
        <w:t>4</w:t>
      </w:r>
    </w:p>
    <w:p w:rsidR="00C12073" w:rsidRPr="00C4681E" w:rsidRDefault="00C12073" w:rsidP="00C0501D">
      <w:pPr>
        <w:tabs>
          <w:tab w:val="num" w:pos="142"/>
        </w:tabs>
        <w:spacing w:line="276" w:lineRule="auto"/>
        <w:ind w:left="142"/>
        <w:jc w:val="center"/>
      </w:pPr>
    </w:p>
    <w:p w:rsidR="00ED0954" w:rsidRPr="00C4681E" w:rsidRDefault="00ED0954" w:rsidP="00C0501D">
      <w:pPr>
        <w:tabs>
          <w:tab w:val="num" w:pos="0"/>
        </w:tabs>
        <w:spacing w:line="276" w:lineRule="auto"/>
        <w:jc w:val="both"/>
      </w:pPr>
      <w:r w:rsidRPr="00C4681E">
        <w:t>Ewentualne spory powstałe w związku z zawarciem i wykonywaniem niniejszej umowy Strony będą się starały rozstrzygać polubownie. W przypadku braku porozumienia spór zostanie poddany pod rozstrzygnięcie</w:t>
      </w:r>
      <w:r w:rsidRPr="0076624E">
        <w:t xml:space="preserve"> </w:t>
      </w:r>
      <w:r w:rsidRPr="00C4681E">
        <w:t>sądu powszechnego właściwego ze względu na siedzibę Zleceniodawcy.</w:t>
      </w:r>
    </w:p>
    <w:p w:rsidR="00ED0954" w:rsidRDefault="00ED0954" w:rsidP="00C0501D">
      <w:pPr>
        <w:spacing w:line="276" w:lineRule="auto"/>
        <w:jc w:val="center"/>
        <w:rPr>
          <w:b/>
        </w:rPr>
      </w:pPr>
    </w:p>
    <w:p w:rsidR="00ED0954" w:rsidRDefault="00ED0954" w:rsidP="00C0501D">
      <w:pPr>
        <w:spacing w:line="276" w:lineRule="auto"/>
        <w:jc w:val="center"/>
        <w:rPr>
          <w:b/>
        </w:rPr>
      </w:pPr>
      <w:r w:rsidRPr="00C4681E">
        <w:rPr>
          <w:b/>
        </w:rPr>
        <w:t>§ </w:t>
      </w:r>
      <w:r>
        <w:rPr>
          <w:b/>
        </w:rPr>
        <w:t>1</w:t>
      </w:r>
      <w:r w:rsidR="00D9441F">
        <w:rPr>
          <w:b/>
        </w:rPr>
        <w:t>5</w:t>
      </w:r>
    </w:p>
    <w:p w:rsidR="00C12073" w:rsidRDefault="00C12073" w:rsidP="00C0501D">
      <w:pPr>
        <w:spacing w:line="276" w:lineRule="auto"/>
        <w:jc w:val="center"/>
        <w:rPr>
          <w:b/>
        </w:rPr>
      </w:pPr>
    </w:p>
    <w:p w:rsidR="00ED0954" w:rsidRPr="004B0FA3" w:rsidRDefault="00ED0954" w:rsidP="00C0501D">
      <w:pPr>
        <w:pStyle w:val="Tekstpodstawowy2"/>
        <w:spacing w:line="276" w:lineRule="auto"/>
        <w:rPr>
          <w:rFonts w:ascii="Times New Roman" w:hAnsi="Times New Roman"/>
        </w:rPr>
      </w:pPr>
      <w:r>
        <w:rPr>
          <w:rFonts w:ascii="Times New Roman" w:hAnsi="Times New Roman"/>
        </w:rPr>
        <w:t>N</w:t>
      </w:r>
      <w:r w:rsidRPr="00C4681E">
        <w:rPr>
          <w:rFonts w:ascii="Times New Roman" w:hAnsi="Times New Roman"/>
        </w:rPr>
        <w:t>iniejsza</w:t>
      </w:r>
      <w:r w:rsidRPr="0076624E">
        <w:rPr>
          <w:rFonts w:ascii="Times New Roman" w:hAnsi="Times New Roman"/>
        </w:rPr>
        <w:t xml:space="preserve"> </w:t>
      </w:r>
      <w:r>
        <w:rPr>
          <w:rFonts w:ascii="Times New Roman" w:hAnsi="Times New Roman"/>
        </w:rPr>
        <w:t>u</w:t>
      </w:r>
      <w:r w:rsidRPr="00C4681E">
        <w:rPr>
          <w:rFonts w:ascii="Times New Roman" w:hAnsi="Times New Roman"/>
        </w:rPr>
        <w:t xml:space="preserve">mowa została sporządzona w </w:t>
      </w:r>
      <w:r w:rsidRPr="004B0FA3">
        <w:rPr>
          <w:rFonts w:ascii="Times New Roman" w:hAnsi="Times New Roman"/>
        </w:rPr>
        <w:t xml:space="preserve">3 </w:t>
      </w:r>
      <w:r w:rsidRPr="00C4681E">
        <w:rPr>
          <w:rFonts w:ascii="Times New Roman" w:hAnsi="Times New Roman"/>
        </w:rPr>
        <w:t xml:space="preserve">jednobrzmiących egzemplarzach, z </w:t>
      </w:r>
      <w:r w:rsidRPr="004B0FA3">
        <w:rPr>
          <w:rFonts w:ascii="Times New Roman" w:hAnsi="Times New Roman"/>
        </w:rPr>
        <w:t xml:space="preserve">tego </w:t>
      </w:r>
      <w:r w:rsidR="00E24CF7">
        <w:rPr>
          <w:rFonts w:ascii="Times New Roman" w:hAnsi="Times New Roman"/>
        </w:rPr>
        <w:br/>
      </w:r>
      <w:r w:rsidRPr="004B0FA3">
        <w:rPr>
          <w:rFonts w:ascii="Times New Roman" w:hAnsi="Times New Roman"/>
        </w:rPr>
        <w:t>1 egzemplarz dla Zleceniobiorcy i 2 dla Zleceniodawcy.</w:t>
      </w:r>
    </w:p>
    <w:p w:rsidR="00ED0954" w:rsidRPr="004B0FA3" w:rsidRDefault="00ED0954" w:rsidP="00C0501D">
      <w:pPr>
        <w:pStyle w:val="Tekstpodstawowy2"/>
        <w:spacing w:line="276" w:lineRule="auto"/>
        <w:rPr>
          <w:rFonts w:ascii="Times New Roman" w:hAnsi="Times New Roman"/>
        </w:rPr>
      </w:pPr>
    </w:p>
    <w:p w:rsidR="00E24CF7" w:rsidRDefault="00ED0954" w:rsidP="00D9441F">
      <w:pPr>
        <w:spacing w:line="276" w:lineRule="auto"/>
        <w:ind w:left="360"/>
        <w:jc w:val="both"/>
      </w:pPr>
      <w:r>
        <w:t xml:space="preserve">   </w:t>
      </w:r>
    </w:p>
    <w:p w:rsidR="00E24CF7" w:rsidRDefault="00E24CF7" w:rsidP="00C0501D">
      <w:pPr>
        <w:spacing w:line="276" w:lineRule="auto"/>
        <w:ind w:left="360"/>
        <w:jc w:val="both"/>
      </w:pPr>
    </w:p>
    <w:p w:rsidR="00E24CF7" w:rsidRDefault="00E24CF7" w:rsidP="00C0501D">
      <w:pPr>
        <w:spacing w:line="276" w:lineRule="auto"/>
        <w:ind w:left="360"/>
        <w:jc w:val="both"/>
      </w:pPr>
    </w:p>
    <w:p w:rsidR="00ED0954" w:rsidRPr="00C4681E" w:rsidRDefault="00ED0954" w:rsidP="00C0501D">
      <w:pPr>
        <w:spacing w:line="276" w:lineRule="auto"/>
        <w:ind w:left="360"/>
        <w:jc w:val="both"/>
      </w:pPr>
      <w:r>
        <w:t xml:space="preserve">     </w:t>
      </w:r>
      <w:r w:rsidRPr="00C4681E">
        <w:t xml:space="preserve">Zleceniobiorca:                                                 </w:t>
      </w:r>
      <w:r w:rsidRPr="00C4681E">
        <w:tab/>
      </w:r>
      <w:r w:rsidRPr="00C4681E">
        <w:tab/>
      </w:r>
      <w:r>
        <w:t xml:space="preserve">    </w:t>
      </w:r>
      <w:r w:rsidRPr="00C4681E">
        <w:t xml:space="preserve"> Zleceniodawca:</w:t>
      </w:r>
    </w:p>
    <w:p w:rsidR="00ED0954" w:rsidRPr="00C4681E" w:rsidRDefault="00ED0954" w:rsidP="00C0501D">
      <w:pPr>
        <w:spacing w:line="276" w:lineRule="auto"/>
        <w:ind w:left="284"/>
      </w:pPr>
    </w:p>
    <w:p w:rsidR="00ED0954" w:rsidRDefault="00ED0954" w:rsidP="00C0501D">
      <w:pPr>
        <w:spacing w:line="276" w:lineRule="auto"/>
        <w:ind w:left="284"/>
      </w:pPr>
      <w:r w:rsidRPr="00C4681E">
        <w:t xml:space="preserve"> ....................................................                                               ..............................................</w:t>
      </w:r>
    </w:p>
    <w:p w:rsidR="00ED0954" w:rsidRDefault="00ED0954" w:rsidP="00C0501D">
      <w:pPr>
        <w:spacing w:line="276" w:lineRule="auto"/>
        <w:ind w:left="284"/>
      </w:pPr>
    </w:p>
    <w:p w:rsidR="00ED0954" w:rsidRPr="00C4681E" w:rsidRDefault="00ED0954" w:rsidP="00C0501D">
      <w:pPr>
        <w:spacing w:line="276" w:lineRule="auto"/>
        <w:ind w:left="284"/>
      </w:pPr>
      <w:r>
        <w:t>………………………………….</w:t>
      </w:r>
      <w:r>
        <w:tab/>
      </w:r>
      <w:r>
        <w:tab/>
      </w:r>
      <w:r>
        <w:tab/>
      </w:r>
      <w:r>
        <w:tab/>
      </w:r>
      <w:r>
        <w:tab/>
        <w:t>…………………………….</w:t>
      </w:r>
    </w:p>
    <w:p w:rsidR="005171DA" w:rsidRDefault="005171DA" w:rsidP="00C0501D">
      <w:pPr>
        <w:autoSpaceDE w:val="0"/>
        <w:autoSpaceDN w:val="0"/>
        <w:adjustRightInd w:val="0"/>
        <w:spacing w:before="240" w:line="276" w:lineRule="auto"/>
        <w:jc w:val="both"/>
      </w:pPr>
    </w:p>
    <w:p w:rsidR="005171DA" w:rsidRPr="00C4681E" w:rsidRDefault="005171DA" w:rsidP="00C0501D">
      <w:pPr>
        <w:autoSpaceDE w:val="0"/>
        <w:autoSpaceDN w:val="0"/>
        <w:adjustRightInd w:val="0"/>
        <w:spacing w:before="240" w:line="276" w:lineRule="auto"/>
        <w:jc w:val="both"/>
      </w:pPr>
    </w:p>
    <w:p w:rsidR="00ED0954" w:rsidRPr="00A154D2" w:rsidRDefault="00ED0954" w:rsidP="00C0501D">
      <w:pPr>
        <w:pStyle w:val="Tekstpodstawowy3"/>
        <w:spacing w:line="276" w:lineRule="auto"/>
        <w:rPr>
          <w:sz w:val="23"/>
          <w:szCs w:val="23"/>
          <w:u w:val="single"/>
        </w:rPr>
      </w:pPr>
      <w:r w:rsidRPr="00A154D2">
        <w:rPr>
          <w:sz w:val="23"/>
          <w:szCs w:val="23"/>
          <w:u w:val="single"/>
        </w:rPr>
        <w:t>ZAŁĄCZNIKI:</w:t>
      </w:r>
    </w:p>
    <w:p w:rsidR="00ED0954" w:rsidRPr="006C2C53" w:rsidRDefault="00ED0954" w:rsidP="00C0501D">
      <w:pPr>
        <w:spacing w:line="276" w:lineRule="auto"/>
        <w:jc w:val="both"/>
        <w:rPr>
          <w:strike/>
          <w:sz w:val="23"/>
          <w:szCs w:val="23"/>
        </w:rPr>
      </w:pPr>
    </w:p>
    <w:p w:rsidR="00ED0954" w:rsidRPr="00201FFA" w:rsidRDefault="00ED0954" w:rsidP="00C0501D">
      <w:pPr>
        <w:spacing w:line="276" w:lineRule="auto"/>
        <w:jc w:val="both"/>
        <w:rPr>
          <w:sz w:val="23"/>
          <w:szCs w:val="23"/>
        </w:rPr>
      </w:pPr>
      <w:r w:rsidRPr="00201FFA">
        <w:rPr>
          <w:sz w:val="23"/>
          <w:szCs w:val="23"/>
        </w:rPr>
        <w:t>1. Oferta realizacji zadania publicznego</w:t>
      </w:r>
      <w:r w:rsidR="00C12073">
        <w:rPr>
          <w:sz w:val="23"/>
          <w:szCs w:val="23"/>
        </w:rPr>
        <w:t>.</w:t>
      </w:r>
      <w:r w:rsidRPr="00201FFA">
        <w:rPr>
          <w:sz w:val="23"/>
          <w:szCs w:val="23"/>
        </w:rPr>
        <w:t xml:space="preserve"> </w:t>
      </w:r>
    </w:p>
    <w:p w:rsidR="00ED0954" w:rsidRPr="00A154D2" w:rsidRDefault="00C12073" w:rsidP="00C0501D">
      <w:pPr>
        <w:spacing w:line="276" w:lineRule="auto"/>
        <w:jc w:val="both"/>
        <w:rPr>
          <w:snapToGrid w:val="0"/>
          <w:sz w:val="23"/>
          <w:szCs w:val="23"/>
        </w:rPr>
      </w:pPr>
      <w:r>
        <w:rPr>
          <w:sz w:val="23"/>
          <w:szCs w:val="23"/>
        </w:rPr>
        <w:t>2</w:t>
      </w:r>
      <w:r w:rsidR="00ED0954" w:rsidRPr="00A154D2">
        <w:rPr>
          <w:sz w:val="23"/>
          <w:szCs w:val="23"/>
        </w:rPr>
        <w:t>.  Zaktualizowany kosztorys.</w:t>
      </w:r>
    </w:p>
    <w:p w:rsidR="00ED0954" w:rsidRPr="00A154D2" w:rsidRDefault="00C12073" w:rsidP="00C0501D">
      <w:pPr>
        <w:spacing w:line="276" w:lineRule="auto"/>
        <w:jc w:val="both"/>
        <w:rPr>
          <w:snapToGrid w:val="0"/>
          <w:sz w:val="23"/>
          <w:szCs w:val="23"/>
        </w:rPr>
      </w:pPr>
      <w:r>
        <w:rPr>
          <w:sz w:val="23"/>
          <w:szCs w:val="23"/>
        </w:rPr>
        <w:t>3</w:t>
      </w:r>
      <w:r w:rsidR="00ED0954" w:rsidRPr="00A154D2">
        <w:rPr>
          <w:sz w:val="23"/>
          <w:szCs w:val="23"/>
        </w:rPr>
        <w:t xml:space="preserve">. Oświadczenie Zleceniobiorcy o zgodności odpisu z właściwego rejestru dla danego podmiotu </w:t>
      </w:r>
      <w:r w:rsidR="00ED0954">
        <w:rPr>
          <w:sz w:val="23"/>
          <w:szCs w:val="23"/>
        </w:rPr>
        <w:br/>
      </w:r>
      <w:r w:rsidR="00ED0954" w:rsidRPr="00A154D2">
        <w:rPr>
          <w:sz w:val="23"/>
          <w:szCs w:val="23"/>
        </w:rPr>
        <w:t>ze stanem prawnym i faktycznym w dniu podpisania umowy.</w:t>
      </w:r>
      <w:r w:rsidR="00ED0954" w:rsidRPr="00A154D2">
        <w:rPr>
          <w:snapToGrid w:val="0"/>
          <w:sz w:val="23"/>
          <w:szCs w:val="23"/>
        </w:rPr>
        <w:t xml:space="preserve"> </w:t>
      </w:r>
    </w:p>
    <w:p w:rsidR="00ED0954" w:rsidRPr="00722A85" w:rsidRDefault="00C12073" w:rsidP="00722A85">
      <w:pPr>
        <w:spacing w:line="276" w:lineRule="auto"/>
        <w:jc w:val="both"/>
        <w:rPr>
          <w:sz w:val="23"/>
          <w:szCs w:val="23"/>
        </w:rPr>
      </w:pPr>
      <w:r>
        <w:rPr>
          <w:snapToGrid w:val="0"/>
          <w:sz w:val="23"/>
          <w:szCs w:val="23"/>
        </w:rPr>
        <w:t>4</w:t>
      </w:r>
      <w:r w:rsidR="00ED0954" w:rsidRPr="00A154D2">
        <w:rPr>
          <w:snapToGrid w:val="0"/>
          <w:sz w:val="23"/>
          <w:szCs w:val="23"/>
        </w:rPr>
        <w:t xml:space="preserve">. Oświadczenie o zorganizowaniu wypoczynku zgodnie </w:t>
      </w:r>
      <w:r w:rsidR="00ED0954" w:rsidRPr="00A154D2">
        <w:rPr>
          <w:rStyle w:val="grame"/>
          <w:snapToGrid w:val="0"/>
          <w:sz w:val="23"/>
          <w:szCs w:val="23"/>
        </w:rPr>
        <w:t>z</w:t>
      </w:r>
      <w:r w:rsidR="00ED0954" w:rsidRPr="00A154D2">
        <w:rPr>
          <w:snapToGrid w:val="0"/>
          <w:sz w:val="23"/>
          <w:szCs w:val="23"/>
        </w:rPr>
        <w:t xml:space="preserve"> </w:t>
      </w:r>
      <w:hyperlink r:id="rId8" w:tgtFrame="_blank" w:history="1">
        <w:r w:rsidR="00ED0954" w:rsidRPr="00E7233A">
          <w:rPr>
            <w:rStyle w:val="Hipercze"/>
            <w:color w:val="auto"/>
            <w:sz w:val="23"/>
            <w:szCs w:val="23"/>
            <w:u w:val="none"/>
          </w:rPr>
          <w:t xml:space="preserve">rozporządzeniem Ministra Edukacji Narodowej z dnia 30 marca 2016 r. </w:t>
        </w:r>
        <w:r w:rsidR="00ED0954" w:rsidRPr="00E7233A">
          <w:rPr>
            <w:rStyle w:val="Hipercze"/>
            <w:i/>
            <w:iCs/>
            <w:color w:val="auto"/>
            <w:sz w:val="23"/>
            <w:szCs w:val="23"/>
            <w:u w:val="none"/>
          </w:rPr>
          <w:t>w sprawie wypoczynku dzieci i młodzieży</w:t>
        </w:r>
        <w:r w:rsidR="00ED0954" w:rsidRPr="00E7233A">
          <w:rPr>
            <w:rStyle w:val="Hipercze"/>
            <w:color w:val="auto"/>
            <w:sz w:val="23"/>
            <w:szCs w:val="23"/>
            <w:u w:val="none"/>
          </w:rPr>
          <w:t xml:space="preserve"> (Dz. U. z 2016 r., </w:t>
        </w:r>
        <w:r w:rsidR="00ED0954" w:rsidRPr="00E7233A">
          <w:rPr>
            <w:rStyle w:val="Hipercze"/>
            <w:color w:val="auto"/>
            <w:sz w:val="23"/>
            <w:szCs w:val="23"/>
            <w:u w:val="none"/>
          </w:rPr>
          <w:br/>
          <w:t xml:space="preserve">poz. 452) </w:t>
        </w:r>
      </w:hyperlink>
      <w:r w:rsidR="00ED0954" w:rsidRPr="00E7233A">
        <w:rPr>
          <w:sz w:val="23"/>
          <w:szCs w:val="23"/>
        </w:rPr>
        <w:t xml:space="preserve"> oraz </w:t>
      </w:r>
      <w:hyperlink r:id="rId9" w:tgtFrame="_blank" w:history="1">
        <w:r w:rsidR="00ED0954" w:rsidRPr="00E7233A">
          <w:rPr>
            <w:rStyle w:val="Hipercze"/>
            <w:color w:val="auto"/>
            <w:sz w:val="23"/>
            <w:szCs w:val="23"/>
            <w:u w:val="none"/>
          </w:rPr>
          <w:t xml:space="preserve">ustawą z dnia 7 września 1991 r.  </w:t>
        </w:r>
        <w:r w:rsidR="00ED0954" w:rsidRPr="00E7233A">
          <w:rPr>
            <w:rStyle w:val="Hipercze"/>
            <w:i/>
            <w:iCs/>
            <w:color w:val="auto"/>
            <w:sz w:val="23"/>
            <w:szCs w:val="23"/>
            <w:u w:val="none"/>
          </w:rPr>
          <w:t>o systemie oświaty</w:t>
        </w:r>
        <w:r w:rsidR="00ED0954" w:rsidRPr="00E7233A">
          <w:rPr>
            <w:rStyle w:val="Hipercze"/>
            <w:color w:val="auto"/>
            <w:sz w:val="23"/>
            <w:szCs w:val="23"/>
            <w:u w:val="none"/>
          </w:rPr>
          <w:t xml:space="preserve"> (Dz. U. z 201</w:t>
        </w:r>
        <w:r w:rsidR="00ED0954">
          <w:rPr>
            <w:rStyle w:val="Hipercze"/>
            <w:color w:val="auto"/>
            <w:sz w:val="23"/>
            <w:szCs w:val="23"/>
            <w:u w:val="none"/>
          </w:rPr>
          <w:t xml:space="preserve">6 </w:t>
        </w:r>
        <w:r w:rsidR="00ED0954" w:rsidRPr="00E7233A">
          <w:rPr>
            <w:rStyle w:val="Hipercze"/>
            <w:color w:val="auto"/>
            <w:sz w:val="23"/>
            <w:szCs w:val="23"/>
            <w:u w:val="none"/>
          </w:rPr>
          <w:t xml:space="preserve">r., poz. </w:t>
        </w:r>
        <w:r w:rsidR="00ED0954">
          <w:rPr>
            <w:rStyle w:val="Hipercze"/>
            <w:color w:val="auto"/>
            <w:sz w:val="23"/>
            <w:szCs w:val="23"/>
            <w:u w:val="none"/>
          </w:rPr>
          <w:t xml:space="preserve">1943 </w:t>
        </w:r>
        <w:r w:rsidR="00E24CF7">
          <w:rPr>
            <w:rStyle w:val="Hipercze"/>
            <w:color w:val="auto"/>
            <w:sz w:val="23"/>
            <w:szCs w:val="23"/>
            <w:u w:val="none"/>
          </w:rPr>
          <w:br/>
        </w:r>
        <w:r w:rsidR="00233A9B">
          <w:rPr>
            <w:rStyle w:val="Hipercze"/>
            <w:color w:val="auto"/>
            <w:sz w:val="23"/>
            <w:szCs w:val="23"/>
            <w:u w:val="none"/>
          </w:rPr>
          <w:t>z póź</w:t>
        </w:r>
        <w:r w:rsidR="00ED0954">
          <w:rPr>
            <w:rStyle w:val="Hipercze"/>
            <w:color w:val="auto"/>
            <w:sz w:val="23"/>
            <w:szCs w:val="23"/>
            <w:u w:val="none"/>
          </w:rPr>
          <w:t>n. zm.)</w:t>
        </w:r>
      </w:hyperlink>
      <w:r w:rsidR="00ED0954" w:rsidRPr="00E7233A">
        <w:rPr>
          <w:sz w:val="23"/>
          <w:szCs w:val="23"/>
        </w:rPr>
        <w:t>.</w:t>
      </w:r>
    </w:p>
    <w:sectPr w:rsidR="00ED0954" w:rsidRPr="00722A85" w:rsidSect="004D3F6E">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6C7" w:rsidRDefault="002456C7" w:rsidP="00B8414F">
      <w:r>
        <w:separator/>
      </w:r>
    </w:p>
  </w:endnote>
  <w:endnote w:type="continuationSeparator" w:id="0">
    <w:p w:rsidR="002456C7" w:rsidRDefault="002456C7"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Open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54" w:rsidRDefault="002B38D2">
    <w:pPr>
      <w:pStyle w:val="Stopka"/>
      <w:jc w:val="center"/>
    </w:pPr>
    <w:r>
      <w:fldChar w:fldCharType="begin"/>
    </w:r>
    <w:r w:rsidR="00530E6D">
      <w:instrText xml:space="preserve"> PAGE   \* MERGEFORMAT </w:instrText>
    </w:r>
    <w:r>
      <w:fldChar w:fldCharType="separate"/>
    </w:r>
    <w:r w:rsidR="00CE162D">
      <w:rPr>
        <w:noProof/>
      </w:rPr>
      <w:t>1</w:t>
    </w:r>
    <w:r>
      <w:rPr>
        <w:noProof/>
      </w:rPr>
      <w:fldChar w:fldCharType="end"/>
    </w:r>
  </w:p>
  <w:p w:rsidR="00ED0954" w:rsidRDefault="00ED09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6C7" w:rsidRDefault="002456C7" w:rsidP="00B8414F">
      <w:r>
        <w:separator/>
      </w:r>
    </w:p>
  </w:footnote>
  <w:footnote w:type="continuationSeparator" w:id="0">
    <w:p w:rsidR="002456C7" w:rsidRDefault="002456C7" w:rsidP="00B84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923"/>
    <w:multiLevelType w:val="hybridMultilevel"/>
    <w:tmpl w:val="5B7E69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13C02CE"/>
    <w:multiLevelType w:val="hybridMultilevel"/>
    <w:tmpl w:val="43DA52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3E217D7"/>
    <w:multiLevelType w:val="hybridMultilevel"/>
    <w:tmpl w:val="C0D4230E"/>
    <w:lvl w:ilvl="0" w:tplc="593CE0E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EF6A05"/>
    <w:multiLevelType w:val="hybridMultilevel"/>
    <w:tmpl w:val="DDE2B5E6"/>
    <w:lvl w:ilvl="0" w:tplc="ADE6C4A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1C74374B"/>
    <w:multiLevelType w:val="hybridMultilevel"/>
    <w:tmpl w:val="5F640522"/>
    <w:lvl w:ilvl="0" w:tplc="48961886">
      <w:start w:val="1"/>
      <w:numFmt w:val="decimal"/>
      <w:lvlText w:val="%1)"/>
      <w:lvlJc w:val="left"/>
      <w:pPr>
        <w:ind w:left="783" w:hanging="360"/>
      </w:pPr>
      <w:rPr>
        <w:rFonts w:cs="Times New Roman"/>
        <w:b w:val="0"/>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5">
    <w:nsid w:val="22FE1A6A"/>
    <w:multiLevelType w:val="hybridMultilevel"/>
    <w:tmpl w:val="F5126B34"/>
    <w:lvl w:ilvl="0" w:tplc="0CFEEEF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28F2745C"/>
    <w:multiLevelType w:val="hybridMultilevel"/>
    <w:tmpl w:val="5FACD81A"/>
    <w:lvl w:ilvl="0" w:tplc="156C591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403080D"/>
    <w:multiLevelType w:val="hybridMultilevel"/>
    <w:tmpl w:val="04F81232"/>
    <w:lvl w:ilvl="0" w:tplc="5C2A222C">
      <w:start w:val="2"/>
      <w:numFmt w:val="decimal"/>
      <w:lvlText w:val="%1."/>
      <w:lvlJc w:val="left"/>
      <w:pPr>
        <w:tabs>
          <w:tab w:val="num" w:pos="3960"/>
        </w:tabs>
        <w:ind w:left="39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4B33368E"/>
    <w:multiLevelType w:val="hybridMultilevel"/>
    <w:tmpl w:val="E7146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38F3BAA"/>
    <w:multiLevelType w:val="hybridMultilevel"/>
    <w:tmpl w:val="77D6CC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72D7B84"/>
    <w:multiLevelType w:val="hybridMultilevel"/>
    <w:tmpl w:val="845075F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74843745"/>
    <w:multiLevelType w:val="hybridMultilevel"/>
    <w:tmpl w:val="5B7E69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9"/>
  </w:num>
  <w:num w:numId="4">
    <w:abstractNumId w:val="7"/>
  </w:num>
  <w:num w:numId="5">
    <w:abstractNumId w:val="4"/>
  </w:num>
  <w:num w:numId="6">
    <w:abstractNumId w:val="1"/>
  </w:num>
  <w:num w:numId="7">
    <w:abstractNumId w:val="6"/>
  </w:num>
  <w:num w:numId="8">
    <w:abstractNumId w:val="8"/>
  </w:num>
  <w:num w:numId="9">
    <w:abstractNumId w:val="2"/>
  </w:num>
  <w:num w:numId="10">
    <w:abstractNumId w:val="10"/>
  </w:num>
  <w:num w:numId="11">
    <w:abstractNumId w:val="3"/>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A6"/>
    <w:rsid w:val="0000133D"/>
    <w:rsid w:val="000034D7"/>
    <w:rsid w:val="00005335"/>
    <w:rsid w:val="000071DE"/>
    <w:rsid w:val="00007B46"/>
    <w:rsid w:val="000110AE"/>
    <w:rsid w:val="0001139C"/>
    <w:rsid w:val="00012D87"/>
    <w:rsid w:val="000131E2"/>
    <w:rsid w:val="0001432D"/>
    <w:rsid w:val="0001481E"/>
    <w:rsid w:val="00015402"/>
    <w:rsid w:val="000223B7"/>
    <w:rsid w:val="00026341"/>
    <w:rsid w:val="00027219"/>
    <w:rsid w:val="0003030F"/>
    <w:rsid w:val="00031576"/>
    <w:rsid w:val="000353C9"/>
    <w:rsid w:val="00035719"/>
    <w:rsid w:val="00041933"/>
    <w:rsid w:val="00041EA6"/>
    <w:rsid w:val="000420A8"/>
    <w:rsid w:val="00043E36"/>
    <w:rsid w:val="00046215"/>
    <w:rsid w:val="00050014"/>
    <w:rsid w:val="000521F8"/>
    <w:rsid w:val="000525B1"/>
    <w:rsid w:val="0006188E"/>
    <w:rsid w:val="00061B26"/>
    <w:rsid w:val="00064380"/>
    <w:rsid w:val="00065039"/>
    <w:rsid w:val="000669E2"/>
    <w:rsid w:val="00067124"/>
    <w:rsid w:val="00072C1D"/>
    <w:rsid w:val="00073A0D"/>
    <w:rsid w:val="00073C60"/>
    <w:rsid w:val="00076E3F"/>
    <w:rsid w:val="000778CC"/>
    <w:rsid w:val="000828A7"/>
    <w:rsid w:val="00083E9D"/>
    <w:rsid w:val="00086520"/>
    <w:rsid w:val="00087B41"/>
    <w:rsid w:val="000904B6"/>
    <w:rsid w:val="00094728"/>
    <w:rsid w:val="00095A88"/>
    <w:rsid w:val="00096552"/>
    <w:rsid w:val="00097B47"/>
    <w:rsid w:val="000A20D0"/>
    <w:rsid w:val="000A3343"/>
    <w:rsid w:val="000B2F0A"/>
    <w:rsid w:val="000B346D"/>
    <w:rsid w:val="000B4114"/>
    <w:rsid w:val="000B42F0"/>
    <w:rsid w:val="000B467E"/>
    <w:rsid w:val="000B61B0"/>
    <w:rsid w:val="000B6298"/>
    <w:rsid w:val="000B64A4"/>
    <w:rsid w:val="000C02AB"/>
    <w:rsid w:val="000C0891"/>
    <w:rsid w:val="000C2BC7"/>
    <w:rsid w:val="000C2D4B"/>
    <w:rsid w:val="000C3C50"/>
    <w:rsid w:val="000C3F98"/>
    <w:rsid w:val="000C4108"/>
    <w:rsid w:val="000C44F2"/>
    <w:rsid w:val="000D4662"/>
    <w:rsid w:val="000D4F6A"/>
    <w:rsid w:val="000D69F1"/>
    <w:rsid w:val="000D6DC8"/>
    <w:rsid w:val="000E0D62"/>
    <w:rsid w:val="000E528C"/>
    <w:rsid w:val="000E5F4C"/>
    <w:rsid w:val="000F020C"/>
    <w:rsid w:val="000F03CD"/>
    <w:rsid w:val="000F45BD"/>
    <w:rsid w:val="000F6599"/>
    <w:rsid w:val="0010099F"/>
    <w:rsid w:val="001016AD"/>
    <w:rsid w:val="00101F10"/>
    <w:rsid w:val="00102CF3"/>
    <w:rsid w:val="00103535"/>
    <w:rsid w:val="00104B44"/>
    <w:rsid w:val="0010569A"/>
    <w:rsid w:val="00113315"/>
    <w:rsid w:val="0011381C"/>
    <w:rsid w:val="001149F7"/>
    <w:rsid w:val="00116237"/>
    <w:rsid w:val="00117793"/>
    <w:rsid w:val="00122210"/>
    <w:rsid w:val="001243D6"/>
    <w:rsid w:val="00124D75"/>
    <w:rsid w:val="00124EB4"/>
    <w:rsid w:val="001300E5"/>
    <w:rsid w:val="001323E3"/>
    <w:rsid w:val="00133414"/>
    <w:rsid w:val="00137349"/>
    <w:rsid w:val="00140334"/>
    <w:rsid w:val="00142DD1"/>
    <w:rsid w:val="001430A9"/>
    <w:rsid w:val="00144CA7"/>
    <w:rsid w:val="0014583B"/>
    <w:rsid w:val="00146C2B"/>
    <w:rsid w:val="00151B03"/>
    <w:rsid w:val="00151F55"/>
    <w:rsid w:val="001524E6"/>
    <w:rsid w:val="0015292C"/>
    <w:rsid w:val="001529D6"/>
    <w:rsid w:val="001535F2"/>
    <w:rsid w:val="00153A18"/>
    <w:rsid w:val="001547B7"/>
    <w:rsid w:val="00156253"/>
    <w:rsid w:val="001564AA"/>
    <w:rsid w:val="001620FB"/>
    <w:rsid w:val="00162747"/>
    <w:rsid w:val="00162D93"/>
    <w:rsid w:val="001632D1"/>
    <w:rsid w:val="00164B66"/>
    <w:rsid w:val="001658C3"/>
    <w:rsid w:val="00165FD5"/>
    <w:rsid w:val="00167109"/>
    <w:rsid w:val="00171482"/>
    <w:rsid w:val="00173120"/>
    <w:rsid w:val="00175661"/>
    <w:rsid w:val="00176629"/>
    <w:rsid w:val="00176EBE"/>
    <w:rsid w:val="0017760E"/>
    <w:rsid w:val="00177775"/>
    <w:rsid w:val="001874FD"/>
    <w:rsid w:val="00191D64"/>
    <w:rsid w:val="00193631"/>
    <w:rsid w:val="00194721"/>
    <w:rsid w:val="00194BC6"/>
    <w:rsid w:val="00194C36"/>
    <w:rsid w:val="001A3638"/>
    <w:rsid w:val="001A53D3"/>
    <w:rsid w:val="001B02AE"/>
    <w:rsid w:val="001B0D65"/>
    <w:rsid w:val="001B0E2B"/>
    <w:rsid w:val="001B28B4"/>
    <w:rsid w:val="001B3128"/>
    <w:rsid w:val="001B708A"/>
    <w:rsid w:val="001B78D6"/>
    <w:rsid w:val="001C0D80"/>
    <w:rsid w:val="001C35C7"/>
    <w:rsid w:val="001C47D9"/>
    <w:rsid w:val="001C5B3C"/>
    <w:rsid w:val="001C615C"/>
    <w:rsid w:val="001C7020"/>
    <w:rsid w:val="001D0E60"/>
    <w:rsid w:val="001D35C5"/>
    <w:rsid w:val="001E027C"/>
    <w:rsid w:val="001E201F"/>
    <w:rsid w:val="001E2101"/>
    <w:rsid w:val="001E2CCF"/>
    <w:rsid w:val="001E3205"/>
    <w:rsid w:val="001E4696"/>
    <w:rsid w:val="001E5647"/>
    <w:rsid w:val="001E5A54"/>
    <w:rsid w:val="001E7B30"/>
    <w:rsid w:val="001F34D7"/>
    <w:rsid w:val="001F40E3"/>
    <w:rsid w:val="001F4188"/>
    <w:rsid w:val="001F425A"/>
    <w:rsid w:val="001F4E97"/>
    <w:rsid w:val="001F50A1"/>
    <w:rsid w:val="00200BB2"/>
    <w:rsid w:val="00200BF8"/>
    <w:rsid w:val="002018BE"/>
    <w:rsid w:val="00201FFA"/>
    <w:rsid w:val="002024BE"/>
    <w:rsid w:val="00202D92"/>
    <w:rsid w:val="00203274"/>
    <w:rsid w:val="002039C4"/>
    <w:rsid w:val="0020405F"/>
    <w:rsid w:val="00204E4C"/>
    <w:rsid w:val="002068CA"/>
    <w:rsid w:val="00210943"/>
    <w:rsid w:val="00215536"/>
    <w:rsid w:val="002208B3"/>
    <w:rsid w:val="00221F92"/>
    <w:rsid w:val="0022308F"/>
    <w:rsid w:val="002235EE"/>
    <w:rsid w:val="002255E4"/>
    <w:rsid w:val="00226BE1"/>
    <w:rsid w:val="00227A69"/>
    <w:rsid w:val="002306C3"/>
    <w:rsid w:val="00232DDF"/>
    <w:rsid w:val="00233A9B"/>
    <w:rsid w:val="00235DE4"/>
    <w:rsid w:val="002422F2"/>
    <w:rsid w:val="002437FB"/>
    <w:rsid w:val="00244199"/>
    <w:rsid w:val="002456C7"/>
    <w:rsid w:val="00247808"/>
    <w:rsid w:val="00255435"/>
    <w:rsid w:val="00255ACE"/>
    <w:rsid w:val="00256D81"/>
    <w:rsid w:val="00261BC0"/>
    <w:rsid w:val="00261F97"/>
    <w:rsid w:val="00262963"/>
    <w:rsid w:val="002655BD"/>
    <w:rsid w:val="00265979"/>
    <w:rsid w:val="00265A20"/>
    <w:rsid w:val="00265B83"/>
    <w:rsid w:val="00266655"/>
    <w:rsid w:val="00266C85"/>
    <w:rsid w:val="00270091"/>
    <w:rsid w:val="00271A7E"/>
    <w:rsid w:val="00271D9D"/>
    <w:rsid w:val="00272765"/>
    <w:rsid w:val="00272D80"/>
    <w:rsid w:val="002737B6"/>
    <w:rsid w:val="0027388C"/>
    <w:rsid w:val="002769F5"/>
    <w:rsid w:val="00280085"/>
    <w:rsid w:val="0028013B"/>
    <w:rsid w:val="00280A29"/>
    <w:rsid w:val="002874F9"/>
    <w:rsid w:val="0029092C"/>
    <w:rsid w:val="00290D7C"/>
    <w:rsid w:val="002915BB"/>
    <w:rsid w:val="002928CF"/>
    <w:rsid w:val="00293841"/>
    <w:rsid w:val="0029399A"/>
    <w:rsid w:val="00294679"/>
    <w:rsid w:val="00296289"/>
    <w:rsid w:val="002A18AA"/>
    <w:rsid w:val="002A28DB"/>
    <w:rsid w:val="002A40CB"/>
    <w:rsid w:val="002A72B9"/>
    <w:rsid w:val="002B01F5"/>
    <w:rsid w:val="002B38D2"/>
    <w:rsid w:val="002B3FDF"/>
    <w:rsid w:val="002B47B2"/>
    <w:rsid w:val="002B4C27"/>
    <w:rsid w:val="002B5CC7"/>
    <w:rsid w:val="002B6F0F"/>
    <w:rsid w:val="002B71D9"/>
    <w:rsid w:val="002C3E2E"/>
    <w:rsid w:val="002C47E8"/>
    <w:rsid w:val="002C6F89"/>
    <w:rsid w:val="002D280D"/>
    <w:rsid w:val="002D2B48"/>
    <w:rsid w:val="002D3228"/>
    <w:rsid w:val="002D4EFF"/>
    <w:rsid w:val="002D4F3F"/>
    <w:rsid w:val="002D5E96"/>
    <w:rsid w:val="002D75B4"/>
    <w:rsid w:val="002E42F4"/>
    <w:rsid w:val="002E4681"/>
    <w:rsid w:val="002E4881"/>
    <w:rsid w:val="002E5191"/>
    <w:rsid w:val="002E68A4"/>
    <w:rsid w:val="002E782C"/>
    <w:rsid w:val="002E7F3D"/>
    <w:rsid w:val="002F1C92"/>
    <w:rsid w:val="002F4616"/>
    <w:rsid w:val="002F5305"/>
    <w:rsid w:val="002F590A"/>
    <w:rsid w:val="002F635A"/>
    <w:rsid w:val="00303BD6"/>
    <w:rsid w:val="00305745"/>
    <w:rsid w:val="00305F6D"/>
    <w:rsid w:val="00307DAC"/>
    <w:rsid w:val="00312613"/>
    <w:rsid w:val="0031280D"/>
    <w:rsid w:val="0031397B"/>
    <w:rsid w:val="0031473A"/>
    <w:rsid w:val="0031784D"/>
    <w:rsid w:val="003213D7"/>
    <w:rsid w:val="00322064"/>
    <w:rsid w:val="00322A35"/>
    <w:rsid w:val="0032685D"/>
    <w:rsid w:val="0032746B"/>
    <w:rsid w:val="003316B0"/>
    <w:rsid w:val="00333A92"/>
    <w:rsid w:val="00333F3C"/>
    <w:rsid w:val="0034565E"/>
    <w:rsid w:val="00346C46"/>
    <w:rsid w:val="0034773E"/>
    <w:rsid w:val="00350AA3"/>
    <w:rsid w:val="003540CA"/>
    <w:rsid w:val="00356FFA"/>
    <w:rsid w:val="00357C1B"/>
    <w:rsid w:val="00361B45"/>
    <w:rsid w:val="0036290E"/>
    <w:rsid w:val="003629C6"/>
    <w:rsid w:val="00362E89"/>
    <w:rsid w:val="003647CF"/>
    <w:rsid w:val="00364EF6"/>
    <w:rsid w:val="003670C5"/>
    <w:rsid w:val="00372002"/>
    <w:rsid w:val="00372651"/>
    <w:rsid w:val="0037376B"/>
    <w:rsid w:val="003751D4"/>
    <w:rsid w:val="00375955"/>
    <w:rsid w:val="00376BE4"/>
    <w:rsid w:val="003774BB"/>
    <w:rsid w:val="00377AFB"/>
    <w:rsid w:val="003801B3"/>
    <w:rsid w:val="00380372"/>
    <w:rsid w:val="0038385D"/>
    <w:rsid w:val="00385BE3"/>
    <w:rsid w:val="003869C4"/>
    <w:rsid w:val="0038785A"/>
    <w:rsid w:val="00394190"/>
    <w:rsid w:val="00394A3E"/>
    <w:rsid w:val="003950E0"/>
    <w:rsid w:val="00395C9D"/>
    <w:rsid w:val="00396FDA"/>
    <w:rsid w:val="00397695"/>
    <w:rsid w:val="00397892"/>
    <w:rsid w:val="003A05C3"/>
    <w:rsid w:val="003A1AE5"/>
    <w:rsid w:val="003A52E6"/>
    <w:rsid w:val="003A59F2"/>
    <w:rsid w:val="003A7B38"/>
    <w:rsid w:val="003A7D4A"/>
    <w:rsid w:val="003B035D"/>
    <w:rsid w:val="003B0E1B"/>
    <w:rsid w:val="003B129D"/>
    <w:rsid w:val="003B3087"/>
    <w:rsid w:val="003B373F"/>
    <w:rsid w:val="003C1B05"/>
    <w:rsid w:val="003C1B68"/>
    <w:rsid w:val="003C270E"/>
    <w:rsid w:val="003C7BD2"/>
    <w:rsid w:val="003D29CB"/>
    <w:rsid w:val="003D3192"/>
    <w:rsid w:val="003D3475"/>
    <w:rsid w:val="003E0C39"/>
    <w:rsid w:val="003E0FA8"/>
    <w:rsid w:val="003E7CDF"/>
    <w:rsid w:val="003F02D0"/>
    <w:rsid w:val="003F107E"/>
    <w:rsid w:val="003F23E1"/>
    <w:rsid w:val="003F2EFF"/>
    <w:rsid w:val="003F3481"/>
    <w:rsid w:val="003F6678"/>
    <w:rsid w:val="00407AAC"/>
    <w:rsid w:val="004150DE"/>
    <w:rsid w:val="0041589A"/>
    <w:rsid w:val="00415B53"/>
    <w:rsid w:val="00416709"/>
    <w:rsid w:val="00416A19"/>
    <w:rsid w:val="004200A7"/>
    <w:rsid w:val="00420269"/>
    <w:rsid w:val="0042051C"/>
    <w:rsid w:val="004215EA"/>
    <w:rsid w:val="004224E4"/>
    <w:rsid w:val="0042306E"/>
    <w:rsid w:val="004230E5"/>
    <w:rsid w:val="00423A7D"/>
    <w:rsid w:val="00423F68"/>
    <w:rsid w:val="00425014"/>
    <w:rsid w:val="00426BD6"/>
    <w:rsid w:val="004273AD"/>
    <w:rsid w:val="00430B25"/>
    <w:rsid w:val="004321E5"/>
    <w:rsid w:val="00432908"/>
    <w:rsid w:val="00434449"/>
    <w:rsid w:val="00437EE1"/>
    <w:rsid w:val="0044330C"/>
    <w:rsid w:val="0044461A"/>
    <w:rsid w:val="00447A73"/>
    <w:rsid w:val="004500D0"/>
    <w:rsid w:val="00452297"/>
    <w:rsid w:val="00452DC1"/>
    <w:rsid w:val="00456F21"/>
    <w:rsid w:val="004611C6"/>
    <w:rsid w:val="004626EB"/>
    <w:rsid w:val="004629E8"/>
    <w:rsid w:val="004630DB"/>
    <w:rsid w:val="00464A16"/>
    <w:rsid w:val="00473229"/>
    <w:rsid w:val="00475DB3"/>
    <w:rsid w:val="00483617"/>
    <w:rsid w:val="004837DD"/>
    <w:rsid w:val="00483BF3"/>
    <w:rsid w:val="004844B2"/>
    <w:rsid w:val="00484A3B"/>
    <w:rsid w:val="0048601E"/>
    <w:rsid w:val="00486638"/>
    <w:rsid w:val="00490EE4"/>
    <w:rsid w:val="004923A5"/>
    <w:rsid w:val="00494289"/>
    <w:rsid w:val="0049598A"/>
    <w:rsid w:val="004A1444"/>
    <w:rsid w:val="004A2B8D"/>
    <w:rsid w:val="004A45B1"/>
    <w:rsid w:val="004B0FA3"/>
    <w:rsid w:val="004C2FA9"/>
    <w:rsid w:val="004C30E4"/>
    <w:rsid w:val="004C45F2"/>
    <w:rsid w:val="004C4BAF"/>
    <w:rsid w:val="004C4D3D"/>
    <w:rsid w:val="004C64C0"/>
    <w:rsid w:val="004D0E20"/>
    <w:rsid w:val="004D2B51"/>
    <w:rsid w:val="004D3F6E"/>
    <w:rsid w:val="004D6CE1"/>
    <w:rsid w:val="004D78D9"/>
    <w:rsid w:val="004E0A5A"/>
    <w:rsid w:val="004E23C4"/>
    <w:rsid w:val="004E3B58"/>
    <w:rsid w:val="004E3ED1"/>
    <w:rsid w:val="004F09FC"/>
    <w:rsid w:val="004F0A4A"/>
    <w:rsid w:val="004F2795"/>
    <w:rsid w:val="004F46E4"/>
    <w:rsid w:val="004F5439"/>
    <w:rsid w:val="00504263"/>
    <w:rsid w:val="005048F3"/>
    <w:rsid w:val="005057E9"/>
    <w:rsid w:val="00505BEA"/>
    <w:rsid w:val="00506D80"/>
    <w:rsid w:val="00507A99"/>
    <w:rsid w:val="0051159B"/>
    <w:rsid w:val="00511A13"/>
    <w:rsid w:val="00515857"/>
    <w:rsid w:val="005171DA"/>
    <w:rsid w:val="0051746B"/>
    <w:rsid w:val="005211F7"/>
    <w:rsid w:val="005264EC"/>
    <w:rsid w:val="00530E6D"/>
    <w:rsid w:val="005450B9"/>
    <w:rsid w:val="005451FC"/>
    <w:rsid w:val="00545C6D"/>
    <w:rsid w:val="005475F4"/>
    <w:rsid w:val="00547CEE"/>
    <w:rsid w:val="00553FE2"/>
    <w:rsid w:val="00554D40"/>
    <w:rsid w:val="00560677"/>
    <w:rsid w:val="00560B75"/>
    <w:rsid w:val="00561A1F"/>
    <w:rsid w:val="00565340"/>
    <w:rsid w:val="0056664D"/>
    <w:rsid w:val="00566C2F"/>
    <w:rsid w:val="0057158D"/>
    <w:rsid w:val="00571E48"/>
    <w:rsid w:val="005732F2"/>
    <w:rsid w:val="00574625"/>
    <w:rsid w:val="005749D8"/>
    <w:rsid w:val="00576107"/>
    <w:rsid w:val="00576453"/>
    <w:rsid w:val="00577EFA"/>
    <w:rsid w:val="00580416"/>
    <w:rsid w:val="0058161C"/>
    <w:rsid w:val="00583409"/>
    <w:rsid w:val="00585DAD"/>
    <w:rsid w:val="0058698E"/>
    <w:rsid w:val="005922C8"/>
    <w:rsid w:val="005936BC"/>
    <w:rsid w:val="00595F37"/>
    <w:rsid w:val="005A2CDC"/>
    <w:rsid w:val="005A2EBB"/>
    <w:rsid w:val="005A33FE"/>
    <w:rsid w:val="005A3941"/>
    <w:rsid w:val="005A3BCA"/>
    <w:rsid w:val="005A4944"/>
    <w:rsid w:val="005A6393"/>
    <w:rsid w:val="005B6C30"/>
    <w:rsid w:val="005B728D"/>
    <w:rsid w:val="005C0F1A"/>
    <w:rsid w:val="005C6862"/>
    <w:rsid w:val="005C7E26"/>
    <w:rsid w:val="005D469B"/>
    <w:rsid w:val="005D4F62"/>
    <w:rsid w:val="005D553A"/>
    <w:rsid w:val="005D5D95"/>
    <w:rsid w:val="005D6673"/>
    <w:rsid w:val="005E01D4"/>
    <w:rsid w:val="005E1F82"/>
    <w:rsid w:val="005F195F"/>
    <w:rsid w:val="005F2FB9"/>
    <w:rsid w:val="005F3674"/>
    <w:rsid w:val="005F385B"/>
    <w:rsid w:val="005F554A"/>
    <w:rsid w:val="005F5B3C"/>
    <w:rsid w:val="005F6035"/>
    <w:rsid w:val="005F67D7"/>
    <w:rsid w:val="00601415"/>
    <w:rsid w:val="006014EF"/>
    <w:rsid w:val="00602400"/>
    <w:rsid w:val="0060276B"/>
    <w:rsid w:val="00603A57"/>
    <w:rsid w:val="00603AEE"/>
    <w:rsid w:val="00604259"/>
    <w:rsid w:val="00605358"/>
    <w:rsid w:val="00605FC1"/>
    <w:rsid w:val="00606093"/>
    <w:rsid w:val="006062AE"/>
    <w:rsid w:val="006108EA"/>
    <w:rsid w:val="0061247C"/>
    <w:rsid w:val="00613935"/>
    <w:rsid w:val="00613C17"/>
    <w:rsid w:val="00614851"/>
    <w:rsid w:val="0061626E"/>
    <w:rsid w:val="00616F20"/>
    <w:rsid w:val="00620A4B"/>
    <w:rsid w:val="006212C6"/>
    <w:rsid w:val="0062134C"/>
    <w:rsid w:val="00623A71"/>
    <w:rsid w:val="00626190"/>
    <w:rsid w:val="00630B90"/>
    <w:rsid w:val="00632571"/>
    <w:rsid w:val="006401C1"/>
    <w:rsid w:val="006456A5"/>
    <w:rsid w:val="00646099"/>
    <w:rsid w:val="00654EDB"/>
    <w:rsid w:val="00665449"/>
    <w:rsid w:val="00665B3F"/>
    <w:rsid w:val="00665C15"/>
    <w:rsid w:val="00673A20"/>
    <w:rsid w:val="006746F5"/>
    <w:rsid w:val="0067554B"/>
    <w:rsid w:val="00676A49"/>
    <w:rsid w:val="00676D78"/>
    <w:rsid w:val="00680E0A"/>
    <w:rsid w:val="00683573"/>
    <w:rsid w:val="006865FA"/>
    <w:rsid w:val="00687B55"/>
    <w:rsid w:val="00693E86"/>
    <w:rsid w:val="00694577"/>
    <w:rsid w:val="0069594F"/>
    <w:rsid w:val="00695CE4"/>
    <w:rsid w:val="006A3421"/>
    <w:rsid w:val="006A3B64"/>
    <w:rsid w:val="006A5766"/>
    <w:rsid w:val="006A74A7"/>
    <w:rsid w:val="006B05F5"/>
    <w:rsid w:val="006B1F7D"/>
    <w:rsid w:val="006B2A27"/>
    <w:rsid w:val="006B2E39"/>
    <w:rsid w:val="006B5597"/>
    <w:rsid w:val="006B5FEF"/>
    <w:rsid w:val="006B64EE"/>
    <w:rsid w:val="006C099B"/>
    <w:rsid w:val="006C1108"/>
    <w:rsid w:val="006C24AB"/>
    <w:rsid w:val="006C2C53"/>
    <w:rsid w:val="006C323F"/>
    <w:rsid w:val="006C5E90"/>
    <w:rsid w:val="006D063C"/>
    <w:rsid w:val="006D2112"/>
    <w:rsid w:val="006D7173"/>
    <w:rsid w:val="006D7495"/>
    <w:rsid w:val="006D7FA9"/>
    <w:rsid w:val="006D7FD1"/>
    <w:rsid w:val="006E1565"/>
    <w:rsid w:val="006E2B28"/>
    <w:rsid w:val="006E3469"/>
    <w:rsid w:val="006E465F"/>
    <w:rsid w:val="006E596D"/>
    <w:rsid w:val="006E6F57"/>
    <w:rsid w:val="006E7042"/>
    <w:rsid w:val="006E796A"/>
    <w:rsid w:val="006F0AEB"/>
    <w:rsid w:val="006F306A"/>
    <w:rsid w:val="006F36A4"/>
    <w:rsid w:val="006F4EB1"/>
    <w:rsid w:val="006F6F70"/>
    <w:rsid w:val="00703EB3"/>
    <w:rsid w:val="00704544"/>
    <w:rsid w:val="00707175"/>
    <w:rsid w:val="00707BCC"/>
    <w:rsid w:val="00712045"/>
    <w:rsid w:val="00714C59"/>
    <w:rsid w:val="00715AC2"/>
    <w:rsid w:val="0071643B"/>
    <w:rsid w:val="007164CB"/>
    <w:rsid w:val="00716A96"/>
    <w:rsid w:val="00717929"/>
    <w:rsid w:val="00720213"/>
    <w:rsid w:val="00721AC6"/>
    <w:rsid w:val="00722A85"/>
    <w:rsid w:val="00726044"/>
    <w:rsid w:val="00726827"/>
    <w:rsid w:val="00726916"/>
    <w:rsid w:val="00727CF3"/>
    <w:rsid w:val="0073085D"/>
    <w:rsid w:val="007325D9"/>
    <w:rsid w:val="0073595B"/>
    <w:rsid w:val="00736CA6"/>
    <w:rsid w:val="007401F5"/>
    <w:rsid w:val="00746B87"/>
    <w:rsid w:val="007475F9"/>
    <w:rsid w:val="007501C2"/>
    <w:rsid w:val="00754DE9"/>
    <w:rsid w:val="007551FD"/>
    <w:rsid w:val="007571EF"/>
    <w:rsid w:val="00761F28"/>
    <w:rsid w:val="007626E6"/>
    <w:rsid w:val="007627D4"/>
    <w:rsid w:val="00762ACC"/>
    <w:rsid w:val="00762DBF"/>
    <w:rsid w:val="00764533"/>
    <w:rsid w:val="00765D66"/>
    <w:rsid w:val="0076624E"/>
    <w:rsid w:val="007679E9"/>
    <w:rsid w:val="00771254"/>
    <w:rsid w:val="007728A1"/>
    <w:rsid w:val="00773D80"/>
    <w:rsid w:val="00777A7A"/>
    <w:rsid w:val="00780A8D"/>
    <w:rsid w:val="00782B8D"/>
    <w:rsid w:val="00785199"/>
    <w:rsid w:val="0078544F"/>
    <w:rsid w:val="00785E49"/>
    <w:rsid w:val="00786E45"/>
    <w:rsid w:val="0078714A"/>
    <w:rsid w:val="00787228"/>
    <w:rsid w:val="00791B72"/>
    <w:rsid w:val="00795472"/>
    <w:rsid w:val="007955D8"/>
    <w:rsid w:val="007A33ED"/>
    <w:rsid w:val="007A6829"/>
    <w:rsid w:val="007B0C3D"/>
    <w:rsid w:val="007B1E4C"/>
    <w:rsid w:val="007B4959"/>
    <w:rsid w:val="007B4B09"/>
    <w:rsid w:val="007B4C20"/>
    <w:rsid w:val="007B7A8D"/>
    <w:rsid w:val="007C306E"/>
    <w:rsid w:val="007C3DF6"/>
    <w:rsid w:val="007C5453"/>
    <w:rsid w:val="007C56E6"/>
    <w:rsid w:val="007C5831"/>
    <w:rsid w:val="007C7958"/>
    <w:rsid w:val="007D1093"/>
    <w:rsid w:val="007D2CCA"/>
    <w:rsid w:val="007D4223"/>
    <w:rsid w:val="007D52EB"/>
    <w:rsid w:val="007D5A08"/>
    <w:rsid w:val="007D6119"/>
    <w:rsid w:val="007D7AD6"/>
    <w:rsid w:val="007E0045"/>
    <w:rsid w:val="007E21C5"/>
    <w:rsid w:val="007E21E3"/>
    <w:rsid w:val="007E586C"/>
    <w:rsid w:val="007E78EC"/>
    <w:rsid w:val="007E7D03"/>
    <w:rsid w:val="007F0874"/>
    <w:rsid w:val="007F1E0C"/>
    <w:rsid w:val="007F4BD7"/>
    <w:rsid w:val="007F529A"/>
    <w:rsid w:val="007F5CB7"/>
    <w:rsid w:val="007F74D8"/>
    <w:rsid w:val="00805A05"/>
    <w:rsid w:val="00807EAE"/>
    <w:rsid w:val="00807F80"/>
    <w:rsid w:val="00810BA9"/>
    <w:rsid w:val="00820741"/>
    <w:rsid w:val="008225A2"/>
    <w:rsid w:val="00830AC2"/>
    <w:rsid w:val="008315C7"/>
    <w:rsid w:val="008334FE"/>
    <w:rsid w:val="0083538A"/>
    <w:rsid w:val="00835E58"/>
    <w:rsid w:val="0083689F"/>
    <w:rsid w:val="00837774"/>
    <w:rsid w:val="008410DA"/>
    <w:rsid w:val="0084435B"/>
    <w:rsid w:val="00844642"/>
    <w:rsid w:val="00844DC0"/>
    <w:rsid w:val="00847D66"/>
    <w:rsid w:val="00847EF1"/>
    <w:rsid w:val="008528A7"/>
    <w:rsid w:val="00852AA4"/>
    <w:rsid w:val="00854AE9"/>
    <w:rsid w:val="00854C6D"/>
    <w:rsid w:val="00857B6D"/>
    <w:rsid w:val="008602D0"/>
    <w:rsid w:val="00860D16"/>
    <w:rsid w:val="00860D51"/>
    <w:rsid w:val="00863A2B"/>
    <w:rsid w:val="00864387"/>
    <w:rsid w:val="00864A26"/>
    <w:rsid w:val="00864D43"/>
    <w:rsid w:val="00865462"/>
    <w:rsid w:val="00865DBA"/>
    <w:rsid w:val="00872E34"/>
    <w:rsid w:val="008745B6"/>
    <w:rsid w:val="00876015"/>
    <w:rsid w:val="00877442"/>
    <w:rsid w:val="00877788"/>
    <w:rsid w:val="008814EC"/>
    <w:rsid w:val="00886F33"/>
    <w:rsid w:val="008876F5"/>
    <w:rsid w:val="00890B35"/>
    <w:rsid w:val="0089143C"/>
    <w:rsid w:val="00894EF8"/>
    <w:rsid w:val="008A2252"/>
    <w:rsid w:val="008A23CE"/>
    <w:rsid w:val="008A2975"/>
    <w:rsid w:val="008A3608"/>
    <w:rsid w:val="008A4D5E"/>
    <w:rsid w:val="008A573C"/>
    <w:rsid w:val="008A6BA9"/>
    <w:rsid w:val="008A7D45"/>
    <w:rsid w:val="008B3E9F"/>
    <w:rsid w:val="008B4609"/>
    <w:rsid w:val="008B4D03"/>
    <w:rsid w:val="008B522B"/>
    <w:rsid w:val="008B5266"/>
    <w:rsid w:val="008B558B"/>
    <w:rsid w:val="008C070A"/>
    <w:rsid w:val="008C318A"/>
    <w:rsid w:val="008C3BE8"/>
    <w:rsid w:val="008C46F0"/>
    <w:rsid w:val="008C4BE7"/>
    <w:rsid w:val="008C5285"/>
    <w:rsid w:val="008C65A6"/>
    <w:rsid w:val="008C6DD0"/>
    <w:rsid w:val="008D12E1"/>
    <w:rsid w:val="008D2DB0"/>
    <w:rsid w:val="008D34A5"/>
    <w:rsid w:val="008D493D"/>
    <w:rsid w:val="008D5B11"/>
    <w:rsid w:val="008E0889"/>
    <w:rsid w:val="008E20A6"/>
    <w:rsid w:val="008E2D8C"/>
    <w:rsid w:val="008F1587"/>
    <w:rsid w:val="008F28C6"/>
    <w:rsid w:val="008F2CE7"/>
    <w:rsid w:val="008F7FD7"/>
    <w:rsid w:val="00900030"/>
    <w:rsid w:val="00901826"/>
    <w:rsid w:val="009026FE"/>
    <w:rsid w:val="009035D7"/>
    <w:rsid w:val="00905D31"/>
    <w:rsid w:val="009060BD"/>
    <w:rsid w:val="00907640"/>
    <w:rsid w:val="00907DC1"/>
    <w:rsid w:val="0091023D"/>
    <w:rsid w:val="009144B7"/>
    <w:rsid w:val="00914C93"/>
    <w:rsid w:val="00921071"/>
    <w:rsid w:val="00922F97"/>
    <w:rsid w:val="0092339F"/>
    <w:rsid w:val="009238CE"/>
    <w:rsid w:val="0092490B"/>
    <w:rsid w:val="00927577"/>
    <w:rsid w:val="0093411C"/>
    <w:rsid w:val="00934A5F"/>
    <w:rsid w:val="00934DD0"/>
    <w:rsid w:val="00935477"/>
    <w:rsid w:val="00941AA3"/>
    <w:rsid w:val="00943626"/>
    <w:rsid w:val="00944071"/>
    <w:rsid w:val="0094424D"/>
    <w:rsid w:val="009463E1"/>
    <w:rsid w:val="009473A3"/>
    <w:rsid w:val="00947B4F"/>
    <w:rsid w:val="00947D51"/>
    <w:rsid w:val="00951E22"/>
    <w:rsid w:val="00952A02"/>
    <w:rsid w:val="009535E0"/>
    <w:rsid w:val="00953641"/>
    <w:rsid w:val="009573BD"/>
    <w:rsid w:val="00960D11"/>
    <w:rsid w:val="009616F4"/>
    <w:rsid w:val="00961BEE"/>
    <w:rsid w:val="009634A1"/>
    <w:rsid w:val="00963AFC"/>
    <w:rsid w:val="00964CFF"/>
    <w:rsid w:val="00964E1A"/>
    <w:rsid w:val="00965071"/>
    <w:rsid w:val="00965F8B"/>
    <w:rsid w:val="00967116"/>
    <w:rsid w:val="0097030D"/>
    <w:rsid w:val="00972838"/>
    <w:rsid w:val="00974B9C"/>
    <w:rsid w:val="00975E70"/>
    <w:rsid w:val="0098059C"/>
    <w:rsid w:val="009816FB"/>
    <w:rsid w:val="009838B1"/>
    <w:rsid w:val="00983A65"/>
    <w:rsid w:val="009849CC"/>
    <w:rsid w:val="00985881"/>
    <w:rsid w:val="009859B1"/>
    <w:rsid w:val="00987A43"/>
    <w:rsid w:val="00987EEB"/>
    <w:rsid w:val="00992870"/>
    <w:rsid w:val="00992DA6"/>
    <w:rsid w:val="0099463E"/>
    <w:rsid w:val="00995747"/>
    <w:rsid w:val="009964E8"/>
    <w:rsid w:val="00997658"/>
    <w:rsid w:val="009A02FB"/>
    <w:rsid w:val="009A14A7"/>
    <w:rsid w:val="009A3FC7"/>
    <w:rsid w:val="009A540D"/>
    <w:rsid w:val="009A7FE6"/>
    <w:rsid w:val="009B0A81"/>
    <w:rsid w:val="009B2AC6"/>
    <w:rsid w:val="009B2C76"/>
    <w:rsid w:val="009B2D9F"/>
    <w:rsid w:val="009B6F38"/>
    <w:rsid w:val="009C50D6"/>
    <w:rsid w:val="009C5C74"/>
    <w:rsid w:val="009C6B7F"/>
    <w:rsid w:val="009D10E6"/>
    <w:rsid w:val="009D40C9"/>
    <w:rsid w:val="009E04D2"/>
    <w:rsid w:val="009E0ADE"/>
    <w:rsid w:val="009E17D6"/>
    <w:rsid w:val="009E1AB6"/>
    <w:rsid w:val="009E4612"/>
    <w:rsid w:val="009E5B0C"/>
    <w:rsid w:val="009E6575"/>
    <w:rsid w:val="009E686A"/>
    <w:rsid w:val="009E692E"/>
    <w:rsid w:val="009E6BAF"/>
    <w:rsid w:val="009F046C"/>
    <w:rsid w:val="009F0AA7"/>
    <w:rsid w:val="009F3129"/>
    <w:rsid w:val="009F78FE"/>
    <w:rsid w:val="009F7FAA"/>
    <w:rsid w:val="00A0004C"/>
    <w:rsid w:val="00A01567"/>
    <w:rsid w:val="00A053B9"/>
    <w:rsid w:val="00A06A09"/>
    <w:rsid w:val="00A06D24"/>
    <w:rsid w:val="00A1343E"/>
    <w:rsid w:val="00A13BF2"/>
    <w:rsid w:val="00A149CD"/>
    <w:rsid w:val="00A154D2"/>
    <w:rsid w:val="00A16223"/>
    <w:rsid w:val="00A162BA"/>
    <w:rsid w:val="00A177EC"/>
    <w:rsid w:val="00A1792C"/>
    <w:rsid w:val="00A20E95"/>
    <w:rsid w:val="00A2149F"/>
    <w:rsid w:val="00A237D7"/>
    <w:rsid w:val="00A23C27"/>
    <w:rsid w:val="00A23E3D"/>
    <w:rsid w:val="00A27B1F"/>
    <w:rsid w:val="00A30534"/>
    <w:rsid w:val="00A308A1"/>
    <w:rsid w:val="00A320BA"/>
    <w:rsid w:val="00A35BC4"/>
    <w:rsid w:val="00A36638"/>
    <w:rsid w:val="00A36F43"/>
    <w:rsid w:val="00A400FA"/>
    <w:rsid w:val="00A40666"/>
    <w:rsid w:val="00A40B88"/>
    <w:rsid w:val="00A41D20"/>
    <w:rsid w:val="00A44058"/>
    <w:rsid w:val="00A44998"/>
    <w:rsid w:val="00A44DC2"/>
    <w:rsid w:val="00A45D30"/>
    <w:rsid w:val="00A46E48"/>
    <w:rsid w:val="00A47D83"/>
    <w:rsid w:val="00A50A74"/>
    <w:rsid w:val="00A512DD"/>
    <w:rsid w:val="00A52281"/>
    <w:rsid w:val="00A52B8F"/>
    <w:rsid w:val="00A542AE"/>
    <w:rsid w:val="00A54CA4"/>
    <w:rsid w:val="00A56E13"/>
    <w:rsid w:val="00A57212"/>
    <w:rsid w:val="00A6087D"/>
    <w:rsid w:val="00A63E99"/>
    <w:rsid w:val="00A64396"/>
    <w:rsid w:val="00A667E1"/>
    <w:rsid w:val="00A678F3"/>
    <w:rsid w:val="00A70A55"/>
    <w:rsid w:val="00A725C1"/>
    <w:rsid w:val="00A72BDC"/>
    <w:rsid w:val="00A77790"/>
    <w:rsid w:val="00A8205B"/>
    <w:rsid w:val="00A8373A"/>
    <w:rsid w:val="00A9221B"/>
    <w:rsid w:val="00A92962"/>
    <w:rsid w:val="00A95BD1"/>
    <w:rsid w:val="00A96758"/>
    <w:rsid w:val="00A96A32"/>
    <w:rsid w:val="00A97056"/>
    <w:rsid w:val="00A97741"/>
    <w:rsid w:val="00A97847"/>
    <w:rsid w:val="00AA1AD2"/>
    <w:rsid w:val="00AA209E"/>
    <w:rsid w:val="00AA2291"/>
    <w:rsid w:val="00AB24B0"/>
    <w:rsid w:val="00AB3C7A"/>
    <w:rsid w:val="00AB46CB"/>
    <w:rsid w:val="00AB5179"/>
    <w:rsid w:val="00AB6B74"/>
    <w:rsid w:val="00AC2374"/>
    <w:rsid w:val="00AC3586"/>
    <w:rsid w:val="00AC35C5"/>
    <w:rsid w:val="00AC6AC8"/>
    <w:rsid w:val="00AD5FB0"/>
    <w:rsid w:val="00AD720E"/>
    <w:rsid w:val="00AE0E55"/>
    <w:rsid w:val="00AE14C1"/>
    <w:rsid w:val="00AE17A6"/>
    <w:rsid w:val="00AE216E"/>
    <w:rsid w:val="00AE57F3"/>
    <w:rsid w:val="00AE74FA"/>
    <w:rsid w:val="00AE7C47"/>
    <w:rsid w:val="00AE7CFC"/>
    <w:rsid w:val="00AF32DA"/>
    <w:rsid w:val="00AF6C40"/>
    <w:rsid w:val="00AF6FF2"/>
    <w:rsid w:val="00B0034A"/>
    <w:rsid w:val="00B0088A"/>
    <w:rsid w:val="00B01C37"/>
    <w:rsid w:val="00B022A4"/>
    <w:rsid w:val="00B03894"/>
    <w:rsid w:val="00B04B36"/>
    <w:rsid w:val="00B0555B"/>
    <w:rsid w:val="00B058C0"/>
    <w:rsid w:val="00B05DE8"/>
    <w:rsid w:val="00B06B27"/>
    <w:rsid w:val="00B07803"/>
    <w:rsid w:val="00B1369D"/>
    <w:rsid w:val="00B137E0"/>
    <w:rsid w:val="00B146F8"/>
    <w:rsid w:val="00B20D32"/>
    <w:rsid w:val="00B20E86"/>
    <w:rsid w:val="00B2301E"/>
    <w:rsid w:val="00B24604"/>
    <w:rsid w:val="00B31036"/>
    <w:rsid w:val="00B313FA"/>
    <w:rsid w:val="00B326D7"/>
    <w:rsid w:val="00B338B6"/>
    <w:rsid w:val="00B4233B"/>
    <w:rsid w:val="00B423D4"/>
    <w:rsid w:val="00B45210"/>
    <w:rsid w:val="00B50E0C"/>
    <w:rsid w:val="00B53BEF"/>
    <w:rsid w:val="00B5603D"/>
    <w:rsid w:val="00B56231"/>
    <w:rsid w:val="00B566D2"/>
    <w:rsid w:val="00B574B6"/>
    <w:rsid w:val="00B60CB2"/>
    <w:rsid w:val="00B613BA"/>
    <w:rsid w:val="00B61973"/>
    <w:rsid w:val="00B61D6F"/>
    <w:rsid w:val="00B627FC"/>
    <w:rsid w:val="00B62BD3"/>
    <w:rsid w:val="00B633CE"/>
    <w:rsid w:val="00B6619A"/>
    <w:rsid w:val="00B676F6"/>
    <w:rsid w:val="00B70F62"/>
    <w:rsid w:val="00B7177D"/>
    <w:rsid w:val="00B729FC"/>
    <w:rsid w:val="00B74591"/>
    <w:rsid w:val="00B766FC"/>
    <w:rsid w:val="00B80054"/>
    <w:rsid w:val="00B80555"/>
    <w:rsid w:val="00B828EC"/>
    <w:rsid w:val="00B8327B"/>
    <w:rsid w:val="00B8414F"/>
    <w:rsid w:val="00B850D1"/>
    <w:rsid w:val="00B859A7"/>
    <w:rsid w:val="00B87D48"/>
    <w:rsid w:val="00B91746"/>
    <w:rsid w:val="00B93D3D"/>
    <w:rsid w:val="00B94AC9"/>
    <w:rsid w:val="00B97D05"/>
    <w:rsid w:val="00BA0B64"/>
    <w:rsid w:val="00BA402A"/>
    <w:rsid w:val="00BA677D"/>
    <w:rsid w:val="00BB2273"/>
    <w:rsid w:val="00BB32E5"/>
    <w:rsid w:val="00BB33BB"/>
    <w:rsid w:val="00BB34AA"/>
    <w:rsid w:val="00BB3B38"/>
    <w:rsid w:val="00BB4E1D"/>
    <w:rsid w:val="00BB5398"/>
    <w:rsid w:val="00BB597C"/>
    <w:rsid w:val="00BB5FE7"/>
    <w:rsid w:val="00BC133E"/>
    <w:rsid w:val="00BC1CD1"/>
    <w:rsid w:val="00BC1FAE"/>
    <w:rsid w:val="00BC22C2"/>
    <w:rsid w:val="00BC64B2"/>
    <w:rsid w:val="00BD3224"/>
    <w:rsid w:val="00BD3DF5"/>
    <w:rsid w:val="00BE2A25"/>
    <w:rsid w:val="00BE501F"/>
    <w:rsid w:val="00BE562B"/>
    <w:rsid w:val="00BE7163"/>
    <w:rsid w:val="00BE73CD"/>
    <w:rsid w:val="00BE7A9D"/>
    <w:rsid w:val="00BF29EB"/>
    <w:rsid w:val="00BF48BE"/>
    <w:rsid w:val="00BF5BFC"/>
    <w:rsid w:val="00C0034A"/>
    <w:rsid w:val="00C02772"/>
    <w:rsid w:val="00C02907"/>
    <w:rsid w:val="00C0501D"/>
    <w:rsid w:val="00C10A17"/>
    <w:rsid w:val="00C12073"/>
    <w:rsid w:val="00C12E2D"/>
    <w:rsid w:val="00C17823"/>
    <w:rsid w:val="00C20A88"/>
    <w:rsid w:val="00C20BB1"/>
    <w:rsid w:val="00C22DD1"/>
    <w:rsid w:val="00C25027"/>
    <w:rsid w:val="00C25A8E"/>
    <w:rsid w:val="00C269EA"/>
    <w:rsid w:val="00C346FE"/>
    <w:rsid w:val="00C352F4"/>
    <w:rsid w:val="00C375AF"/>
    <w:rsid w:val="00C40662"/>
    <w:rsid w:val="00C41D24"/>
    <w:rsid w:val="00C437CE"/>
    <w:rsid w:val="00C4681E"/>
    <w:rsid w:val="00C5089F"/>
    <w:rsid w:val="00C516BB"/>
    <w:rsid w:val="00C5263A"/>
    <w:rsid w:val="00C52BE9"/>
    <w:rsid w:val="00C52E74"/>
    <w:rsid w:val="00C53407"/>
    <w:rsid w:val="00C549D7"/>
    <w:rsid w:val="00C54D6B"/>
    <w:rsid w:val="00C61254"/>
    <w:rsid w:val="00C62C33"/>
    <w:rsid w:val="00C63295"/>
    <w:rsid w:val="00C642D3"/>
    <w:rsid w:val="00C651DC"/>
    <w:rsid w:val="00C666B2"/>
    <w:rsid w:val="00C72439"/>
    <w:rsid w:val="00C72AC1"/>
    <w:rsid w:val="00C73758"/>
    <w:rsid w:val="00C73C0E"/>
    <w:rsid w:val="00C74606"/>
    <w:rsid w:val="00C74C9B"/>
    <w:rsid w:val="00C8125D"/>
    <w:rsid w:val="00C82C1C"/>
    <w:rsid w:val="00C841DB"/>
    <w:rsid w:val="00C84306"/>
    <w:rsid w:val="00C847A3"/>
    <w:rsid w:val="00C85279"/>
    <w:rsid w:val="00C85C59"/>
    <w:rsid w:val="00C87C26"/>
    <w:rsid w:val="00C90D22"/>
    <w:rsid w:val="00C923C8"/>
    <w:rsid w:val="00C92AC4"/>
    <w:rsid w:val="00C96203"/>
    <w:rsid w:val="00CA1CDF"/>
    <w:rsid w:val="00CA2F7F"/>
    <w:rsid w:val="00CA52BA"/>
    <w:rsid w:val="00CA670F"/>
    <w:rsid w:val="00CB14F3"/>
    <w:rsid w:val="00CB3D1D"/>
    <w:rsid w:val="00CB6BFE"/>
    <w:rsid w:val="00CB734C"/>
    <w:rsid w:val="00CC1A46"/>
    <w:rsid w:val="00CC514D"/>
    <w:rsid w:val="00CC6B11"/>
    <w:rsid w:val="00CD17D1"/>
    <w:rsid w:val="00CD33B8"/>
    <w:rsid w:val="00CD5736"/>
    <w:rsid w:val="00CD65E6"/>
    <w:rsid w:val="00CD7890"/>
    <w:rsid w:val="00CE162D"/>
    <w:rsid w:val="00CE1BB3"/>
    <w:rsid w:val="00CE416E"/>
    <w:rsid w:val="00CE4BE6"/>
    <w:rsid w:val="00CE57ED"/>
    <w:rsid w:val="00CE6FFF"/>
    <w:rsid w:val="00CF0070"/>
    <w:rsid w:val="00CF1842"/>
    <w:rsid w:val="00CF58CE"/>
    <w:rsid w:val="00CF64AA"/>
    <w:rsid w:val="00D007C1"/>
    <w:rsid w:val="00D00AEA"/>
    <w:rsid w:val="00D02BD2"/>
    <w:rsid w:val="00D033BA"/>
    <w:rsid w:val="00D0585B"/>
    <w:rsid w:val="00D05919"/>
    <w:rsid w:val="00D11946"/>
    <w:rsid w:val="00D12D10"/>
    <w:rsid w:val="00D12FE9"/>
    <w:rsid w:val="00D1346E"/>
    <w:rsid w:val="00D14DFB"/>
    <w:rsid w:val="00D15F4C"/>
    <w:rsid w:val="00D20974"/>
    <w:rsid w:val="00D21D53"/>
    <w:rsid w:val="00D23106"/>
    <w:rsid w:val="00D24841"/>
    <w:rsid w:val="00D254F8"/>
    <w:rsid w:val="00D2767E"/>
    <w:rsid w:val="00D27F96"/>
    <w:rsid w:val="00D32EB6"/>
    <w:rsid w:val="00D33831"/>
    <w:rsid w:val="00D349E5"/>
    <w:rsid w:val="00D3534F"/>
    <w:rsid w:val="00D3764F"/>
    <w:rsid w:val="00D40888"/>
    <w:rsid w:val="00D44B89"/>
    <w:rsid w:val="00D45EDF"/>
    <w:rsid w:val="00D466B3"/>
    <w:rsid w:val="00D47556"/>
    <w:rsid w:val="00D529D4"/>
    <w:rsid w:val="00D52D26"/>
    <w:rsid w:val="00D52EAE"/>
    <w:rsid w:val="00D54A48"/>
    <w:rsid w:val="00D558E6"/>
    <w:rsid w:val="00D55DC0"/>
    <w:rsid w:val="00D56DA6"/>
    <w:rsid w:val="00D60B5A"/>
    <w:rsid w:val="00D6312E"/>
    <w:rsid w:val="00D63C6D"/>
    <w:rsid w:val="00D66AE5"/>
    <w:rsid w:val="00D72686"/>
    <w:rsid w:val="00D736A3"/>
    <w:rsid w:val="00D73DE5"/>
    <w:rsid w:val="00D7460B"/>
    <w:rsid w:val="00D7517D"/>
    <w:rsid w:val="00D829DA"/>
    <w:rsid w:val="00D83E2E"/>
    <w:rsid w:val="00D86407"/>
    <w:rsid w:val="00D87AFC"/>
    <w:rsid w:val="00D90A1B"/>
    <w:rsid w:val="00D94068"/>
    <w:rsid w:val="00D9441F"/>
    <w:rsid w:val="00D96BB7"/>
    <w:rsid w:val="00D97A12"/>
    <w:rsid w:val="00D97A4F"/>
    <w:rsid w:val="00DA49EA"/>
    <w:rsid w:val="00DB0B26"/>
    <w:rsid w:val="00DB179A"/>
    <w:rsid w:val="00DB3301"/>
    <w:rsid w:val="00DB5ABC"/>
    <w:rsid w:val="00DB5CE9"/>
    <w:rsid w:val="00DB7CE7"/>
    <w:rsid w:val="00DC0047"/>
    <w:rsid w:val="00DC1087"/>
    <w:rsid w:val="00DC1967"/>
    <w:rsid w:val="00DC5296"/>
    <w:rsid w:val="00DC551E"/>
    <w:rsid w:val="00DD1BB9"/>
    <w:rsid w:val="00DD52F1"/>
    <w:rsid w:val="00DD5FEF"/>
    <w:rsid w:val="00DE0DE4"/>
    <w:rsid w:val="00DE5118"/>
    <w:rsid w:val="00DE7460"/>
    <w:rsid w:val="00DF077F"/>
    <w:rsid w:val="00DF3685"/>
    <w:rsid w:val="00DF515E"/>
    <w:rsid w:val="00DF5A9B"/>
    <w:rsid w:val="00DF5BDD"/>
    <w:rsid w:val="00DF6725"/>
    <w:rsid w:val="00E01505"/>
    <w:rsid w:val="00E017E6"/>
    <w:rsid w:val="00E02D6E"/>
    <w:rsid w:val="00E05F29"/>
    <w:rsid w:val="00E07521"/>
    <w:rsid w:val="00E117D3"/>
    <w:rsid w:val="00E1188C"/>
    <w:rsid w:val="00E159E3"/>
    <w:rsid w:val="00E1729E"/>
    <w:rsid w:val="00E1756A"/>
    <w:rsid w:val="00E21769"/>
    <w:rsid w:val="00E22589"/>
    <w:rsid w:val="00E23FB4"/>
    <w:rsid w:val="00E24CBB"/>
    <w:rsid w:val="00E24CF7"/>
    <w:rsid w:val="00E2570A"/>
    <w:rsid w:val="00E275BA"/>
    <w:rsid w:val="00E27B17"/>
    <w:rsid w:val="00E359A7"/>
    <w:rsid w:val="00E35FBE"/>
    <w:rsid w:val="00E368C2"/>
    <w:rsid w:val="00E444A0"/>
    <w:rsid w:val="00E459D4"/>
    <w:rsid w:val="00E45F96"/>
    <w:rsid w:val="00E524F0"/>
    <w:rsid w:val="00E52778"/>
    <w:rsid w:val="00E564FE"/>
    <w:rsid w:val="00E574B4"/>
    <w:rsid w:val="00E57561"/>
    <w:rsid w:val="00E62EDC"/>
    <w:rsid w:val="00E678FF"/>
    <w:rsid w:val="00E706EF"/>
    <w:rsid w:val="00E7233A"/>
    <w:rsid w:val="00E75D38"/>
    <w:rsid w:val="00E7616A"/>
    <w:rsid w:val="00E77E96"/>
    <w:rsid w:val="00E82ED8"/>
    <w:rsid w:val="00E833B3"/>
    <w:rsid w:val="00E84FAC"/>
    <w:rsid w:val="00E8579F"/>
    <w:rsid w:val="00E85E16"/>
    <w:rsid w:val="00E90DA2"/>
    <w:rsid w:val="00E93AD5"/>
    <w:rsid w:val="00E943E2"/>
    <w:rsid w:val="00E96E67"/>
    <w:rsid w:val="00E975AF"/>
    <w:rsid w:val="00EA022F"/>
    <w:rsid w:val="00EA0A41"/>
    <w:rsid w:val="00EA1B1E"/>
    <w:rsid w:val="00EA4658"/>
    <w:rsid w:val="00EA48BB"/>
    <w:rsid w:val="00EA5EDA"/>
    <w:rsid w:val="00EA6D96"/>
    <w:rsid w:val="00EA7830"/>
    <w:rsid w:val="00EB5AEA"/>
    <w:rsid w:val="00EC2BC8"/>
    <w:rsid w:val="00EC2C51"/>
    <w:rsid w:val="00EC532A"/>
    <w:rsid w:val="00EC5617"/>
    <w:rsid w:val="00ED0954"/>
    <w:rsid w:val="00ED138E"/>
    <w:rsid w:val="00ED27BD"/>
    <w:rsid w:val="00ED3251"/>
    <w:rsid w:val="00ED3DAF"/>
    <w:rsid w:val="00ED418C"/>
    <w:rsid w:val="00ED4523"/>
    <w:rsid w:val="00ED6D19"/>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59EF"/>
    <w:rsid w:val="00F06736"/>
    <w:rsid w:val="00F156BF"/>
    <w:rsid w:val="00F15A32"/>
    <w:rsid w:val="00F15D04"/>
    <w:rsid w:val="00F170C4"/>
    <w:rsid w:val="00F17F1A"/>
    <w:rsid w:val="00F26271"/>
    <w:rsid w:val="00F263BF"/>
    <w:rsid w:val="00F271AA"/>
    <w:rsid w:val="00F27234"/>
    <w:rsid w:val="00F35462"/>
    <w:rsid w:val="00F36732"/>
    <w:rsid w:val="00F44E90"/>
    <w:rsid w:val="00F45E1E"/>
    <w:rsid w:val="00F468E7"/>
    <w:rsid w:val="00F51B64"/>
    <w:rsid w:val="00F5202B"/>
    <w:rsid w:val="00F57D13"/>
    <w:rsid w:val="00F57D61"/>
    <w:rsid w:val="00F60E5F"/>
    <w:rsid w:val="00F614F1"/>
    <w:rsid w:val="00F64B78"/>
    <w:rsid w:val="00F653D4"/>
    <w:rsid w:val="00F70329"/>
    <w:rsid w:val="00F70599"/>
    <w:rsid w:val="00F707C9"/>
    <w:rsid w:val="00F7099C"/>
    <w:rsid w:val="00F70FD6"/>
    <w:rsid w:val="00F72556"/>
    <w:rsid w:val="00F74E63"/>
    <w:rsid w:val="00F75566"/>
    <w:rsid w:val="00F759A2"/>
    <w:rsid w:val="00F82D33"/>
    <w:rsid w:val="00F8312D"/>
    <w:rsid w:val="00F83A4D"/>
    <w:rsid w:val="00F83D3B"/>
    <w:rsid w:val="00F8500D"/>
    <w:rsid w:val="00F85430"/>
    <w:rsid w:val="00F87A70"/>
    <w:rsid w:val="00F90597"/>
    <w:rsid w:val="00F96A9E"/>
    <w:rsid w:val="00F97086"/>
    <w:rsid w:val="00F9714D"/>
    <w:rsid w:val="00FA058B"/>
    <w:rsid w:val="00FA26AC"/>
    <w:rsid w:val="00FA35A4"/>
    <w:rsid w:val="00FA3D93"/>
    <w:rsid w:val="00FA5F43"/>
    <w:rsid w:val="00FA72FC"/>
    <w:rsid w:val="00FA76DB"/>
    <w:rsid w:val="00FA7771"/>
    <w:rsid w:val="00FA79FC"/>
    <w:rsid w:val="00FB0440"/>
    <w:rsid w:val="00FB346A"/>
    <w:rsid w:val="00FB4070"/>
    <w:rsid w:val="00FB55CC"/>
    <w:rsid w:val="00FC0380"/>
    <w:rsid w:val="00FC050A"/>
    <w:rsid w:val="00FC19C6"/>
    <w:rsid w:val="00FC33AB"/>
    <w:rsid w:val="00FC3D0B"/>
    <w:rsid w:val="00FC4644"/>
    <w:rsid w:val="00FC5C5F"/>
    <w:rsid w:val="00FD1E58"/>
    <w:rsid w:val="00FD388A"/>
    <w:rsid w:val="00FD4DE8"/>
    <w:rsid w:val="00FD4E9D"/>
    <w:rsid w:val="00FD60B3"/>
    <w:rsid w:val="00FD7707"/>
    <w:rsid w:val="00FD7725"/>
    <w:rsid w:val="00FE0145"/>
    <w:rsid w:val="00FE13B1"/>
    <w:rsid w:val="00FE14E7"/>
    <w:rsid w:val="00FE232D"/>
    <w:rsid w:val="00FE4596"/>
    <w:rsid w:val="00FE484F"/>
    <w:rsid w:val="00FE5A90"/>
    <w:rsid w:val="00FE6024"/>
    <w:rsid w:val="00FE61B6"/>
    <w:rsid w:val="00FE6A82"/>
    <w:rsid w:val="00FE7394"/>
    <w:rsid w:val="00FF1BC9"/>
    <w:rsid w:val="00FF2449"/>
    <w:rsid w:val="00FF2EB1"/>
    <w:rsid w:val="00FF63E6"/>
    <w:rsid w:val="00FF6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DA6"/>
    <w:rPr>
      <w:sz w:val="24"/>
      <w:szCs w:val="24"/>
    </w:rPr>
  </w:style>
  <w:style w:type="paragraph" w:styleId="Nagwek1">
    <w:name w:val="heading 1"/>
    <w:basedOn w:val="Normalny"/>
    <w:next w:val="Normalny"/>
    <w:link w:val="Nagwek1Znak"/>
    <w:uiPriority w:val="99"/>
    <w:qFormat/>
    <w:rsid w:val="00D56DA6"/>
    <w:pPr>
      <w:keepNext/>
      <w:spacing w:before="240"/>
      <w:jc w:val="right"/>
      <w:outlineLvl w:val="0"/>
    </w:pPr>
    <w:rPr>
      <w:b/>
      <w:bCs/>
    </w:rPr>
  </w:style>
  <w:style w:type="paragraph" w:styleId="Nagwek4">
    <w:name w:val="heading 4"/>
    <w:basedOn w:val="Normalny"/>
    <w:next w:val="Normalny"/>
    <w:link w:val="Nagwek4Znak"/>
    <w:uiPriority w:val="99"/>
    <w:qFormat/>
    <w:rsid w:val="00D56DA6"/>
    <w:pPr>
      <w:keepNext/>
      <w:spacing w:before="240" w:after="60"/>
      <w:outlineLvl w:val="3"/>
    </w:pPr>
    <w:rPr>
      <w:b/>
      <w:bCs/>
      <w:sz w:val="28"/>
      <w:szCs w:val="28"/>
    </w:rPr>
  </w:style>
  <w:style w:type="paragraph" w:styleId="Nagwek5">
    <w:name w:val="heading 5"/>
    <w:basedOn w:val="Normalny"/>
    <w:next w:val="Normalny"/>
    <w:link w:val="Nagwek5Znak"/>
    <w:uiPriority w:val="99"/>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276C"/>
    <w:rPr>
      <w:rFonts w:ascii="Cambria" w:eastAsia="Times New Roman" w:hAnsi="Cambria" w:cs="Times New Roman"/>
      <w:b/>
      <w:bCs/>
      <w:kern w:val="32"/>
      <w:sz w:val="32"/>
      <w:szCs w:val="32"/>
    </w:rPr>
  </w:style>
  <w:style w:type="character" w:customStyle="1" w:styleId="Nagwek4Znak">
    <w:name w:val="Nagłówek 4 Znak"/>
    <w:basedOn w:val="Domylnaczcionkaakapitu"/>
    <w:link w:val="Nagwek4"/>
    <w:uiPriority w:val="9"/>
    <w:semiHidden/>
    <w:rsid w:val="0054276C"/>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54276C"/>
    <w:rPr>
      <w:rFonts w:ascii="Calibri" w:eastAsia="Times New Roman" w:hAnsi="Calibri" w:cs="Times New Roman"/>
      <w:b/>
      <w:bCs/>
      <w:i/>
      <w:iCs/>
      <w:sz w:val="26"/>
      <w:szCs w:val="26"/>
    </w:rPr>
  </w:style>
  <w:style w:type="paragraph" w:styleId="NormalnyWeb">
    <w:name w:val="Normal (Web)"/>
    <w:basedOn w:val="Normalny"/>
    <w:uiPriority w:val="99"/>
    <w:semiHidden/>
    <w:rsid w:val="00D56DA6"/>
    <w:pPr>
      <w:spacing w:before="100" w:after="100"/>
    </w:pPr>
    <w:rPr>
      <w:szCs w:val="20"/>
    </w:rPr>
  </w:style>
  <w:style w:type="paragraph" w:styleId="Tekstpodstawowy2">
    <w:name w:val="Body Text 2"/>
    <w:basedOn w:val="Normalny"/>
    <w:link w:val="Tekstpodstawowy2Znak"/>
    <w:uiPriority w:val="99"/>
    <w:semiHidden/>
    <w:rsid w:val="00D56DA6"/>
    <w:pPr>
      <w:jc w:val="both"/>
    </w:pPr>
    <w:rPr>
      <w:rFonts w:ascii="Courier New" w:hAnsi="Courier New"/>
    </w:rPr>
  </w:style>
  <w:style w:type="character" w:customStyle="1" w:styleId="Tekstpodstawowy2Znak">
    <w:name w:val="Tekst podstawowy 2 Znak"/>
    <w:basedOn w:val="Domylnaczcionkaakapitu"/>
    <w:link w:val="Tekstpodstawowy2"/>
    <w:uiPriority w:val="99"/>
    <w:semiHidden/>
    <w:locked/>
    <w:rsid w:val="007D52EB"/>
    <w:rPr>
      <w:rFonts w:ascii="Courier New" w:hAnsi="Courier New"/>
      <w:sz w:val="24"/>
    </w:rPr>
  </w:style>
  <w:style w:type="paragraph" w:styleId="Tekstpodstawowywcity3">
    <w:name w:val="Body Text Indent 3"/>
    <w:basedOn w:val="Normalny"/>
    <w:link w:val="Tekstpodstawowywcity3Znak"/>
    <w:uiPriority w:val="99"/>
    <w:semiHidden/>
    <w:rsid w:val="00D56DA6"/>
    <w:pPr>
      <w:ind w:left="5040" w:hanging="3612"/>
    </w:pPr>
  </w:style>
  <w:style w:type="character" w:customStyle="1" w:styleId="Tekstpodstawowywcity3Znak">
    <w:name w:val="Tekst podstawowy wcięty 3 Znak"/>
    <w:basedOn w:val="Domylnaczcionkaakapitu"/>
    <w:link w:val="Tekstpodstawowywcity3"/>
    <w:uiPriority w:val="99"/>
    <w:semiHidden/>
    <w:rsid w:val="0054276C"/>
    <w:rPr>
      <w:sz w:val="16"/>
      <w:szCs w:val="16"/>
    </w:rPr>
  </w:style>
  <w:style w:type="paragraph" w:styleId="Tekstpodstawowy">
    <w:name w:val="Body Text"/>
    <w:basedOn w:val="Normalny"/>
    <w:link w:val="TekstpodstawowyZnak"/>
    <w:uiPriority w:val="99"/>
    <w:semiHidden/>
    <w:rsid w:val="00D56DA6"/>
    <w:pPr>
      <w:spacing w:after="120"/>
    </w:pPr>
  </w:style>
  <w:style w:type="character" w:customStyle="1" w:styleId="TekstpodstawowyZnak">
    <w:name w:val="Tekst podstawowy Znak"/>
    <w:basedOn w:val="Domylnaczcionkaakapitu"/>
    <w:link w:val="Tekstpodstawowy"/>
    <w:uiPriority w:val="99"/>
    <w:semiHidden/>
    <w:rsid w:val="0054276C"/>
    <w:rPr>
      <w:sz w:val="24"/>
      <w:szCs w:val="24"/>
    </w:rPr>
  </w:style>
  <w:style w:type="paragraph" w:styleId="Tekstpodstawowywcity">
    <w:name w:val="Body Text Indent"/>
    <w:basedOn w:val="Normalny"/>
    <w:link w:val="TekstpodstawowywcityZnak"/>
    <w:uiPriority w:val="99"/>
    <w:semiHidden/>
    <w:rsid w:val="00D56DA6"/>
    <w:pPr>
      <w:spacing w:after="120"/>
      <w:ind w:left="283"/>
    </w:pPr>
  </w:style>
  <w:style w:type="character" w:customStyle="1" w:styleId="TekstpodstawowywcityZnak">
    <w:name w:val="Tekst podstawowy wcięty Znak"/>
    <w:basedOn w:val="Domylnaczcionkaakapitu"/>
    <w:link w:val="Tekstpodstawowywcity"/>
    <w:uiPriority w:val="99"/>
    <w:semiHidden/>
    <w:rsid w:val="0054276C"/>
    <w:rPr>
      <w:sz w:val="24"/>
      <w:szCs w:val="24"/>
    </w:rPr>
  </w:style>
  <w:style w:type="paragraph" w:styleId="Tekstkomentarza">
    <w:name w:val="annotation text"/>
    <w:basedOn w:val="Normalny"/>
    <w:link w:val="TekstkomentarzaZnak"/>
    <w:uiPriority w:val="99"/>
    <w:semiHidden/>
    <w:rsid w:val="00D56DA6"/>
    <w:rPr>
      <w:sz w:val="20"/>
      <w:szCs w:val="20"/>
    </w:rPr>
  </w:style>
  <w:style w:type="character" w:customStyle="1" w:styleId="TekstkomentarzaZnak">
    <w:name w:val="Tekst komentarza Znak"/>
    <w:basedOn w:val="Domylnaczcionkaakapitu"/>
    <w:link w:val="Tekstkomentarza"/>
    <w:uiPriority w:val="99"/>
    <w:semiHidden/>
    <w:locked/>
    <w:rsid w:val="00BE501F"/>
    <w:rPr>
      <w:rFonts w:cs="Times New Roman"/>
    </w:rPr>
  </w:style>
  <w:style w:type="paragraph" w:styleId="Akapitzlist">
    <w:name w:val="List Paragraph"/>
    <w:basedOn w:val="Normalny"/>
    <w:uiPriority w:val="99"/>
    <w:qFormat/>
    <w:rsid w:val="00D56DA6"/>
    <w:pPr>
      <w:ind w:left="708"/>
    </w:pPr>
  </w:style>
  <w:style w:type="character" w:styleId="Uwydatnienie">
    <w:name w:val="Emphasis"/>
    <w:basedOn w:val="Domylnaczcionkaakapitu"/>
    <w:uiPriority w:val="99"/>
    <w:qFormat/>
    <w:rsid w:val="003A59F2"/>
    <w:rPr>
      <w:rFonts w:cs="Times New Roman"/>
      <w:i/>
    </w:rPr>
  </w:style>
  <w:style w:type="character" w:styleId="Hipercze">
    <w:name w:val="Hyperlink"/>
    <w:basedOn w:val="Domylnaczcionkaakapitu"/>
    <w:uiPriority w:val="99"/>
    <w:rsid w:val="00204E4C"/>
    <w:rPr>
      <w:rFonts w:cs="Times New Roman"/>
      <w:color w:val="0000FF"/>
      <w:u w:val="single"/>
    </w:rPr>
  </w:style>
  <w:style w:type="paragraph" w:styleId="Tekstdymka">
    <w:name w:val="Balloon Text"/>
    <w:basedOn w:val="Normalny"/>
    <w:link w:val="TekstdymkaZnak"/>
    <w:uiPriority w:val="99"/>
    <w:semiHidden/>
    <w:rsid w:val="002D2B48"/>
    <w:rPr>
      <w:rFonts w:ascii="Tahoma" w:hAnsi="Tahoma" w:cs="Tahoma"/>
      <w:sz w:val="16"/>
      <w:szCs w:val="16"/>
    </w:rPr>
  </w:style>
  <w:style w:type="character" w:customStyle="1" w:styleId="TekstdymkaZnak">
    <w:name w:val="Tekst dymka Znak"/>
    <w:basedOn w:val="Domylnaczcionkaakapitu"/>
    <w:link w:val="Tekstdymka"/>
    <w:uiPriority w:val="99"/>
    <w:semiHidden/>
    <w:rsid w:val="0054276C"/>
    <w:rPr>
      <w:sz w:val="0"/>
      <w:szCs w:val="0"/>
    </w:rPr>
  </w:style>
  <w:style w:type="paragraph" w:styleId="Mapadokumentu">
    <w:name w:val="Document Map"/>
    <w:basedOn w:val="Normalny"/>
    <w:link w:val="MapadokumentuZnak"/>
    <w:uiPriority w:val="99"/>
    <w:semiHidden/>
    <w:rsid w:val="0082074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54276C"/>
    <w:rPr>
      <w:sz w:val="0"/>
      <w:szCs w:val="0"/>
    </w:rPr>
  </w:style>
  <w:style w:type="character" w:styleId="Odwoaniedokomentarza">
    <w:name w:val="annotation reference"/>
    <w:basedOn w:val="Domylnaczcionkaakapitu"/>
    <w:uiPriority w:val="99"/>
    <w:rsid w:val="00BE501F"/>
    <w:rPr>
      <w:rFonts w:cs="Times New Roman"/>
      <w:sz w:val="16"/>
    </w:rPr>
  </w:style>
  <w:style w:type="paragraph" w:styleId="Tematkomentarza">
    <w:name w:val="annotation subject"/>
    <w:basedOn w:val="Tekstkomentarza"/>
    <w:next w:val="Tekstkomentarza"/>
    <w:link w:val="TematkomentarzaZnak"/>
    <w:uiPriority w:val="99"/>
    <w:rsid w:val="00BE501F"/>
    <w:rPr>
      <w:b/>
      <w:bCs/>
    </w:rPr>
  </w:style>
  <w:style w:type="character" w:customStyle="1" w:styleId="TematkomentarzaZnak">
    <w:name w:val="Temat komentarza Znak"/>
    <w:basedOn w:val="TekstkomentarzaZnak"/>
    <w:link w:val="Tematkomentarza"/>
    <w:uiPriority w:val="99"/>
    <w:locked/>
    <w:rsid w:val="00BE501F"/>
    <w:rPr>
      <w:rFonts w:cs="Times New Roman"/>
    </w:rPr>
  </w:style>
  <w:style w:type="character" w:styleId="Pogrubienie">
    <w:name w:val="Strong"/>
    <w:basedOn w:val="Domylnaczcionkaakapitu"/>
    <w:uiPriority w:val="99"/>
    <w:qFormat/>
    <w:rsid w:val="0098059C"/>
    <w:rPr>
      <w:rFonts w:cs="Times New Roman"/>
      <w:b/>
    </w:rPr>
  </w:style>
  <w:style w:type="paragraph" w:styleId="Tekstprzypisudolnego">
    <w:name w:val="footnote text"/>
    <w:basedOn w:val="Normalny"/>
    <w:link w:val="TekstprzypisudolnegoZnak"/>
    <w:uiPriority w:val="99"/>
    <w:rsid w:val="00B8414F"/>
    <w:rPr>
      <w:sz w:val="20"/>
      <w:szCs w:val="20"/>
    </w:rPr>
  </w:style>
  <w:style w:type="character" w:customStyle="1" w:styleId="TekstprzypisudolnegoZnak">
    <w:name w:val="Tekst przypisu dolnego Znak"/>
    <w:basedOn w:val="Domylnaczcionkaakapitu"/>
    <w:link w:val="Tekstprzypisudolnego"/>
    <w:uiPriority w:val="99"/>
    <w:locked/>
    <w:rsid w:val="00B8414F"/>
    <w:rPr>
      <w:rFonts w:cs="Times New Roman"/>
    </w:rPr>
  </w:style>
  <w:style w:type="character" w:styleId="Odwoanieprzypisudolnego">
    <w:name w:val="footnote reference"/>
    <w:basedOn w:val="Domylnaczcionkaakapitu"/>
    <w:uiPriority w:val="99"/>
    <w:rsid w:val="00B8414F"/>
    <w:rPr>
      <w:rFonts w:cs="Times New Roman"/>
      <w:vertAlign w:val="superscript"/>
    </w:rPr>
  </w:style>
  <w:style w:type="paragraph" w:styleId="Nagwek">
    <w:name w:val="header"/>
    <w:basedOn w:val="Normalny"/>
    <w:link w:val="NagwekZnak"/>
    <w:uiPriority w:val="99"/>
    <w:rsid w:val="00614851"/>
    <w:pPr>
      <w:tabs>
        <w:tab w:val="center" w:pos="4536"/>
        <w:tab w:val="right" w:pos="9072"/>
      </w:tabs>
    </w:pPr>
  </w:style>
  <w:style w:type="character" w:customStyle="1" w:styleId="NagwekZnak">
    <w:name w:val="Nagłówek Znak"/>
    <w:basedOn w:val="Domylnaczcionkaakapitu"/>
    <w:link w:val="Nagwek"/>
    <w:uiPriority w:val="99"/>
    <w:locked/>
    <w:rsid w:val="00614851"/>
    <w:rPr>
      <w:rFonts w:cs="Times New Roman"/>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locked/>
    <w:rsid w:val="00614851"/>
    <w:rPr>
      <w:rFonts w:cs="Times New Roman"/>
      <w:sz w:val="24"/>
      <w:szCs w:val="24"/>
    </w:rPr>
  </w:style>
  <w:style w:type="paragraph" w:customStyle="1" w:styleId="text-center">
    <w:name w:val="text-center"/>
    <w:basedOn w:val="Normalny"/>
    <w:uiPriority w:val="99"/>
    <w:rsid w:val="001620FB"/>
    <w:pPr>
      <w:spacing w:before="100" w:beforeAutospacing="1" w:after="100" w:afterAutospacing="1"/>
    </w:pPr>
  </w:style>
  <w:style w:type="paragraph" w:styleId="Tekstpodstawowy3">
    <w:name w:val="Body Text 3"/>
    <w:basedOn w:val="Normalny"/>
    <w:link w:val="Tekstpodstawowy3Znak"/>
    <w:uiPriority w:val="99"/>
    <w:rsid w:val="00B45210"/>
    <w:pPr>
      <w:spacing w:after="120"/>
    </w:pPr>
    <w:rPr>
      <w:sz w:val="16"/>
      <w:szCs w:val="16"/>
    </w:rPr>
  </w:style>
  <w:style w:type="character" w:customStyle="1" w:styleId="Tekstpodstawowy3Znak">
    <w:name w:val="Tekst podstawowy 3 Znak"/>
    <w:basedOn w:val="Domylnaczcionkaakapitu"/>
    <w:link w:val="Tekstpodstawowy3"/>
    <w:uiPriority w:val="99"/>
    <w:locked/>
    <w:rsid w:val="00B45210"/>
    <w:rPr>
      <w:rFonts w:cs="Times New Roman"/>
      <w:sz w:val="16"/>
      <w:szCs w:val="16"/>
    </w:rPr>
  </w:style>
  <w:style w:type="character" w:customStyle="1" w:styleId="grame">
    <w:name w:val="grame"/>
    <w:uiPriority w:val="99"/>
    <w:rsid w:val="00E72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6DA6"/>
    <w:rPr>
      <w:sz w:val="24"/>
      <w:szCs w:val="24"/>
    </w:rPr>
  </w:style>
  <w:style w:type="paragraph" w:styleId="Nagwek1">
    <w:name w:val="heading 1"/>
    <w:basedOn w:val="Normalny"/>
    <w:next w:val="Normalny"/>
    <w:link w:val="Nagwek1Znak"/>
    <w:uiPriority w:val="99"/>
    <w:qFormat/>
    <w:rsid w:val="00D56DA6"/>
    <w:pPr>
      <w:keepNext/>
      <w:spacing w:before="240"/>
      <w:jc w:val="right"/>
      <w:outlineLvl w:val="0"/>
    </w:pPr>
    <w:rPr>
      <w:b/>
      <w:bCs/>
    </w:rPr>
  </w:style>
  <w:style w:type="paragraph" w:styleId="Nagwek4">
    <w:name w:val="heading 4"/>
    <w:basedOn w:val="Normalny"/>
    <w:next w:val="Normalny"/>
    <w:link w:val="Nagwek4Znak"/>
    <w:uiPriority w:val="99"/>
    <w:qFormat/>
    <w:rsid w:val="00D56DA6"/>
    <w:pPr>
      <w:keepNext/>
      <w:spacing w:before="240" w:after="60"/>
      <w:outlineLvl w:val="3"/>
    </w:pPr>
    <w:rPr>
      <w:b/>
      <w:bCs/>
      <w:sz w:val="28"/>
      <w:szCs w:val="28"/>
    </w:rPr>
  </w:style>
  <w:style w:type="paragraph" w:styleId="Nagwek5">
    <w:name w:val="heading 5"/>
    <w:basedOn w:val="Normalny"/>
    <w:next w:val="Normalny"/>
    <w:link w:val="Nagwek5Znak"/>
    <w:uiPriority w:val="99"/>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276C"/>
    <w:rPr>
      <w:rFonts w:ascii="Cambria" w:eastAsia="Times New Roman" w:hAnsi="Cambria" w:cs="Times New Roman"/>
      <w:b/>
      <w:bCs/>
      <w:kern w:val="32"/>
      <w:sz w:val="32"/>
      <w:szCs w:val="32"/>
    </w:rPr>
  </w:style>
  <w:style w:type="character" w:customStyle="1" w:styleId="Nagwek4Znak">
    <w:name w:val="Nagłówek 4 Znak"/>
    <w:basedOn w:val="Domylnaczcionkaakapitu"/>
    <w:link w:val="Nagwek4"/>
    <w:uiPriority w:val="9"/>
    <w:semiHidden/>
    <w:rsid w:val="0054276C"/>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54276C"/>
    <w:rPr>
      <w:rFonts w:ascii="Calibri" w:eastAsia="Times New Roman" w:hAnsi="Calibri" w:cs="Times New Roman"/>
      <w:b/>
      <w:bCs/>
      <w:i/>
      <w:iCs/>
      <w:sz w:val="26"/>
      <w:szCs w:val="26"/>
    </w:rPr>
  </w:style>
  <w:style w:type="paragraph" w:styleId="NormalnyWeb">
    <w:name w:val="Normal (Web)"/>
    <w:basedOn w:val="Normalny"/>
    <w:uiPriority w:val="99"/>
    <w:semiHidden/>
    <w:rsid w:val="00D56DA6"/>
    <w:pPr>
      <w:spacing w:before="100" w:after="100"/>
    </w:pPr>
    <w:rPr>
      <w:szCs w:val="20"/>
    </w:rPr>
  </w:style>
  <w:style w:type="paragraph" w:styleId="Tekstpodstawowy2">
    <w:name w:val="Body Text 2"/>
    <w:basedOn w:val="Normalny"/>
    <w:link w:val="Tekstpodstawowy2Znak"/>
    <w:uiPriority w:val="99"/>
    <w:semiHidden/>
    <w:rsid w:val="00D56DA6"/>
    <w:pPr>
      <w:jc w:val="both"/>
    </w:pPr>
    <w:rPr>
      <w:rFonts w:ascii="Courier New" w:hAnsi="Courier New"/>
    </w:rPr>
  </w:style>
  <w:style w:type="character" w:customStyle="1" w:styleId="Tekstpodstawowy2Znak">
    <w:name w:val="Tekst podstawowy 2 Znak"/>
    <w:basedOn w:val="Domylnaczcionkaakapitu"/>
    <w:link w:val="Tekstpodstawowy2"/>
    <w:uiPriority w:val="99"/>
    <w:semiHidden/>
    <w:locked/>
    <w:rsid w:val="007D52EB"/>
    <w:rPr>
      <w:rFonts w:ascii="Courier New" w:hAnsi="Courier New"/>
      <w:sz w:val="24"/>
    </w:rPr>
  </w:style>
  <w:style w:type="paragraph" w:styleId="Tekstpodstawowywcity3">
    <w:name w:val="Body Text Indent 3"/>
    <w:basedOn w:val="Normalny"/>
    <w:link w:val="Tekstpodstawowywcity3Znak"/>
    <w:uiPriority w:val="99"/>
    <w:semiHidden/>
    <w:rsid w:val="00D56DA6"/>
    <w:pPr>
      <w:ind w:left="5040" w:hanging="3612"/>
    </w:pPr>
  </w:style>
  <w:style w:type="character" w:customStyle="1" w:styleId="Tekstpodstawowywcity3Znak">
    <w:name w:val="Tekst podstawowy wcięty 3 Znak"/>
    <w:basedOn w:val="Domylnaczcionkaakapitu"/>
    <w:link w:val="Tekstpodstawowywcity3"/>
    <w:uiPriority w:val="99"/>
    <w:semiHidden/>
    <w:rsid w:val="0054276C"/>
    <w:rPr>
      <w:sz w:val="16"/>
      <w:szCs w:val="16"/>
    </w:rPr>
  </w:style>
  <w:style w:type="paragraph" w:styleId="Tekstpodstawowy">
    <w:name w:val="Body Text"/>
    <w:basedOn w:val="Normalny"/>
    <w:link w:val="TekstpodstawowyZnak"/>
    <w:uiPriority w:val="99"/>
    <w:semiHidden/>
    <w:rsid w:val="00D56DA6"/>
    <w:pPr>
      <w:spacing w:after="120"/>
    </w:pPr>
  </w:style>
  <w:style w:type="character" w:customStyle="1" w:styleId="TekstpodstawowyZnak">
    <w:name w:val="Tekst podstawowy Znak"/>
    <w:basedOn w:val="Domylnaczcionkaakapitu"/>
    <w:link w:val="Tekstpodstawowy"/>
    <w:uiPriority w:val="99"/>
    <w:semiHidden/>
    <w:rsid w:val="0054276C"/>
    <w:rPr>
      <w:sz w:val="24"/>
      <w:szCs w:val="24"/>
    </w:rPr>
  </w:style>
  <w:style w:type="paragraph" w:styleId="Tekstpodstawowywcity">
    <w:name w:val="Body Text Indent"/>
    <w:basedOn w:val="Normalny"/>
    <w:link w:val="TekstpodstawowywcityZnak"/>
    <w:uiPriority w:val="99"/>
    <w:semiHidden/>
    <w:rsid w:val="00D56DA6"/>
    <w:pPr>
      <w:spacing w:after="120"/>
      <w:ind w:left="283"/>
    </w:pPr>
  </w:style>
  <w:style w:type="character" w:customStyle="1" w:styleId="TekstpodstawowywcityZnak">
    <w:name w:val="Tekst podstawowy wcięty Znak"/>
    <w:basedOn w:val="Domylnaczcionkaakapitu"/>
    <w:link w:val="Tekstpodstawowywcity"/>
    <w:uiPriority w:val="99"/>
    <w:semiHidden/>
    <w:rsid w:val="0054276C"/>
    <w:rPr>
      <w:sz w:val="24"/>
      <w:szCs w:val="24"/>
    </w:rPr>
  </w:style>
  <w:style w:type="paragraph" w:styleId="Tekstkomentarza">
    <w:name w:val="annotation text"/>
    <w:basedOn w:val="Normalny"/>
    <w:link w:val="TekstkomentarzaZnak"/>
    <w:uiPriority w:val="99"/>
    <w:semiHidden/>
    <w:rsid w:val="00D56DA6"/>
    <w:rPr>
      <w:sz w:val="20"/>
      <w:szCs w:val="20"/>
    </w:rPr>
  </w:style>
  <w:style w:type="character" w:customStyle="1" w:styleId="TekstkomentarzaZnak">
    <w:name w:val="Tekst komentarza Znak"/>
    <w:basedOn w:val="Domylnaczcionkaakapitu"/>
    <w:link w:val="Tekstkomentarza"/>
    <w:uiPriority w:val="99"/>
    <w:semiHidden/>
    <w:locked/>
    <w:rsid w:val="00BE501F"/>
    <w:rPr>
      <w:rFonts w:cs="Times New Roman"/>
    </w:rPr>
  </w:style>
  <w:style w:type="paragraph" w:styleId="Akapitzlist">
    <w:name w:val="List Paragraph"/>
    <w:basedOn w:val="Normalny"/>
    <w:uiPriority w:val="99"/>
    <w:qFormat/>
    <w:rsid w:val="00D56DA6"/>
    <w:pPr>
      <w:ind w:left="708"/>
    </w:pPr>
  </w:style>
  <w:style w:type="character" w:styleId="Uwydatnienie">
    <w:name w:val="Emphasis"/>
    <w:basedOn w:val="Domylnaczcionkaakapitu"/>
    <w:uiPriority w:val="99"/>
    <w:qFormat/>
    <w:rsid w:val="003A59F2"/>
    <w:rPr>
      <w:rFonts w:cs="Times New Roman"/>
      <w:i/>
    </w:rPr>
  </w:style>
  <w:style w:type="character" w:styleId="Hipercze">
    <w:name w:val="Hyperlink"/>
    <w:basedOn w:val="Domylnaczcionkaakapitu"/>
    <w:uiPriority w:val="99"/>
    <w:rsid w:val="00204E4C"/>
    <w:rPr>
      <w:rFonts w:cs="Times New Roman"/>
      <w:color w:val="0000FF"/>
      <w:u w:val="single"/>
    </w:rPr>
  </w:style>
  <w:style w:type="paragraph" w:styleId="Tekstdymka">
    <w:name w:val="Balloon Text"/>
    <w:basedOn w:val="Normalny"/>
    <w:link w:val="TekstdymkaZnak"/>
    <w:uiPriority w:val="99"/>
    <w:semiHidden/>
    <w:rsid w:val="002D2B48"/>
    <w:rPr>
      <w:rFonts w:ascii="Tahoma" w:hAnsi="Tahoma" w:cs="Tahoma"/>
      <w:sz w:val="16"/>
      <w:szCs w:val="16"/>
    </w:rPr>
  </w:style>
  <w:style w:type="character" w:customStyle="1" w:styleId="TekstdymkaZnak">
    <w:name w:val="Tekst dymka Znak"/>
    <w:basedOn w:val="Domylnaczcionkaakapitu"/>
    <w:link w:val="Tekstdymka"/>
    <w:uiPriority w:val="99"/>
    <w:semiHidden/>
    <w:rsid w:val="0054276C"/>
    <w:rPr>
      <w:sz w:val="0"/>
      <w:szCs w:val="0"/>
    </w:rPr>
  </w:style>
  <w:style w:type="paragraph" w:styleId="Mapadokumentu">
    <w:name w:val="Document Map"/>
    <w:basedOn w:val="Normalny"/>
    <w:link w:val="MapadokumentuZnak"/>
    <w:uiPriority w:val="99"/>
    <w:semiHidden/>
    <w:rsid w:val="0082074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54276C"/>
    <w:rPr>
      <w:sz w:val="0"/>
      <w:szCs w:val="0"/>
    </w:rPr>
  </w:style>
  <w:style w:type="character" w:styleId="Odwoaniedokomentarza">
    <w:name w:val="annotation reference"/>
    <w:basedOn w:val="Domylnaczcionkaakapitu"/>
    <w:uiPriority w:val="99"/>
    <w:rsid w:val="00BE501F"/>
    <w:rPr>
      <w:rFonts w:cs="Times New Roman"/>
      <w:sz w:val="16"/>
    </w:rPr>
  </w:style>
  <w:style w:type="paragraph" w:styleId="Tematkomentarza">
    <w:name w:val="annotation subject"/>
    <w:basedOn w:val="Tekstkomentarza"/>
    <w:next w:val="Tekstkomentarza"/>
    <w:link w:val="TematkomentarzaZnak"/>
    <w:uiPriority w:val="99"/>
    <w:rsid w:val="00BE501F"/>
    <w:rPr>
      <w:b/>
      <w:bCs/>
    </w:rPr>
  </w:style>
  <w:style w:type="character" w:customStyle="1" w:styleId="TematkomentarzaZnak">
    <w:name w:val="Temat komentarza Znak"/>
    <w:basedOn w:val="TekstkomentarzaZnak"/>
    <w:link w:val="Tematkomentarza"/>
    <w:uiPriority w:val="99"/>
    <w:locked/>
    <w:rsid w:val="00BE501F"/>
    <w:rPr>
      <w:rFonts w:cs="Times New Roman"/>
    </w:rPr>
  </w:style>
  <w:style w:type="character" w:styleId="Pogrubienie">
    <w:name w:val="Strong"/>
    <w:basedOn w:val="Domylnaczcionkaakapitu"/>
    <w:uiPriority w:val="99"/>
    <w:qFormat/>
    <w:rsid w:val="0098059C"/>
    <w:rPr>
      <w:rFonts w:cs="Times New Roman"/>
      <w:b/>
    </w:rPr>
  </w:style>
  <w:style w:type="paragraph" w:styleId="Tekstprzypisudolnego">
    <w:name w:val="footnote text"/>
    <w:basedOn w:val="Normalny"/>
    <w:link w:val="TekstprzypisudolnegoZnak"/>
    <w:uiPriority w:val="99"/>
    <w:rsid w:val="00B8414F"/>
    <w:rPr>
      <w:sz w:val="20"/>
      <w:szCs w:val="20"/>
    </w:rPr>
  </w:style>
  <w:style w:type="character" w:customStyle="1" w:styleId="TekstprzypisudolnegoZnak">
    <w:name w:val="Tekst przypisu dolnego Znak"/>
    <w:basedOn w:val="Domylnaczcionkaakapitu"/>
    <w:link w:val="Tekstprzypisudolnego"/>
    <w:uiPriority w:val="99"/>
    <w:locked/>
    <w:rsid w:val="00B8414F"/>
    <w:rPr>
      <w:rFonts w:cs="Times New Roman"/>
    </w:rPr>
  </w:style>
  <w:style w:type="character" w:styleId="Odwoanieprzypisudolnego">
    <w:name w:val="footnote reference"/>
    <w:basedOn w:val="Domylnaczcionkaakapitu"/>
    <w:uiPriority w:val="99"/>
    <w:rsid w:val="00B8414F"/>
    <w:rPr>
      <w:rFonts w:cs="Times New Roman"/>
      <w:vertAlign w:val="superscript"/>
    </w:rPr>
  </w:style>
  <w:style w:type="paragraph" w:styleId="Nagwek">
    <w:name w:val="header"/>
    <w:basedOn w:val="Normalny"/>
    <w:link w:val="NagwekZnak"/>
    <w:uiPriority w:val="99"/>
    <w:rsid w:val="00614851"/>
    <w:pPr>
      <w:tabs>
        <w:tab w:val="center" w:pos="4536"/>
        <w:tab w:val="right" w:pos="9072"/>
      </w:tabs>
    </w:pPr>
  </w:style>
  <w:style w:type="character" w:customStyle="1" w:styleId="NagwekZnak">
    <w:name w:val="Nagłówek Znak"/>
    <w:basedOn w:val="Domylnaczcionkaakapitu"/>
    <w:link w:val="Nagwek"/>
    <w:uiPriority w:val="99"/>
    <w:locked/>
    <w:rsid w:val="00614851"/>
    <w:rPr>
      <w:rFonts w:cs="Times New Roman"/>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locked/>
    <w:rsid w:val="00614851"/>
    <w:rPr>
      <w:rFonts w:cs="Times New Roman"/>
      <w:sz w:val="24"/>
      <w:szCs w:val="24"/>
    </w:rPr>
  </w:style>
  <w:style w:type="paragraph" w:customStyle="1" w:styleId="text-center">
    <w:name w:val="text-center"/>
    <w:basedOn w:val="Normalny"/>
    <w:uiPriority w:val="99"/>
    <w:rsid w:val="001620FB"/>
    <w:pPr>
      <w:spacing w:before="100" w:beforeAutospacing="1" w:after="100" w:afterAutospacing="1"/>
    </w:pPr>
  </w:style>
  <w:style w:type="paragraph" w:styleId="Tekstpodstawowy3">
    <w:name w:val="Body Text 3"/>
    <w:basedOn w:val="Normalny"/>
    <w:link w:val="Tekstpodstawowy3Znak"/>
    <w:uiPriority w:val="99"/>
    <w:rsid w:val="00B45210"/>
    <w:pPr>
      <w:spacing w:after="120"/>
    </w:pPr>
    <w:rPr>
      <w:sz w:val="16"/>
      <w:szCs w:val="16"/>
    </w:rPr>
  </w:style>
  <w:style w:type="character" w:customStyle="1" w:styleId="Tekstpodstawowy3Znak">
    <w:name w:val="Tekst podstawowy 3 Znak"/>
    <w:basedOn w:val="Domylnaczcionkaakapitu"/>
    <w:link w:val="Tekstpodstawowy3"/>
    <w:uiPriority w:val="99"/>
    <w:locked/>
    <w:rsid w:val="00B45210"/>
    <w:rPr>
      <w:rFonts w:cs="Times New Roman"/>
      <w:sz w:val="16"/>
      <w:szCs w:val="16"/>
    </w:rPr>
  </w:style>
  <w:style w:type="character" w:customStyle="1" w:styleId="grame">
    <w:name w:val="grame"/>
    <w:uiPriority w:val="99"/>
    <w:rsid w:val="00E7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6330">
      <w:marLeft w:val="0"/>
      <w:marRight w:val="0"/>
      <w:marTop w:val="0"/>
      <w:marBottom w:val="0"/>
      <w:divBdr>
        <w:top w:val="none" w:sz="0" w:space="0" w:color="auto"/>
        <w:left w:val="none" w:sz="0" w:space="0" w:color="auto"/>
        <w:bottom w:val="none" w:sz="0" w:space="0" w:color="auto"/>
        <w:right w:val="none" w:sz="0" w:space="0" w:color="auto"/>
      </w:divBdr>
      <w:divsChild>
        <w:div w:id="302276333">
          <w:marLeft w:val="0"/>
          <w:marRight w:val="0"/>
          <w:marTop w:val="240"/>
          <w:marBottom w:val="0"/>
          <w:divBdr>
            <w:top w:val="none" w:sz="0" w:space="0" w:color="auto"/>
            <w:left w:val="none" w:sz="0" w:space="0" w:color="auto"/>
            <w:bottom w:val="none" w:sz="0" w:space="0" w:color="auto"/>
            <w:right w:val="none" w:sz="0" w:space="0" w:color="auto"/>
          </w:divBdr>
          <w:divsChild>
            <w:div w:id="302276337">
              <w:marLeft w:val="0"/>
              <w:marRight w:val="0"/>
              <w:marTop w:val="0"/>
              <w:marBottom w:val="0"/>
              <w:divBdr>
                <w:top w:val="none" w:sz="0" w:space="0" w:color="auto"/>
                <w:left w:val="none" w:sz="0" w:space="0" w:color="auto"/>
                <w:bottom w:val="none" w:sz="0" w:space="0" w:color="auto"/>
                <w:right w:val="none" w:sz="0" w:space="0" w:color="auto"/>
              </w:divBdr>
            </w:div>
          </w:divsChild>
        </w:div>
        <w:div w:id="302276338">
          <w:marLeft w:val="0"/>
          <w:marRight w:val="0"/>
          <w:marTop w:val="240"/>
          <w:marBottom w:val="0"/>
          <w:divBdr>
            <w:top w:val="none" w:sz="0" w:space="0" w:color="auto"/>
            <w:left w:val="none" w:sz="0" w:space="0" w:color="auto"/>
            <w:bottom w:val="none" w:sz="0" w:space="0" w:color="auto"/>
            <w:right w:val="none" w:sz="0" w:space="0" w:color="auto"/>
          </w:divBdr>
          <w:divsChild>
            <w:div w:id="302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6335">
      <w:marLeft w:val="0"/>
      <w:marRight w:val="0"/>
      <w:marTop w:val="0"/>
      <w:marBottom w:val="0"/>
      <w:divBdr>
        <w:top w:val="none" w:sz="0" w:space="0" w:color="auto"/>
        <w:left w:val="none" w:sz="0" w:space="0" w:color="auto"/>
        <w:bottom w:val="none" w:sz="0" w:space="0" w:color="auto"/>
        <w:right w:val="none" w:sz="0" w:space="0" w:color="auto"/>
      </w:divBdr>
      <w:divsChild>
        <w:div w:id="302276331">
          <w:marLeft w:val="360"/>
          <w:marRight w:val="0"/>
          <w:marTop w:val="0"/>
          <w:marBottom w:val="0"/>
          <w:divBdr>
            <w:top w:val="none" w:sz="0" w:space="0" w:color="auto"/>
            <w:left w:val="none" w:sz="0" w:space="0" w:color="auto"/>
            <w:bottom w:val="none" w:sz="0" w:space="0" w:color="auto"/>
            <w:right w:val="none" w:sz="0" w:space="0" w:color="auto"/>
          </w:divBdr>
        </w:div>
        <w:div w:id="302276332">
          <w:marLeft w:val="360"/>
          <w:marRight w:val="0"/>
          <w:marTop w:val="0"/>
          <w:marBottom w:val="0"/>
          <w:divBdr>
            <w:top w:val="none" w:sz="0" w:space="0" w:color="auto"/>
            <w:left w:val="none" w:sz="0" w:space="0" w:color="auto"/>
            <w:bottom w:val="none" w:sz="0" w:space="0" w:color="auto"/>
            <w:right w:val="none" w:sz="0" w:space="0" w:color="auto"/>
          </w:divBdr>
        </w:div>
        <w:div w:id="30227633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atorium.lodz.pl/data/notices/rozporzadzenie_men_w_sprawie_wypoczynku_.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uratorium.lodz.pl/data/notices/ustawa_11.09.2015_wypoczynek_dz._u.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3060</Words>
  <Characters>18363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Katarzyna Kolodziej</dc:creator>
  <cp:keywords/>
  <dc:description/>
  <cp:lastModifiedBy>..</cp:lastModifiedBy>
  <cp:revision>2</cp:revision>
  <cp:lastPrinted>2017-06-30T06:36:00Z</cp:lastPrinted>
  <dcterms:created xsi:type="dcterms:W3CDTF">2017-06-30T13:14:00Z</dcterms:created>
  <dcterms:modified xsi:type="dcterms:W3CDTF">2017-06-30T13:14:00Z</dcterms:modified>
</cp:coreProperties>
</file>