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674"/>
      </w:tblGrid>
      <w:tr w:rsidR="00CF72AB" w:rsidRPr="00CF72AB" w:rsidTr="00E37D20">
        <w:tc>
          <w:tcPr>
            <w:tcW w:w="3261" w:type="dxa"/>
            <w:hideMark/>
          </w:tcPr>
          <w:p w:rsidR="00CF72AB" w:rsidRPr="00CF72AB" w:rsidRDefault="00CF72AB" w:rsidP="00CF72AB">
            <w:pPr>
              <w:keepNext/>
              <w:overflowPunct w:val="0"/>
              <w:autoSpaceDE w:val="0"/>
              <w:autoSpaceDN w:val="0"/>
              <w:adjustRightInd w:val="0"/>
              <w:spacing w:line="280" w:lineRule="exact"/>
              <w:ind w:right="-70"/>
              <w:jc w:val="center"/>
              <w:outlineLvl w:val="2"/>
              <w:rPr>
                <w:rFonts w:eastAsia="Times New Roman"/>
                <w:b/>
                <w:spacing w:val="-4"/>
                <w:w w:val="99"/>
                <w:sz w:val="24"/>
              </w:rPr>
            </w:pPr>
            <w:r w:rsidRPr="00CF72AB">
              <w:rPr>
                <w:rFonts w:eastAsia="Times New Roman"/>
                <w:b/>
                <w:spacing w:val="-4"/>
                <w:w w:val="99"/>
                <w:sz w:val="24"/>
              </w:rPr>
              <w:t>KURIA METROPOLITALNA ŁÓDZKA</w:t>
            </w:r>
          </w:p>
        </w:tc>
        <w:tc>
          <w:tcPr>
            <w:tcW w:w="6674" w:type="dxa"/>
            <w:hideMark/>
          </w:tcPr>
          <w:p w:rsidR="00CF72AB" w:rsidRPr="00CF72AB" w:rsidRDefault="00CF72AB" w:rsidP="00CF72AB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eastAsia="Times New Roman"/>
                <w:spacing w:val="4"/>
                <w:sz w:val="24"/>
                <w:szCs w:val="24"/>
              </w:rPr>
            </w:pPr>
            <w:r w:rsidRPr="00CF72AB">
              <w:rPr>
                <w:rFonts w:eastAsia="Times New Roman"/>
                <w:spacing w:val="4"/>
                <w:sz w:val="24"/>
                <w:szCs w:val="24"/>
              </w:rPr>
              <w:t>Łódź, dnia 24 kwietnia 2017 roku</w:t>
            </w:r>
          </w:p>
        </w:tc>
      </w:tr>
      <w:tr w:rsidR="00CF72AB" w:rsidRPr="00CF72AB" w:rsidTr="00E37D20">
        <w:tc>
          <w:tcPr>
            <w:tcW w:w="3261" w:type="dxa"/>
            <w:hideMark/>
          </w:tcPr>
          <w:p w:rsidR="00CF72AB" w:rsidRPr="00CF72AB" w:rsidRDefault="00CF72AB" w:rsidP="00CF72AB">
            <w:pPr>
              <w:keepNext/>
              <w:overflowPunct w:val="0"/>
              <w:autoSpaceDE w:val="0"/>
              <w:autoSpaceDN w:val="0"/>
              <w:adjustRightInd w:val="0"/>
              <w:spacing w:line="280" w:lineRule="exact"/>
              <w:ind w:right="-70"/>
              <w:jc w:val="center"/>
              <w:outlineLvl w:val="2"/>
              <w:rPr>
                <w:rFonts w:eastAsia="Times New Roman"/>
                <w:b/>
                <w:spacing w:val="4"/>
                <w:w w:val="115"/>
                <w:sz w:val="24"/>
              </w:rPr>
            </w:pPr>
            <w:r w:rsidRPr="00CF72AB">
              <w:rPr>
                <w:rFonts w:eastAsia="Times New Roman"/>
                <w:b/>
                <w:spacing w:val="4"/>
                <w:w w:val="115"/>
                <w:sz w:val="24"/>
              </w:rPr>
              <w:t>Wydział Katechetyczny</w:t>
            </w:r>
          </w:p>
        </w:tc>
        <w:tc>
          <w:tcPr>
            <w:tcW w:w="6674" w:type="dxa"/>
          </w:tcPr>
          <w:p w:rsidR="00CF72AB" w:rsidRPr="00CF72AB" w:rsidRDefault="00CF72AB" w:rsidP="00CF72AB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eastAsia="Times New Roman"/>
                <w:b/>
                <w:spacing w:val="4"/>
                <w:sz w:val="24"/>
              </w:rPr>
            </w:pPr>
          </w:p>
        </w:tc>
      </w:tr>
      <w:tr w:rsidR="00CF72AB" w:rsidRPr="00CF72AB" w:rsidTr="00E37D20">
        <w:tc>
          <w:tcPr>
            <w:tcW w:w="3261" w:type="dxa"/>
            <w:hideMark/>
          </w:tcPr>
          <w:p w:rsidR="00CF72AB" w:rsidRPr="00CF72AB" w:rsidRDefault="00CF72AB" w:rsidP="00CF72A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0"/>
              <w:jc w:val="center"/>
              <w:rPr>
                <w:rFonts w:eastAsia="Times New Roman"/>
                <w:b/>
                <w:spacing w:val="4"/>
                <w:w w:val="103"/>
                <w:sz w:val="24"/>
              </w:rPr>
            </w:pPr>
            <w:r w:rsidRPr="00CF72AB">
              <w:rPr>
                <w:rFonts w:eastAsia="Times New Roman"/>
                <w:b/>
                <w:spacing w:val="4"/>
                <w:w w:val="103"/>
                <w:sz w:val="24"/>
              </w:rPr>
              <w:t>ul. Ks. Ignacego Skorupki 3</w:t>
            </w:r>
          </w:p>
        </w:tc>
        <w:tc>
          <w:tcPr>
            <w:tcW w:w="6674" w:type="dxa"/>
          </w:tcPr>
          <w:p w:rsidR="00CF72AB" w:rsidRPr="00CF72AB" w:rsidRDefault="00CF72AB" w:rsidP="00CF72AB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Times New Roman"/>
                <w:b/>
                <w:sz w:val="24"/>
              </w:rPr>
            </w:pPr>
          </w:p>
        </w:tc>
      </w:tr>
      <w:tr w:rsidR="00CF72AB" w:rsidRPr="00CF72AB" w:rsidTr="00E37D20">
        <w:tc>
          <w:tcPr>
            <w:tcW w:w="3261" w:type="dxa"/>
            <w:hideMark/>
          </w:tcPr>
          <w:p w:rsidR="00CF72AB" w:rsidRPr="00CF72AB" w:rsidRDefault="00CF72AB" w:rsidP="00CF72A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0"/>
              <w:jc w:val="center"/>
              <w:rPr>
                <w:rFonts w:eastAsia="Times New Roman"/>
                <w:b/>
                <w:spacing w:val="4"/>
                <w:w w:val="120"/>
                <w:sz w:val="24"/>
              </w:rPr>
            </w:pPr>
            <w:r w:rsidRPr="00CF72AB">
              <w:rPr>
                <w:rFonts w:eastAsia="Times New Roman"/>
                <w:b/>
                <w:spacing w:val="4"/>
                <w:w w:val="120"/>
                <w:sz w:val="24"/>
              </w:rPr>
              <w:t>90-458 Łódź</w:t>
            </w:r>
          </w:p>
        </w:tc>
        <w:tc>
          <w:tcPr>
            <w:tcW w:w="6674" w:type="dxa"/>
          </w:tcPr>
          <w:p w:rsidR="00CF72AB" w:rsidRPr="00CF72AB" w:rsidRDefault="00CF72AB" w:rsidP="00CF72AB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eastAsia="Times New Roman"/>
                <w:bCs/>
                <w:sz w:val="24"/>
              </w:rPr>
            </w:pPr>
          </w:p>
        </w:tc>
      </w:tr>
      <w:tr w:rsidR="00CF72AB" w:rsidRPr="00CF72AB" w:rsidTr="00E37D20">
        <w:tc>
          <w:tcPr>
            <w:tcW w:w="3261" w:type="dxa"/>
            <w:hideMark/>
          </w:tcPr>
          <w:p w:rsidR="00CF72AB" w:rsidRPr="00CF72AB" w:rsidRDefault="00CF72AB" w:rsidP="00CF72AB">
            <w:pPr>
              <w:overflowPunct w:val="0"/>
              <w:autoSpaceDE w:val="0"/>
              <w:autoSpaceDN w:val="0"/>
              <w:adjustRightInd w:val="0"/>
              <w:spacing w:before="60" w:line="280" w:lineRule="exact"/>
              <w:ind w:right="-68"/>
              <w:jc w:val="center"/>
              <w:rPr>
                <w:rFonts w:eastAsia="Times New Roman"/>
                <w:sz w:val="24"/>
              </w:rPr>
            </w:pPr>
            <w:r w:rsidRPr="00CF72AB">
              <w:rPr>
                <w:rFonts w:eastAsia="Times New Roman"/>
                <w:sz w:val="24"/>
              </w:rPr>
              <w:t>Telefon centrali: 66-48-700</w:t>
            </w:r>
          </w:p>
        </w:tc>
        <w:tc>
          <w:tcPr>
            <w:tcW w:w="6674" w:type="dxa"/>
          </w:tcPr>
          <w:p w:rsidR="00CF72AB" w:rsidRPr="00CF72AB" w:rsidRDefault="00CF72AB" w:rsidP="00CF72AB">
            <w:pPr>
              <w:overflowPunct w:val="0"/>
              <w:autoSpaceDE w:val="0"/>
              <w:autoSpaceDN w:val="0"/>
              <w:adjustRightInd w:val="0"/>
              <w:spacing w:before="120" w:line="280" w:lineRule="exact"/>
              <w:jc w:val="both"/>
              <w:rPr>
                <w:rFonts w:eastAsia="Times New Roman"/>
                <w:sz w:val="24"/>
              </w:rPr>
            </w:pPr>
          </w:p>
        </w:tc>
      </w:tr>
      <w:tr w:rsidR="00CF72AB" w:rsidRPr="00CF72AB" w:rsidTr="00E37D20">
        <w:tc>
          <w:tcPr>
            <w:tcW w:w="3261" w:type="dxa"/>
            <w:hideMark/>
          </w:tcPr>
          <w:p w:rsidR="00CF72AB" w:rsidRPr="00CF72AB" w:rsidRDefault="00CF72AB" w:rsidP="00CF72AB">
            <w:pPr>
              <w:overflowPunct w:val="0"/>
              <w:autoSpaceDE w:val="0"/>
              <w:autoSpaceDN w:val="0"/>
              <w:adjustRightInd w:val="0"/>
              <w:spacing w:before="100" w:line="3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CF72AB">
              <w:rPr>
                <w:rFonts w:eastAsia="Times New Roman"/>
                <w:sz w:val="24"/>
                <w:szCs w:val="24"/>
              </w:rPr>
              <w:t>WK-7-63/2017</w:t>
            </w:r>
          </w:p>
        </w:tc>
        <w:tc>
          <w:tcPr>
            <w:tcW w:w="6674" w:type="dxa"/>
          </w:tcPr>
          <w:p w:rsidR="00CF72AB" w:rsidRPr="00CF72AB" w:rsidRDefault="00CF72AB" w:rsidP="00CF72AB">
            <w:pPr>
              <w:overflowPunct w:val="0"/>
              <w:autoSpaceDE w:val="0"/>
              <w:autoSpaceDN w:val="0"/>
              <w:adjustRightInd w:val="0"/>
              <w:spacing w:before="120" w:line="300" w:lineRule="exact"/>
              <w:jc w:val="both"/>
              <w:rPr>
                <w:rFonts w:eastAsia="Times New Roman"/>
                <w:sz w:val="24"/>
              </w:rPr>
            </w:pPr>
          </w:p>
        </w:tc>
      </w:tr>
    </w:tbl>
    <w:p w:rsidR="00CF72AB" w:rsidRPr="00CF72AB" w:rsidRDefault="00CF72AB" w:rsidP="00CF72AB">
      <w:pPr>
        <w:overflowPunct w:val="0"/>
        <w:autoSpaceDE w:val="0"/>
        <w:autoSpaceDN w:val="0"/>
        <w:adjustRightInd w:val="0"/>
        <w:spacing w:line="440" w:lineRule="exact"/>
        <w:ind w:firstLine="2977"/>
        <w:jc w:val="both"/>
        <w:rPr>
          <w:rFonts w:eastAsia="Times New Roman"/>
          <w:sz w:val="24"/>
          <w:szCs w:val="24"/>
          <w:lang w:eastAsia="pl-PL"/>
        </w:rPr>
      </w:pPr>
    </w:p>
    <w:p w:rsidR="00CF72AB" w:rsidRDefault="00CF72AB" w:rsidP="00A333B2">
      <w:pPr>
        <w:overflowPunct w:val="0"/>
        <w:autoSpaceDE w:val="0"/>
        <w:autoSpaceDN w:val="0"/>
        <w:adjustRightInd w:val="0"/>
        <w:spacing w:line="440" w:lineRule="exact"/>
        <w:jc w:val="both"/>
        <w:rPr>
          <w:rFonts w:eastAsia="Times New Roman"/>
          <w:sz w:val="24"/>
          <w:szCs w:val="24"/>
          <w:lang w:eastAsia="pl-PL"/>
        </w:rPr>
      </w:pPr>
    </w:p>
    <w:p w:rsidR="00A333B2" w:rsidRDefault="00A333B2" w:rsidP="00A333B2">
      <w:pPr>
        <w:overflowPunct w:val="0"/>
        <w:autoSpaceDE w:val="0"/>
        <w:autoSpaceDN w:val="0"/>
        <w:adjustRightInd w:val="0"/>
        <w:spacing w:line="440" w:lineRule="exact"/>
        <w:jc w:val="both"/>
        <w:rPr>
          <w:rFonts w:eastAsia="Times New Roman"/>
          <w:sz w:val="24"/>
          <w:szCs w:val="24"/>
          <w:lang w:eastAsia="pl-PL"/>
        </w:rPr>
      </w:pPr>
    </w:p>
    <w:p w:rsidR="00A333B2" w:rsidRPr="00CF72AB" w:rsidRDefault="00A333B2" w:rsidP="00A333B2">
      <w:pPr>
        <w:overflowPunct w:val="0"/>
        <w:autoSpaceDE w:val="0"/>
        <w:autoSpaceDN w:val="0"/>
        <w:adjustRightInd w:val="0"/>
        <w:spacing w:line="440" w:lineRule="exact"/>
        <w:jc w:val="both"/>
        <w:rPr>
          <w:rFonts w:eastAsia="Times New Roman"/>
          <w:sz w:val="24"/>
          <w:szCs w:val="24"/>
          <w:lang w:eastAsia="pl-PL"/>
        </w:rPr>
      </w:pPr>
    </w:p>
    <w:p w:rsidR="00CF72AB" w:rsidRPr="00CF72AB" w:rsidRDefault="00CF72AB" w:rsidP="00CF72AB">
      <w:pPr>
        <w:tabs>
          <w:tab w:val="left" w:pos="1916"/>
        </w:tabs>
        <w:overflowPunct w:val="0"/>
        <w:autoSpaceDE w:val="0"/>
        <w:autoSpaceDN w:val="0"/>
        <w:adjustRightInd w:val="0"/>
        <w:rPr>
          <w:rFonts w:eastAsia="Times New Roman"/>
          <w:sz w:val="28"/>
          <w:lang w:val="fr-FR" w:eastAsia="pl-PL"/>
        </w:rPr>
      </w:pPr>
    </w:p>
    <w:p w:rsidR="00CF72AB" w:rsidRPr="00CF72AB" w:rsidRDefault="00CF72AB" w:rsidP="00CF72AB">
      <w:p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Times New Roman"/>
          <w:b/>
          <w:sz w:val="24"/>
          <w:szCs w:val="24"/>
          <w:lang w:val="fr-FR" w:eastAsia="pl-PL"/>
        </w:rPr>
      </w:pPr>
      <w:r w:rsidRPr="00CF72AB">
        <w:rPr>
          <w:rFonts w:eastAsia="Times New Roman"/>
          <w:b/>
          <w:sz w:val="24"/>
          <w:szCs w:val="24"/>
          <w:lang w:val="fr-FR" w:eastAsia="pl-PL"/>
        </w:rPr>
        <w:t>Komunikat Kurii Metropolitalnej Łódzkiej</w:t>
      </w:r>
    </w:p>
    <w:p w:rsidR="00CF72AB" w:rsidRPr="00CF72AB" w:rsidRDefault="00CF72AB" w:rsidP="00CF72AB">
      <w:pPr>
        <w:overflowPunct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Times New Roman"/>
          <w:sz w:val="24"/>
          <w:szCs w:val="24"/>
          <w:lang w:val="fr-FR" w:eastAsia="pl-PL"/>
        </w:rPr>
      </w:pPr>
      <w:r w:rsidRPr="00CF72AB">
        <w:rPr>
          <w:rFonts w:eastAsia="Times New Roman"/>
          <w:sz w:val="24"/>
          <w:szCs w:val="24"/>
          <w:lang w:val="fr-FR" w:eastAsia="pl-PL"/>
        </w:rPr>
        <w:t xml:space="preserve">W bieżącym roku przeżywamy 30-tą rocznicę wizyty świętego Jana Pawła II w Łodzi. W poczuciu moralnego obowiązku i głębokiego szacunku wobec postaci, która wywarła tak znaczący wpływ na losy nie tylko naszego miasta, ale i narodu przypomnijmy sobie jakże ważne słowa naszego rodaka wypowiedziane na łódzkiej ziemi do dzieci: Wiarygodnie i skutecznie ewangelizują świat jedynie ci, którzy najpierw ewangelizują samych siebie poprzez ciągłe zgłębianie prawd wiary i życie w miłości Boga i bliźniego (por. </w:t>
      </w:r>
      <w:r w:rsidRPr="00CF72AB">
        <w:rPr>
          <w:rFonts w:eastAsia="Times New Roman"/>
          <w:i/>
          <w:iCs/>
          <w:sz w:val="24"/>
          <w:szCs w:val="24"/>
          <w:lang w:val="fr-FR" w:eastAsia="pl-PL"/>
        </w:rPr>
        <w:t>Evangelii nuntiandi,</w:t>
      </w:r>
      <w:r w:rsidRPr="00CF72AB">
        <w:rPr>
          <w:rFonts w:eastAsia="Times New Roman"/>
          <w:sz w:val="24"/>
          <w:szCs w:val="24"/>
          <w:lang w:val="fr-FR" w:eastAsia="pl-PL"/>
        </w:rPr>
        <w:t xml:space="preserve"> 15).</w:t>
      </w:r>
    </w:p>
    <w:p w:rsidR="00CF72AB" w:rsidRPr="00CF72AB" w:rsidRDefault="00CF72AB" w:rsidP="00CF72AB">
      <w:pPr>
        <w:overflowPunct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Times New Roman"/>
          <w:sz w:val="24"/>
          <w:szCs w:val="24"/>
          <w:lang w:val="fr-FR" w:eastAsia="pl-PL"/>
        </w:rPr>
      </w:pPr>
      <w:r w:rsidRPr="00CF72AB">
        <w:rPr>
          <w:rFonts w:eastAsia="Times New Roman"/>
          <w:sz w:val="24"/>
          <w:szCs w:val="24"/>
          <w:lang w:val="fr-FR" w:eastAsia="pl-PL"/>
        </w:rPr>
        <w:t xml:space="preserve">Wydział Katechetyczny Kurii Metropolitalnej Łódzkiej serdecznie zaprasza dzieci, młodzież, nauczycieli, katechetów i wychowawców na czwartek 18 maja br. na godzinę 10.00 na Mszę Święta dziękczynną za dar świętego Jana Pawła II do Bazyliki Archikatedralnej w Łodzi. Uroczystej celebrze będzie przewodniczył Ksiądz Biskup Adam Lepa. Niech szczególnie zaproszonymi poczują się społeczności szkolne, którym patronuje święty Jan Paweł II. </w:t>
      </w:r>
    </w:p>
    <w:p w:rsidR="00CF72AB" w:rsidRPr="00A333B2" w:rsidRDefault="00CF72AB" w:rsidP="00A333B2">
      <w:pPr>
        <w:tabs>
          <w:tab w:val="left" w:pos="1916"/>
        </w:tabs>
        <w:overflowPunct w:val="0"/>
        <w:autoSpaceDE w:val="0"/>
        <w:autoSpaceDN w:val="0"/>
        <w:adjustRightInd w:val="0"/>
        <w:rPr>
          <w:rFonts w:eastAsia="Times New Roman"/>
          <w:lang w:val="fr-FR" w:eastAsia="pl-PL"/>
        </w:rPr>
      </w:pPr>
      <w:r w:rsidRPr="00CF72AB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0B970" wp14:editId="5946C5FE">
                <wp:simplePos x="0" y="0"/>
                <wp:positionH relativeFrom="column">
                  <wp:posOffset>2654300</wp:posOffset>
                </wp:positionH>
                <wp:positionV relativeFrom="paragraph">
                  <wp:posOffset>728980</wp:posOffset>
                </wp:positionV>
                <wp:extent cx="2806065" cy="103378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065" cy="1033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72AB" w:rsidRDefault="00CF72AB" w:rsidP="00CF72AB">
                            <w:pPr>
                              <w:tabs>
                                <w:tab w:val="left" w:pos="1134"/>
                              </w:tabs>
                              <w:spacing w:line="276" w:lineRule="auto"/>
                              <w:jc w:val="center"/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ks. Marcin Wojtasik</w:t>
                            </w:r>
                          </w:p>
                          <w:p w:rsidR="00CF72AB" w:rsidRDefault="00CF72AB" w:rsidP="00CF72AB">
                            <w:pPr>
                              <w:jc w:val="center"/>
                            </w:pPr>
                            <w:r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Zastępca Przewodniczącego Wydziału Katechetycznego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9pt;margin-top:57.4pt;width:220.95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" fillcolor="window" stroked="f" strokeweight=".5pt">
                <v:textbox>
                  <w:txbxContent>
                    <w:p w:rsidR="00CF72AB" w:rsidRDefault="00CF72AB" w:rsidP="00CF72AB">
                      <w:pPr>
                        <w:tabs>
                          <w:tab w:val="left" w:pos="1134"/>
                        </w:tabs>
                        <w:spacing w:line="276" w:lineRule="auto"/>
                        <w:jc w:val="center"/>
                        <w:rPr>
                          <w:rFonts w:eastAsia="Calibri"/>
                          <w:sz w:val="24"/>
                          <w:szCs w:val="24"/>
                        </w:rPr>
                      </w:pPr>
                      <w:r>
                        <w:rPr>
                          <w:rFonts w:eastAsia="Calibri"/>
                          <w:sz w:val="24"/>
                          <w:szCs w:val="24"/>
                        </w:rPr>
                        <w:t>ks. Marcin Wojtasik</w:t>
                      </w:r>
                    </w:p>
                    <w:p w:rsidR="00CF72AB" w:rsidRDefault="00CF72AB" w:rsidP="00CF72AB">
                      <w:pPr>
                        <w:jc w:val="center"/>
                      </w:pPr>
                      <w:r>
                        <w:rPr>
                          <w:rFonts w:eastAsia="Calibri"/>
                          <w:sz w:val="24"/>
                          <w:szCs w:val="24"/>
                        </w:rPr>
                        <w:t>Zastępca Przewodniczącego Wydziału Katechetycznego</w:t>
                      </w:r>
                    </w:p>
                  </w:txbxContent>
                </v:textbox>
              </v:shape>
            </w:pict>
          </mc:Fallback>
        </mc:AlternateContent>
      </w:r>
    </w:p>
    <w:p w:rsidR="00A333B2" w:rsidRDefault="00A333B2">
      <w:pPr>
        <w:rPr>
          <w:lang w:val="fr-FR"/>
        </w:rPr>
      </w:pPr>
    </w:p>
    <w:p w:rsidR="00B822EA" w:rsidRPr="00A333B2" w:rsidRDefault="00A333B2" w:rsidP="00A333B2">
      <w:pPr>
        <w:tabs>
          <w:tab w:val="left" w:pos="5424"/>
        </w:tabs>
        <w:rPr>
          <w:lang w:val="fr-FR"/>
        </w:rPr>
      </w:pPr>
      <w:r>
        <w:rPr>
          <w:lang w:val="fr-FR"/>
        </w:rPr>
        <w:tab/>
      </w:r>
      <w:r>
        <w:rPr>
          <w:noProof/>
          <w:sz w:val="28"/>
          <w:lang w:eastAsia="pl-PL"/>
        </w:rPr>
        <w:drawing>
          <wp:inline distT="0" distB="0" distL="0" distR="0" wp14:anchorId="63B33A61" wp14:editId="6DD38748">
            <wp:extent cx="1553210" cy="410210"/>
            <wp:effectExtent l="0" t="0" r="8890" b="8890"/>
            <wp:docPr id="1" name="Obraz 1" descr="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04" descr="podp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22EA" w:rsidRPr="00A33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AB"/>
    <w:rsid w:val="001F2EEC"/>
    <w:rsid w:val="001F40B5"/>
    <w:rsid w:val="00A333B2"/>
    <w:rsid w:val="00B01EFD"/>
    <w:rsid w:val="00B615DB"/>
    <w:rsid w:val="00B822EA"/>
    <w:rsid w:val="00C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0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F2EEC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3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0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F2EEC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3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cp:lastPrinted>2017-04-25T11:55:00Z</cp:lastPrinted>
  <dcterms:created xsi:type="dcterms:W3CDTF">2017-04-25T10:22:00Z</dcterms:created>
  <dcterms:modified xsi:type="dcterms:W3CDTF">2017-04-25T11:55:00Z</dcterms:modified>
</cp:coreProperties>
</file>