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96" w:rsidRDefault="006F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19.9pt;width:173.25pt;height:44.1pt;z-index:251658240" filled="f" stroked="f">
            <v:textbox>
              <w:txbxContent>
                <w:p w:rsidR="00861E6C" w:rsidRPr="004550DF" w:rsidRDefault="00861E6C" w:rsidP="00861E6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pacing w:val="20"/>
                    </w:rPr>
                  </w:pPr>
                  <w:r w:rsidRPr="004550DF">
                    <w:rPr>
                      <w:rFonts w:ascii="Arial" w:hAnsi="Arial" w:cs="Arial"/>
                      <w:b/>
                      <w:spacing w:val="20"/>
                    </w:rPr>
                    <w:t>ŁÓDZKI KURATOR</w:t>
                  </w:r>
                </w:p>
                <w:p w:rsidR="00861E6C" w:rsidRPr="004550DF" w:rsidRDefault="00861E6C" w:rsidP="00861E6C">
                  <w:pPr>
                    <w:jc w:val="center"/>
                    <w:rPr>
                      <w:rFonts w:ascii="Arial" w:hAnsi="Arial" w:cs="Arial"/>
                      <w:b/>
                      <w:spacing w:val="20"/>
                    </w:rPr>
                  </w:pPr>
                  <w:r w:rsidRPr="004550DF">
                    <w:rPr>
                      <w:rFonts w:ascii="Arial" w:hAnsi="Arial" w:cs="Arial"/>
                      <w:b/>
                      <w:spacing w:val="20"/>
                    </w:rPr>
                    <w:t>OŚWIATY</w:t>
                  </w:r>
                </w:p>
              </w:txbxContent>
            </v:textbox>
          </v:shape>
        </w:pict>
      </w:r>
      <w:r w:rsidR="001C38FE" w:rsidRPr="001C38FE">
        <w:rPr>
          <w:rFonts w:ascii="Times New Roman" w:hAnsi="Times New Roman" w:cs="Times New Roman"/>
          <w:sz w:val="24"/>
          <w:szCs w:val="24"/>
        </w:rPr>
        <w:br/>
      </w:r>
    </w:p>
    <w:p w:rsidR="005C1996" w:rsidRPr="005C1996" w:rsidRDefault="005C1996" w:rsidP="005C1996">
      <w:pPr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C403FC" w:rsidRDefault="00861E6C" w:rsidP="00C403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E6C">
        <w:rPr>
          <w:rFonts w:ascii="Times New Roman" w:hAnsi="Times New Roman" w:cs="Times New Roman"/>
          <w:sz w:val="24"/>
          <w:szCs w:val="24"/>
        </w:rPr>
        <w:t xml:space="preserve">Łódź, 27 stycznia 2017 r. </w:t>
      </w:r>
    </w:p>
    <w:p w:rsidR="00C403FC" w:rsidRDefault="00C403FC" w:rsidP="00C403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3FC" w:rsidRDefault="001C38FE" w:rsidP="00C403FC">
      <w:pPr>
        <w:tabs>
          <w:tab w:val="left" w:pos="4536"/>
        </w:tabs>
        <w:spacing w:after="0" w:line="360" w:lineRule="auto"/>
        <w:ind w:left="439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1E6C">
        <w:rPr>
          <w:rFonts w:ascii="Times New Roman" w:hAnsi="Times New Roman" w:cs="Times New Roman"/>
          <w:sz w:val="24"/>
          <w:szCs w:val="24"/>
        </w:rPr>
        <w:br/>
      </w:r>
      <w:r w:rsidR="00CE3AFA" w:rsidRPr="0086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 Samorządowcy</w:t>
      </w:r>
      <w:r w:rsidR="00C4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E3AFA" w:rsidRPr="00C403FC" w:rsidRDefault="00CE3AFA" w:rsidP="00C403FC">
      <w:pPr>
        <w:tabs>
          <w:tab w:val="left" w:pos="4536"/>
        </w:tabs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6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Wójtowie, Burmistrzowie, Prezydenci Miast</w:t>
      </w:r>
      <w:r w:rsidR="002178F7" w:rsidRPr="0086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Starostowie Powiatów</w:t>
      </w:r>
      <w:r w:rsidR="0086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CE3AFA" w:rsidRPr="00861E6C" w:rsidRDefault="00CE3AFA" w:rsidP="00861E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3AFA" w:rsidRPr="00861E6C" w:rsidRDefault="00CE3AFA" w:rsidP="00861E6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8C3" w:rsidRPr="00861E6C" w:rsidRDefault="00DE28C3" w:rsidP="00861E6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208 ust. 3 i art. 215 ust. 3 ustawy</w:t>
      </w:r>
      <w:r w:rsidRPr="00861E6C">
        <w:rPr>
          <w:rFonts w:ascii="Times New Roman" w:hAnsi="Times New Roman" w:cs="Times New Roman"/>
          <w:sz w:val="24"/>
          <w:szCs w:val="24"/>
        </w:rPr>
        <w:t xml:space="preserve"> z dnia 14 grudnia 2016 r. - Przepisy wprowadzające ustawę - Prawo oświatowe (Dz. U. z 2017 r. poz. 60) p</w:t>
      </w:r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rzedstawiam Państwu adresy miejsc prz</w:t>
      </w:r>
      <w:r w:rsidR="00C403FC">
        <w:rPr>
          <w:rFonts w:ascii="Times New Roman" w:eastAsia="Times New Roman" w:hAnsi="Times New Roman" w:cs="Times New Roman"/>
          <w:sz w:val="24"/>
          <w:szCs w:val="24"/>
          <w:lang w:eastAsia="pl-PL"/>
        </w:rPr>
        <w:t>ekazywania</w:t>
      </w:r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w sprawie projektów dostosowania sieci szkół podstawowych i gimnazjów oraz sieci szkół </w:t>
      </w:r>
      <w:proofErr w:type="spellStart"/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specjalnych do nowego ustroju szkolnego</w:t>
      </w:r>
      <w:r w:rsid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8C3" w:rsidRPr="00861E6C" w:rsidRDefault="00A4100A" w:rsidP="00861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E6C">
        <w:rPr>
          <w:rFonts w:ascii="Times New Roman" w:hAnsi="Times New Roman" w:cs="Times New Roman"/>
          <w:b/>
          <w:bCs/>
          <w:sz w:val="24"/>
          <w:szCs w:val="24"/>
        </w:rPr>
        <w:t>Kuratorium Oświaty w Łodzi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>Al. T. Kościuszki 120a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>90-446 Łódź</w:t>
      </w:r>
      <w:r w:rsidRPr="00861E6C">
        <w:rPr>
          <w:rFonts w:ascii="Times New Roman" w:hAnsi="Times New Roman" w:cs="Times New Roman"/>
          <w:sz w:val="24"/>
          <w:szCs w:val="24"/>
        </w:rPr>
        <w:br/>
        <w:t xml:space="preserve">z powiatów: pabianickiego, zgierskiego, kutnowskiego, łęczyckiego, brzezińskiego, łódzkiego wschodniego i Miasta Łodzi </w:t>
      </w:r>
      <w:r w:rsidRPr="00861E6C">
        <w:rPr>
          <w:rFonts w:ascii="Times New Roman" w:hAnsi="Times New Roman" w:cs="Times New Roman"/>
          <w:sz w:val="24"/>
          <w:szCs w:val="24"/>
        </w:rPr>
        <w:br/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t>Delegatury Kuratorium Oświaty w Łodzi z siedzibą w Skierniewicach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>ul. Jagiellońska 29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96-100 Skierniewice. 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1E6C">
        <w:rPr>
          <w:rFonts w:ascii="Times New Roman" w:hAnsi="Times New Roman" w:cs="Times New Roman"/>
          <w:sz w:val="24"/>
          <w:szCs w:val="24"/>
        </w:rPr>
        <w:t xml:space="preserve">z powiatów: łowickiego, rawskiego, skierniewickiego i Miasta Skierniewice </w:t>
      </w:r>
      <w:r w:rsidRPr="00861E6C">
        <w:rPr>
          <w:rFonts w:ascii="Times New Roman" w:hAnsi="Times New Roman" w:cs="Times New Roman"/>
          <w:sz w:val="24"/>
          <w:szCs w:val="24"/>
        </w:rPr>
        <w:br/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t>Delegatury Kuratorium Oświaty w Łodzi z siedzibą w Sieradzu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Pl. Wojewódzki 3 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98-200 Sieradz. </w:t>
      </w:r>
      <w:r w:rsidRPr="00861E6C">
        <w:rPr>
          <w:rFonts w:ascii="Times New Roman" w:hAnsi="Times New Roman" w:cs="Times New Roman"/>
          <w:sz w:val="24"/>
          <w:szCs w:val="24"/>
        </w:rPr>
        <w:br/>
        <w:t>z powiatów: łaskiego, poddębickiego, zduńskowolskiego, wieruszowskiego, wieluńskiego, pajęczańskiego, sieradzkiego i Miasta Sieradza</w:t>
      </w:r>
      <w:r w:rsidRPr="00861E6C">
        <w:rPr>
          <w:rFonts w:ascii="Times New Roman" w:hAnsi="Times New Roman" w:cs="Times New Roman"/>
          <w:sz w:val="24"/>
          <w:szCs w:val="24"/>
        </w:rPr>
        <w:br/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t xml:space="preserve">Delegatury Kuratorium Oświaty w Łodzi z siedzibą w Piotrkowie Trybunalskim 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Sienkiewicza 16a </w:t>
      </w:r>
      <w:r w:rsidRPr="00861E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97-300 Piotrków Trybunalski. </w:t>
      </w:r>
      <w:r w:rsidRPr="00861E6C">
        <w:rPr>
          <w:rFonts w:ascii="Times New Roman" w:hAnsi="Times New Roman" w:cs="Times New Roman"/>
          <w:sz w:val="24"/>
          <w:szCs w:val="24"/>
        </w:rPr>
        <w:br/>
      </w:r>
      <w:r w:rsidRPr="00861E6C">
        <w:rPr>
          <w:rFonts w:ascii="Times New Roman" w:hAnsi="Times New Roman" w:cs="Times New Roman"/>
          <w:sz w:val="24"/>
          <w:szCs w:val="24"/>
        </w:rPr>
        <w:lastRenderedPageBreak/>
        <w:t>z powiatów: bełchatowskiego, opoczyńskiego, radomszczańskiego, tomaszowskiego, piotrkowskiego i Miasta Piotrków Trybunalski</w:t>
      </w:r>
    </w:p>
    <w:p w:rsidR="00F436D5" w:rsidRPr="00165834" w:rsidRDefault="000A3107" w:rsidP="0016583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E814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zawierać uzasadnienie.</w:t>
      </w:r>
    </w:p>
    <w:p w:rsidR="00165834" w:rsidRPr="00165834" w:rsidRDefault="00165834" w:rsidP="00165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można załączyć: </w:t>
      </w:r>
    </w:p>
    <w:p w:rsidR="00F436D5" w:rsidRPr="00165834" w:rsidRDefault="000A3107" w:rsidP="00DC7F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szkół przed zmianą ustroju szkolnego lub wskazać podstawę prawną </w:t>
      </w:r>
      <w:r w:rsidR="00DC7F2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 uchwały rady gminy/powiatu w sprawie obowiązującej obecnie</w:t>
      </w: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szkół. </w:t>
      </w:r>
    </w:p>
    <w:p w:rsidR="00F436D5" w:rsidRPr="00165834" w:rsidRDefault="000A3107" w:rsidP="00DC7F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potwierdzające, że projekt sieci szkół umożliwia realizację obowiązku szkolnego i obowiązku nauki,</w:t>
      </w:r>
      <w:r w:rsidR="00E81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także </w:t>
      </w:r>
      <w:r w:rsidRPr="00165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zmiany sieci przedszkoli i</w:t>
      </w:r>
      <w:r w:rsidR="00E81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65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oddziałów przedszkolnych, możliwość realizacji obowiązku rocznego przygotowania przedszkolnego przez dzieci i młodzież zam</w:t>
      </w:r>
      <w:r w:rsidR="00DC7F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ieszkałe na terenie danej gminy</w:t>
      </w:r>
      <w:r w:rsidRPr="00165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higiena pracy u</w:t>
      </w:r>
      <w:r w:rsidR="00E81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mysłowej uczniów (zmianowość), </w:t>
      </w: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innego miejsca realizacji zajęć – odległość</w:t>
      </w:r>
      <w:r w:rsidR="00DC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siedziby szkoły</w:t>
      </w: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warunki zapewnienia bezpieczeństwa, struktura organizacyjna</w:t>
      </w:r>
      <w:r w:rsidR="00DC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(liczba oddziałów, liczba sal itp.)</w:t>
      </w: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docelowość rozwiązań. </w:t>
      </w:r>
    </w:p>
    <w:p w:rsidR="00F436D5" w:rsidRPr="00165834" w:rsidRDefault="000A3107" w:rsidP="00DC7F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83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załączniki np. prognozy demograficzne, wyniki konsultacji itp.</w:t>
      </w:r>
    </w:p>
    <w:p w:rsidR="00A4100A" w:rsidRPr="00861E6C" w:rsidRDefault="00A4100A" w:rsidP="00DC7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70E" w:rsidRDefault="00A4100A" w:rsidP="00861E6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DC7F25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rekomenduję</w:t>
      </w:r>
      <w:r w:rsidR="00E814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4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przygotowywania projektów uchwał</w:t>
      </w:r>
      <w:r w:rsidR="006E19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1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wzorów załączników do uchwały przedstawionych przez Ministra Edukacji Narodowej</w:t>
      </w:r>
      <w:r w:rsidR="0090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 </w:t>
      </w:r>
      <w:hyperlink r:id="rId5" w:history="1">
        <w:r w:rsidR="0090770E" w:rsidRPr="007B104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http://reformaedukacji.men.gov.pl/aktualnosci/list-ministra-edukacji-narodowej-do-samorzadowcow.html</w:t>
        </w:r>
      </w:hyperlink>
      <w:r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FE4" w:rsidRPr="00861E6C" w:rsidRDefault="00E81449" w:rsidP="00907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77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załączeniu przedstawiam Państwu </w:t>
      </w:r>
      <w:r w:rsidR="004C0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przykładowy </w:t>
      </w:r>
      <w:r w:rsidR="0090770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</w:t>
      </w:r>
      <w:r w:rsidR="0090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90770E"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0770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0770E"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dostosowania sieci szkół </w:t>
      </w:r>
      <w:proofErr w:type="spellStart"/>
      <w:r w:rsidR="0090770E"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90770E"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specjalnych</w:t>
      </w:r>
      <w:r w:rsidR="00C4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wypracowany na spotkaniach przedstawicieli powiatów województwa łódzkiego z przedstawicielami Kuratorium i Łódzkiego Urzędu Wojewódzkiego w Łodzi.</w:t>
      </w:r>
      <w:r w:rsid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100A" w:rsidRPr="0086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5ABD" w:rsidRPr="00861E6C" w:rsidRDefault="00CB5ABD" w:rsidP="00861E6C">
      <w:pPr>
        <w:spacing w:after="0" w:line="36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6C">
        <w:rPr>
          <w:rFonts w:ascii="Times New Roman" w:hAnsi="Times New Roman" w:cs="Times New Roman"/>
          <w:color w:val="000000"/>
          <w:sz w:val="24"/>
          <w:szCs w:val="24"/>
        </w:rPr>
        <w:t xml:space="preserve">Łódzki Kurator Oświaty </w:t>
      </w:r>
    </w:p>
    <w:p w:rsidR="00CB5ABD" w:rsidRPr="00861E6C" w:rsidRDefault="00CB5ABD" w:rsidP="00861E6C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61E6C">
        <w:rPr>
          <w:rFonts w:ascii="Times New Roman" w:hAnsi="Times New Roman" w:cs="Times New Roman"/>
          <w:sz w:val="24"/>
          <w:szCs w:val="24"/>
        </w:rPr>
        <w:t>Grzegorz Wierzchowski</w:t>
      </w:r>
    </w:p>
    <w:sectPr w:rsidR="00CB5ABD" w:rsidRPr="00861E6C" w:rsidSect="0066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9A5"/>
    <w:multiLevelType w:val="hybridMultilevel"/>
    <w:tmpl w:val="7AA222AA"/>
    <w:lvl w:ilvl="0" w:tplc="1D360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F2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AA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01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59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6CA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A9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CB6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E66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40E89"/>
    <w:multiLevelType w:val="multilevel"/>
    <w:tmpl w:val="194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B5969"/>
    <w:multiLevelType w:val="hybridMultilevel"/>
    <w:tmpl w:val="99C6B4A2"/>
    <w:lvl w:ilvl="0" w:tplc="1A488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5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D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29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4A0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4C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80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0A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25C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8FE"/>
    <w:rsid w:val="000667F1"/>
    <w:rsid w:val="000A3107"/>
    <w:rsid w:val="00165834"/>
    <w:rsid w:val="001C38FE"/>
    <w:rsid w:val="001E05E6"/>
    <w:rsid w:val="002178F7"/>
    <w:rsid w:val="004307E4"/>
    <w:rsid w:val="004C0BF5"/>
    <w:rsid w:val="00560FE4"/>
    <w:rsid w:val="005C1996"/>
    <w:rsid w:val="00660B48"/>
    <w:rsid w:val="006B701E"/>
    <w:rsid w:val="006E1913"/>
    <w:rsid w:val="006F5850"/>
    <w:rsid w:val="00753493"/>
    <w:rsid w:val="00861E6C"/>
    <w:rsid w:val="00873C61"/>
    <w:rsid w:val="008E7C31"/>
    <w:rsid w:val="0090770E"/>
    <w:rsid w:val="00A4100A"/>
    <w:rsid w:val="00C06299"/>
    <w:rsid w:val="00C403FC"/>
    <w:rsid w:val="00CB5ABD"/>
    <w:rsid w:val="00CC761F"/>
    <w:rsid w:val="00CE3AFA"/>
    <w:rsid w:val="00DC7F25"/>
    <w:rsid w:val="00DE28C3"/>
    <w:rsid w:val="00E47FC3"/>
    <w:rsid w:val="00E81449"/>
    <w:rsid w:val="00E9284E"/>
    <w:rsid w:val="00F436D5"/>
    <w:rsid w:val="00FA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ormaedukacji.men.gov.pl/aktualnosci/list-ministra-edukacji-narodowej-do-samorzadowc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2017-01-27T11:27:00Z</cp:lastPrinted>
  <dcterms:created xsi:type="dcterms:W3CDTF">2017-01-27T07:49:00Z</dcterms:created>
  <dcterms:modified xsi:type="dcterms:W3CDTF">2017-01-27T13:35:00Z</dcterms:modified>
</cp:coreProperties>
</file>